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e74b" w14:textId="edfe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2018 жылғы 05 сәуірдегі "Аудан,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№128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2023 жылғы 18 қыркүйектегі № 345 қаулысы. Жамбыл облысы Әділет департаментінде 2023 жылғы 20 қыркүйекте № 5081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 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Меркі ауданы әкімдігінің 2018 жылғы 05 сәуірдегі №128 қаулысының (Нормативтік құқықтық актілер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ауданы әкімінің аппараты" коммуналдық мемлекеттік мекемесі Қазақстан Республикасының заңнамасында белгіленген тәртіпте: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Меркі ауданы әкімдігінің интернет-ресурсында орналастырылуын қамтамасыз етсін.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Меркі ауданы әкімі аппаратының басшысына жүктелсін.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