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3edf" w14:textId="efe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ауданының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2023 жылғы 4 мамырдағы № 117 бірлескен қаулысы және Жамбыл облысы Меркі аудандық мәслихатының 2023 жылғы 2 мамырдағы № 2-2 шешімі. Жамбыл облысы Әділет департаментінде 2023 жылғы 11 мамырда № 5020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Меркі ауданының әкімдігі ҚАУЛЫ ЕТЕДІ және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ауданының елді мекендерінің шекаралары (шегі)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Меркі ауылдық округіндегі Меркі ауылының шекаралары (шегі) жалпы алаңы1324,2018 гектар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ауылдық округіндегі Жамбыл ауылының шекаралары (шегі) жалпы алаңы 1182,5976 гектар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Жамбыл ауылдық округіндегі Плодовоягодный ауылының шекаралары (шегі) жалпы алаңы 137,3675 гектар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Андас батыр ауылдық округіндегі Андас батыр ауылының шекаралары (шегі) жалпы алаңы 752,1 гектар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Сарымолдаев ауылдық округіндегі Сарымолдаев ауылының жалпы алаңы 601,7873 гектар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Ойтал ауылдық округіндегі Ойтал ауылының шекаралары (шегі) жалпы алаңы 468,8398 гектар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Ойтал ауылдық округіндегі Меркі стансасының шекаралары (шегі) жалпы алаңы 169,7319 гектар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Ақтоған ауылдық округіндегі Қазақдихан ауылының шекаралары (шегі) жалпы алаңы 102,0636 гектар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маслихаттың шешімінің орындалуын бақылау аудан әкімінің орынбасарына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ауылдық округінің Меркі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округінің Меркі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1324,2018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Жамбыл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Жамбыл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2636,8421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471, 6994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1501, 5827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357, 6994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146, 0523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Плодовоягодный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Плодовоягодный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2380,7753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Андас батыр ауылдық округінің Андас батыр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округінің Андас батыр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Сарымолдаев ауылдық округінің Сарымолдаев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округінің Сарымолдаев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Ойтал ауылдық округінің Ойтал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округінің Ойтал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Ойтал ауылдық округінің Меркі стансасының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округінің Меркі стансасының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94,3634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Меркі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Қазақдихан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округінің Қазақдихан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40, 0662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