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324" w14:textId="b9ee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Күреңбел ауылдық округінің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13 қазандағы № 292 бірлескен қаулысы және Жамбыл облысы Жуалы аудандық мәслихатының 2023 жылғы 13 қазандағы № 9-3 шешімі. Жамбыл облысының Әділет департаментінде 2023 жылғы 23 қазанда № 5104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Жуалы ауданының әкімдігі ҚАУЛЫ ЕТЕДІ және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Күреңбел ауылдық округі Күреңбел ауылының шекараларының жалпы көлемі 2940,4304 гектар болып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Күреңбел ауылдық округі Қаратас ауылының шекараларының жалпы көлемі 1764,8958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