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4e43" w14:textId="5f84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кейбір шешімдерінің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28 сәуірдегі № 2-13 шешімі. Жамбыл облысы Әділет департаментінде 2023 жылғы 4 мамырда № 5016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аудандық мәслихатының кейбір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"Жуалы аудандық мәслихатының регламентін бекіту туралы" Жуалы аудандық мәслихатының 2014 жылғы 28 наурыздағы №26-12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"Жуалы аудандық мәслихаты аппаратының "Б" корпусы мемлекеттік әкімшілік қызметшілерінің қызметін бағалаудың әдістемесін бекіту туралы" Жуалы аудандық мәслихатының 2018 жылғы 3 сәуірдегі №25-4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