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2cb7" w14:textId="f2e2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2023 жылғы 16 маусымдағы № 4-4 шешімі. Жамбыл облысы Әділет департаментінде 2023 жылғы 23 маусымда № 5048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Жамбыл аудандық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жарнаның мөлшерлемелері – болу құнының 5 (бес) пайызы мөлшерінде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