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93591" w14:textId="3f935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Байзақ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Жамбыл облысы Байзақ аудандық мәслихатының 2023 жылғы 15 желтоқсандағы № 14-3 шешімі. Жамбыл облысы Әділет департаментінде 2023 жылғы 21 желтоқсанда № 5136 болып тіркелді.</w:t>
      </w:r>
    </w:p>
    <w:p>
      <w:pPr>
        <w:spacing w:after="0"/>
        <w:ind w:left="0"/>
        <w:jc w:val="both"/>
      </w:pPr>
      <w:bookmarkStart w:name="z7" w:id="0"/>
      <w:r>
        <w:rPr>
          <w:rFonts w:ascii="Times New Roman"/>
          <w:b w:val="false"/>
          <w:i w:val="false"/>
          <w:color w:val="000000"/>
          <w:sz w:val="28"/>
        </w:rPr>
        <w:t>
      "</w:t>
      </w:r>
      <w:r>
        <w:rPr>
          <w:rFonts w:ascii="Times New Roman"/>
          <w:b w:val="false"/>
          <w:i w:val="false"/>
          <w:color w:val="000000"/>
          <w:sz w:val="28"/>
        </w:rPr>
        <w:t>Қазақстан Республикасындағы жергілікті мемлекеттік басқару және өзін - өзі басқару туралы</w:t>
      </w:r>
      <w:r>
        <w:rPr>
          <w:rFonts w:ascii="Times New Roman"/>
          <w:b w:val="false"/>
          <w:i w:val="false"/>
          <w:color w:val="000000"/>
          <w:sz w:val="28"/>
        </w:rPr>
        <w:t>", "</w:t>
      </w:r>
      <w:r>
        <w:rPr>
          <w:rFonts w:ascii="Times New Roman"/>
          <w:b w:val="false"/>
          <w:i w:val="false"/>
          <w:color w:val="000000"/>
          <w:sz w:val="28"/>
        </w:rPr>
        <w:t>Ардагерлер туралы</w:t>
      </w:r>
      <w:r>
        <w:rPr>
          <w:rFonts w:ascii="Times New Roman"/>
          <w:b w:val="false"/>
          <w:i w:val="false"/>
          <w:color w:val="000000"/>
          <w:sz w:val="28"/>
        </w:rPr>
        <w:t>", "</w:t>
      </w:r>
      <w:r>
        <w:rPr>
          <w:rFonts w:ascii="Times New Roman"/>
          <w:b w:val="false"/>
          <w:i w:val="false"/>
          <w:color w:val="000000"/>
          <w:sz w:val="28"/>
        </w:rPr>
        <w:t>Құқықтық актілер туралы</w:t>
      </w:r>
      <w:r>
        <w:rPr>
          <w:rFonts w:ascii="Times New Roman"/>
          <w:b w:val="false"/>
          <w:i w:val="false"/>
          <w:color w:val="000000"/>
          <w:sz w:val="28"/>
        </w:rPr>
        <w:t xml:space="preserve">" Қазақстан Республикасының Заңдарына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сәйкес, Байзақ аудандық мәслихаты ШЕШТІ:</w:t>
      </w:r>
    </w:p>
    <w:bookmarkEnd w:id="0"/>
    <w:bookmarkStart w:name="z8" w:id="1"/>
    <w:p>
      <w:pPr>
        <w:spacing w:after="0"/>
        <w:ind w:left="0"/>
        <w:jc w:val="both"/>
      </w:pPr>
      <w:r>
        <w:rPr>
          <w:rFonts w:ascii="Times New Roman"/>
          <w:b w:val="false"/>
          <w:i w:val="false"/>
          <w:color w:val="000000"/>
          <w:sz w:val="28"/>
        </w:rPr>
        <w:t>
      1. Қоса беріліп отырған Байзақ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1 - қосымшасына сәйкес бекітілсін.</w:t>
      </w:r>
    </w:p>
    <w:bookmarkEnd w:id="1"/>
    <w:bookmarkStart w:name="z9" w:id="2"/>
    <w:p>
      <w:pPr>
        <w:spacing w:after="0"/>
        <w:ind w:left="0"/>
        <w:jc w:val="both"/>
      </w:pPr>
      <w:r>
        <w:rPr>
          <w:rFonts w:ascii="Times New Roman"/>
          <w:b w:val="false"/>
          <w:i w:val="false"/>
          <w:color w:val="000000"/>
          <w:sz w:val="28"/>
        </w:rPr>
        <w:t>
      2. Осы шешімнің 2 – қосымшасына сәйкес Байзақ аудандық мәслихатының кейбір шешімдерінің күші жойылды деп танылсын.</w:t>
      </w:r>
    </w:p>
    <w:bookmarkEnd w:id="2"/>
    <w:bookmarkStart w:name="z10" w:id="3"/>
    <w:p>
      <w:pPr>
        <w:spacing w:after="0"/>
        <w:ind w:left="0"/>
        <w:jc w:val="both"/>
      </w:pPr>
      <w:r>
        <w:rPr>
          <w:rFonts w:ascii="Times New Roman"/>
          <w:b w:val="false"/>
          <w:i w:val="false"/>
          <w:color w:val="000000"/>
          <w:sz w:val="28"/>
        </w:rPr>
        <w:t>
      3. Осы шешімнің орындалуын қадағалау аудандық мәслихаттың аумақты экономикалық дамыту, қаржы, бюджет, әкімшілік аумақтық құрылым, адам құқығын қорғау мәселелері және жер учаскелерін сатып алу туралы шарттар жобаларын қарау жөніндегі тұрақты комиссиясына жүктелсін.</w:t>
      </w:r>
    </w:p>
    <w:bookmarkEnd w:id="3"/>
    <w:bookmarkStart w:name="z11" w:id="4"/>
    <w:p>
      <w:pPr>
        <w:spacing w:after="0"/>
        <w:ind w:left="0"/>
        <w:jc w:val="both"/>
      </w:pPr>
      <w:r>
        <w:rPr>
          <w:rFonts w:ascii="Times New Roman"/>
          <w:b w:val="false"/>
          <w:i w:val="false"/>
          <w:color w:val="000000"/>
          <w:sz w:val="28"/>
        </w:rPr>
        <w:t>
      4. Осы шешiм әділет органдарында мемлекеттік тіркелген күнінен бастап күшіне енеді және оның алғаш ресми жарияланған күнінен кейiн күнтiзбелiк он күн өткен соң қолданысқа енгiзiледi.</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Байзақ аудандық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Байзақ аудандық мәслихатының</w:t>
            </w:r>
            <w:r>
              <w:rPr>
                <w:rFonts w:ascii="Times New Roman"/>
                <w:b w:val="false"/>
                <w:i w:val="false"/>
                <w:color w:val="000000"/>
                <w:sz w:val="20"/>
              </w:rPr>
              <w:t xml:space="preserve"> 2023 жылғы 15 желтоқсандағы № 14-3</w:t>
            </w:r>
            <w:r>
              <w:rPr>
                <w:rFonts w:ascii="Times New Roman"/>
                <w:b w:val="false"/>
                <w:i w:val="false"/>
                <w:color w:val="000000"/>
                <w:sz w:val="20"/>
              </w:rPr>
              <w:t xml:space="preserve"> шешіміне №1 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Байзақ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Қосымша-1 жаңа редакцияда - Жамбыл облысы Байзақ аудандық мәслихатының 22.05.2026 </w:t>
      </w:r>
      <w:r>
        <w:rPr>
          <w:rFonts w:ascii="Times New Roman"/>
          <w:b w:val="false"/>
          <w:i w:val="false"/>
          <w:color w:val="ff0000"/>
          <w:sz w:val="28"/>
        </w:rPr>
        <w:t xml:space="preserve">№ 64-4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i w:val="false"/>
          <w:color w:val="000000"/>
        </w:rPr>
        <w:t xml:space="preserve"> 1-тарау. Жалпы ережелер</w:t>
      </w:r>
    </w:p>
    <w:bookmarkStart w:name="z17" w:id="5"/>
    <w:p>
      <w:pPr>
        <w:spacing w:after="0"/>
        <w:ind w:left="0"/>
        <w:jc w:val="both"/>
      </w:pPr>
      <w:r>
        <w:rPr>
          <w:rFonts w:ascii="Times New Roman"/>
          <w:b w:val="false"/>
          <w:i w:val="false"/>
          <w:color w:val="000000"/>
          <w:sz w:val="28"/>
        </w:rPr>
        <w:t xml:space="preserve">
      1. Осы Байзақ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Қазақстан Республикасы Үкіметінің 2023 жылғы 30 маусымдағы </w:t>
      </w:r>
      <w:r>
        <w:rPr>
          <w:rFonts w:ascii="Times New Roman"/>
          <w:b w:val="false"/>
          <w:i w:val="false"/>
          <w:color w:val="000000"/>
          <w:sz w:val="28"/>
        </w:rPr>
        <w:t xml:space="preserve">№ 523 </w:t>
      </w:r>
      <w:r>
        <w:rPr>
          <w:rFonts w:ascii="Times New Roman"/>
          <w:b w:val="false"/>
          <w:i w:val="false"/>
          <w:color w:val="000000"/>
          <w:sz w:val="28"/>
        </w:rPr>
        <w:t xml:space="preserve"> қаулысына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5"/>
    <w:bookmarkStart w:name="z18"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bookmarkStart w:name="z19"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20" w:id="8"/>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Жамбыл облысы Қордай ауданы әкімінің шешімімен құрылатын комиссия;</w:t>
      </w:r>
    </w:p>
    <w:bookmarkEnd w:id="8"/>
    <w:bookmarkStart w:name="z21" w:id="9"/>
    <w:p>
      <w:pPr>
        <w:spacing w:after="0"/>
        <w:ind w:left="0"/>
        <w:jc w:val="both"/>
      </w:pPr>
      <w:r>
        <w:rPr>
          <w:rFonts w:ascii="Times New Roman"/>
          <w:b w:val="false"/>
          <w:i w:val="false"/>
          <w:color w:val="000000"/>
          <w:sz w:val="28"/>
        </w:rPr>
        <w:t>
      3) әлеуметтік көмек – Жамбыл облысы Байзақ ауданы әкімдігінің мұқтаж азаматтардың жекелеген санаттарына (бұдан әрі – алушылар), сондай-ақ мереке күндеріне орай ақшалай көрсететін көмек;</w:t>
      </w:r>
    </w:p>
    <w:bookmarkEnd w:id="9"/>
    <w:bookmarkStart w:name="z22" w:id="10"/>
    <w:p>
      <w:pPr>
        <w:spacing w:after="0"/>
        <w:ind w:left="0"/>
        <w:jc w:val="both"/>
      </w:pPr>
      <w:r>
        <w:rPr>
          <w:rFonts w:ascii="Times New Roman"/>
          <w:b w:val="false"/>
          <w:i w:val="false"/>
          <w:color w:val="000000"/>
          <w:sz w:val="28"/>
        </w:rPr>
        <w:t>
      4) әлеуметтік көмек көрсету жөніндегі уәкілетті орган – "Жамбыл облысы Байзақ ауданы әкімдігінің жұмыспен қамту және әлеуметтік бағдарламалар бөлімі" коммуналдық мемлекеттік мекемесі;</w:t>
      </w:r>
    </w:p>
    <w:bookmarkEnd w:id="10"/>
    <w:bookmarkStart w:name="z23" w:id="11"/>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1"/>
    <w:bookmarkStart w:name="z24" w:id="1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 Әлеуметтік көмек республикалық ең төмен күнкөріс деңгейімен есептеледі;</w:t>
      </w:r>
    </w:p>
    <w:bookmarkEnd w:id="12"/>
    <w:bookmarkStart w:name="z25" w:id="13"/>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3"/>
    <w:bookmarkStart w:name="z26" w:id="14"/>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4"/>
    <w:bookmarkStart w:name="z27" w:id="15"/>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5"/>
    <w:bookmarkStart w:name="z28" w:id="16"/>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Жамбыл облысы Байзақ ауданының ауылдық округ әкімдерінің шешімімен құрылатын арнаулы комиссия;</w:t>
      </w:r>
    </w:p>
    <w:bookmarkEnd w:id="16"/>
    <w:bookmarkStart w:name="z29" w:id="17"/>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bookmarkEnd w:id="17"/>
    <w:bookmarkStart w:name="z30" w:id="18"/>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8"/>
    <w:bookmarkStart w:name="z31" w:id="19"/>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9"/>
    <w:bookmarkStart w:name="z32" w:id="20"/>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0"/>
    <w:bookmarkStart w:name="z33" w:id="21"/>
    <w:p>
      <w:pPr>
        <w:spacing w:after="0"/>
        <w:ind w:left="0"/>
        <w:jc w:val="both"/>
      </w:pPr>
      <w:r>
        <w:rPr>
          <w:rFonts w:ascii="Times New Roman"/>
          <w:b w:val="false"/>
          <w:i w:val="false"/>
          <w:color w:val="000000"/>
          <w:sz w:val="28"/>
        </w:rPr>
        <w:t xml:space="preserve">
      3. Әлеуметтік кодекстің </w:t>
      </w:r>
      <w:r>
        <w:rPr>
          <w:rFonts w:ascii="Times New Roman"/>
          <w:b w:val="false"/>
          <w:i w:val="false"/>
          <w:color w:val="000000"/>
          <w:sz w:val="28"/>
        </w:rPr>
        <w:t xml:space="preserve">71-бабының </w:t>
      </w:r>
      <w:r>
        <w:rPr>
          <w:rFonts w:ascii="Times New Roman"/>
          <w:b w:val="false"/>
          <w:i w:val="false"/>
          <w:color w:val="000000"/>
          <w:sz w:val="28"/>
        </w:rPr>
        <w:t xml:space="preserve"> 4-тармағында, </w:t>
      </w:r>
      <w:r>
        <w:rPr>
          <w:rFonts w:ascii="Times New Roman"/>
          <w:b w:val="false"/>
          <w:i w:val="false"/>
          <w:color w:val="000000"/>
          <w:sz w:val="28"/>
        </w:rPr>
        <w:t xml:space="preserve">170-бабының </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 xml:space="preserve">10-бабы </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 xml:space="preserve">11-бабының </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 xml:space="preserve">12-бабының </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 xml:space="preserve">13-бабының </w:t>
      </w:r>
      <w:r>
        <w:rPr>
          <w:rFonts w:ascii="Times New Roman"/>
          <w:b w:val="false"/>
          <w:i w:val="false"/>
          <w:color w:val="000000"/>
          <w:sz w:val="28"/>
        </w:rPr>
        <w:t xml:space="preserve"> 2) тармақшасында, 17-бабында көрсетілген тұлғаларға әлеуметтік көмек осы Қағидаларда көзделген тәртіппен көрсетіледі.</w:t>
      </w:r>
    </w:p>
    <w:bookmarkEnd w:id="21"/>
    <w:bookmarkStart w:name="z34" w:id="22"/>
    <w:p>
      <w:pPr>
        <w:spacing w:after="0"/>
        <w:ind w:left="0"/>
        <w:jc w:val="both"/>
      </w:pPr>
      <w:r>
        <w:rPr>
          <w:rFonts w:ascii="Times New Roman"/>
          <w:b w:val="false"/>
          <w:i w:val="false"/>
          <w:color w:val="000000"/>
          <w:sz w:val="28"/>
        </w:rPr>
        <w:t>
      4. Әлеуметтік көмек Жамбыл облысы Байзақ ауданында тіркелген және тұрақты тұратын азаматтарға бір рет және (немесе) мезгіл-мезгіл (ай сайын, тоқсан сайын, жылына бір рет) көрсетіледі, өтініш берілген айдан бастап жүзеге асырылады.</w:t>
      </w:r>
    </w:p>
    <w:bookmarkEnd w:id="22"/>
    <w:bookmarkStart w:name="z35" w:id="23"/>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3"/>
    <w:bookmarkStart w:name="z36" w:id="24"/>
    <w:p>
      <w:pPr>
        <w:spacing w:after="0"/>
        <w:ind w:left="0"/>
        <w:jc w:val="both"/>
      </w:pPr>
      <w:r>
        <w:rPr>
          <w:rFonts w:ascii="Times New Roman"/>
          <w:b w:val="false"/>
          <w:i w:val="false"/>
          <w:color w:val="000000"/>
          <w:sz w:val="28"/>
        </w:rPr>
        <w:t>
      5. Мереке күндеріне әлеуметтік көмек жылына бір рет, ақшалай төлем түрінде келесі санаттағы азаматтарға көрсетіледі:</w:t>
      </w:r>
    </w:p>
    <w:bookmarkEnd w:id="24"/>
    <w:bookmarkStart w:name="z37" w:id="25"/>
    <w:p>
      <w:pPr>
        <w:spacing w:after="0"/>
        <w:ind w:left="0"/>
        <w:jc w:val="both"/>
      </w:pPr>
      <w:r>
        <w:rPr>
          <w:rFonts w:ascii="Times New Roman"/>
          <w:b w:val="false"/>
          <w:i w:val="false"/>
          <w:color w:val="000000"/>
          <w:sz w:val="28"/>
        </w:rPr>
        <w:t>
      1) 7 мамыр - Отан қорғаушы күні:</w:t>
      </w:r>
    </w:p>
    <w:bookmarkEnd w:id="25"/>
    <w:bookmarkStart w:name="z38" w:id="26"/>
    <w:p>
      <w:pPr>
        <w:spacing w:after="0"/>
        <w:ind w:left="0"/>
        <w:jc w:val="both"/>
      </w:pPr>
      <w:r>
        <w:rPr>
          <w:rFonts w:ascii="Times New Roman"/>
          <w:b w:val="false"/>
          <w:i w:val="false"/>
          <w:color w:val="000000"/>
          <w:sz w:val="28"/>
        </w:rPr>
        <w:t>
      бұрынғы Кеңестік Социалистік Республикасы Одағының (бұдан әрі – КСР Одағы) Қорғаныс министрлiгiне, Ішкi iстер және мемлекеттiк қауiпсiздiк органдарына әскери мiндеттілер жиындарына шақырылған, қоғамға жат көрiнiстерге байланысты төтенше жағдайлар кезiнде қоғамдық тәртiптi сақтау жөнiндегi міндеттерді орындау кезінде қаза тапқан (қайтыс болған) әскери қызметшiлердiң, басшы және қатардағы құрам адамдарының отбасыларына - 50 000 (елу мың) теңгеден кем емес мөлшерінде;</w:t>
      </w:r>
    </w:p>
    <w:bookmarkEnd w:id="26"/>
    <w:bookmarkStart w:name="z39" w:id="2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- 50 000 (елу мың) теңгеден кем емес мөлшерінде.</w:t>
      </w:r>
    </w:p>
    <w:bookmarkEnd w:id="27"/>
    <w:bookmarkStart w:name="z40" w:id="28"/>
    <w:p>
      <w:pPr>
        <w:spacing w:after="0"/>
        <w:ind w:left="0"/>
        <w:jc w:val="both"/>
      </w:pPr>
      <w:r>
        <w:rPr>
          <w:rFonts w:ascii="Times New Roman"/>
          <w:b w:val="false"/>
          <w:i w:val="false"/>
          <w:color w:val="000000"/>
          <w:sz w:val="28"/>
        </w:rPr>
        <w:t>
      2) 9 мамыр - Жеңіс күні:</w:t>
      </w:r>
    </w:p>
    <w:bookmarkEnd w:id="28"/>
    <w:bookmarkStart w:name="z41" w:id="29"/>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- 1500000 (бір миллион бес жүз мың) теңгеден кем емес мөлшерінде;</w:t>
      </w:r>
    </w:p>
    <w:bookmarkEnd w:id="29"/>
    <w:bookmarkStart w:name="z42" w:id="30"/>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адамдарына(әскери мамандар мен кеңесшілерді қоса алғанда) - 150000 (бір жүз елу мың) теңгеден кем емес мөлшерінде;</w:t>
      </w:r>
    </w:p>
    <w:bookmarkEnd w:id="30"/>
    <w:bookmarkStart w:name="z43" w:id="31"/>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Кеңестік Социалистік Республикалар Одағын (бұдан әрі - КСР Одағы) iшкi iстер және мемлекеттiк қауiпсiздiк органдарының басшы және қатардағы құрамының адамдарына - 100000 (жүз мың) теңгеден кем емес мөлшерінде;</w:t>
      </w:r>
    </w:p>
    <w:bookmarkEnd w:id="31"/>
    <w:bookmarkStart w:name="z44" w:id="32"/>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- 150000 (бір жүз елу мың) теңгеден кем емес мөлшерінде;</w:t>
      </w:r>
    </w:p>
    <w:bookmarkEnd w:id="32"/>
    <w:bookmarkStart w:name="z45" w:id="33"/>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- 150000 (бір жүз елу мың) теңгеден кем емес мөлшерінде;</w:t>
      </w:r>
    </w:p>
    <w:bookmarkEnd w:id="33"/>
    <w:bookmarkStart w:name="z46" w:id="34"/>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- 150 000 (бір жүз елу мың) теңгеден кем емес мөлшерінде;</w:t>
      </w:r>
    </w:p>
    <w:bookmarkEnd w:id="34"/>
    <w:bookmarkStart w:name="z47" w:id="35"/>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- 150000 (бір жүз елу мың) теңгеден кем емес мөлшерінде;</w:t>
      </w:r>
    </w:p>
    <w:bookmarkEnd w:id="35"/>
    <w:bookmarkStart w:name="z48" w:id="3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- 60000 (алпыс мың) теңгеден кем емес мөлшерінде;</w:t>
      </w:r>
    </w:p>
    <w:bookmarkEnd w:id="36"/>
    <w:bookmarkStart w:name="z49" w:id="3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- 100000 (жүз мың) теңгеден кем емес мөлшерінде;</w:t>
      </w:r>
    </w:p>
    <w:bookmarkEnd w:id="37"/>
    <w:bookmarkStart w:name="z50" w:id="38"/>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адамдарға - 150000 (бір жүз елу мың) теңгеден кем емес мөлшерінде;</w:t>
      </w:r>
    </w:p>
    <w:bookmarkEnd w:id="38"/>
    <w:bookmarkStart w:name="z51" w:id="39"/>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- 150000 (бір жүз елу мың) теңгеден кем емес мөлшерінде;</w:t>
      </w:r>
    </w:p>
    <w:bookmarkEnd w:id="39"/>
    <w:bookmarkStart w:name="z52" w:id="40"/>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- 60000 (алпыс мың) теңгеден кем емес мөлшерінде;</w:t>
      </w:r>
    </w:p>
    <w:bookmarkEnd w:id="40"/>
    <w:bookmarkStart w:name="z53" w:id="41"/>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50000 (елу мың) теңгеден кем емес мөлшерінде;</w:t>
      </w:r>
    </w:p>
    <w:bookmarkEnd w:id="41"/>
    <w:bookmarkStart w:name="z54" w:id="42"/>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50000 (елу мың) теңгеден кем емес мөлшерінде;</w:t>
      </w:r>
    </w:p>
    <w:bookmarkEnd w:id="42"/>
    <w:bookmarkStart w:name="z55" w:id="43"/>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отбасыларына – 50000 (елу мың) теңгеден кем емес мөлшерінде;</w:t>
      </w:r>
    </w:p>
    <w:bookmarkEnd w:id="43"/>
    <w:bookmarkStart w:name="z56" w:id="4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- 50000 (елу мың) теңгеден кем емес мөлшерінде;</w:t>
      </w:r>
    </w:p>
    <w:bookmarkEnd w:id="44"/>
    <w:bookmarkStart w:name="z57" w:id="45"/>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- 50000 (елу мың) теңгеден кем емес мөлшерінде;</w:t>
      </w:r>
    </w:p>
    <w:bookmarkEnd w:id="45"/>
    <w:bookmarkStart w:name="z58" w:id="46"/>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тұрғыны"белгісімен наградталған азаматтың екінші рет некеге тұрмаған зайыбына (жұбайына) - 50000 (елу мың) теңгеден кем емес мөлшерінде;</w:t>
      </w:r>
    </w:p>
    <w:bookmarkEnd w:id="46"/>
    <w:bookmarkStart w:name="z59" w:id="47"/>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150000 (бір жүз елу мың) теңгеден кем емес мөлшерінде;</w:t>
      </w:r>
    </w:p>
    <w:bookmarkEnd w:id="47"/>
    <w:bookmarkStart w:name="z60" w:id="48"/>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қызметшiлердiң,оның ішінде бейбіт кезінде қайтыс болған ардагерлердің отбасыларына - 50000 (елу мың) теңгеден кем емес мөлшерінде;</w:t>
      </w:r>
    </w:p>
    <w:bookmarkEnd w:id="48"/>
    <w:bookmarkStart w:name="z61"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- 150000 (бір жүз елу мың) теңгеден кем емес мөлшерінде;</w:t>
      </w:r>
    </w:p>
    <w:bookmarkEnd w:id="49"/>
    <w:bookmarkStart w:name="z62" w:id="50"/>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- 150000 (бір жүз елу мың) теңгеден кем емес мөлшерінде;</w:t>
      </w:r>
    </w:p>
    <w:bookmarkEnd w:id="50"/>
    <w:bookmarkStart w:name="z63" w:id="51"/>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150000 (бір жүз елу мың) теңгеден кем емес мөлшерінде;</w:t>
      </w:r>
    </w:p>
    <w:bookmarkEnd w:id="51"/>
    <w:bookmarkStart w:name="z64" w:id="5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- 150000 (бір жүз елу мың) теңгеден кем емес мөлшерінде;</w:t>
      </w:r>
    </w:p>
    <w:bookmarkEnd w:id="52"/>
    <w:bookmarkStart w:name="z65" w:id="53"/>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- 150000 (бір жүз елу мың) теңгеден кем емес мөлшерінде;</w:t>
      </w:r>
    </w:p>
    <w:bookmarkEnd w:id="53"/>
    <w:bookmarkStart w:name="z66" w:id="54"/>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150000 (бір жүз елу мың) теңгеден кем емес мөлшерінде;</w:t>
      </w:r>
    </w:p>
    <w:bookmarkEnd w:id="54"/>
    <w:bookmarkStart w:name="z67" w:id="55"/>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- 150000 (бір жүз елу мың) теңгеден кем емес мөлшерінде;</w:t>
      </w:r>
    </w:p>
    <w:bookmarkEnd w:id="55"/>
    <w:bookmarkStart w:name="z68" w:id="56"/>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- 50000 (елу мың) теңге мөлшерінен кем емес;</w:t>
      </w:r>
    </w:p>
    <w:bookmarkEnd w:id="56"/>
    <w:bookmarkStart w:name="z69" w:id="57"/>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- 150 000 (бір жүз елу мың) теңгеден кем емес мөлшерінде;</w:t>
      </w:r>
    </w:p>
    <w:bookmarkEnd w:id="57"/>
    <w:bookmarkStart w:name="z70" w:id="5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50000 (елу мың) теңгеден кем емес мөлшерінде;</w:t>
      </w:r>
    </w:p>
    <w:bookmarkEnd w:id="58"/>
    <w:bookmarkStart w:name="z71" w:id="59"/>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50000 (елу мың) теңгеден кем емес мөлшерінде;</w:t>
      </w:r>
    </w:p>
    <w:bookmarkEnd w:id="59"/>
    <w:bookmarkStart w:name="z72" w:id="60"/>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- 150000 (бір жүз елу мың) теңгеден кем емес мөлшерінде;</w:t>
      </w:r>
    </w:p>
    <w:bookmarkEnd w:id="60"/>
    <w:bookmarkStart w:name="z73" w:id="61"/>
    <w:p>
      <w:pPr>
        <w:spacing w:after="0"/>
        <w:ind w:left="0"/>
        <w:jc w:val="both"/>
      </w:pPr>
      <w:r>
        <w:rPr>
          <w:rFonts w:ascii="Times New Roman"/>
          <w:b w:val="false"/>
          <w:i w:val="false"/>
          <w:color w:val="000000"/>
          <w:sz w:val="28"/>
        </w:rPr>
        <w:t>
      3) 16 желтоқсан – Тəуелсіздік күні:</w:t>
      </w:r>
    </w:p>
    <w:bookmarkEnd w:id="61"/>
    <w:bookmarkStart w:name="z74" w:id="62"/>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белгіленген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саяси қуғын-сүргін құрбандарына – 150 000 (жүз елу мың) теңгеден кем емес мөлшерінде.</w:t>
      </w:r>
    </w:p>
    <w:bookmarkEnd w:id="62"/>
    <w:bookmarkStart w:name="z75" w:id="63"/>
    <w:p>
      <w:pPr>
        <w:spacing w:after="0"/>
        <w:ind w:left="0"/>
        <w:jc w:val="both"/>
      </w:pPr>
      <w:r>
        <w:rPr>
          <w:rFonts w:ascii="Times New Roman"/>
          <w:b w:val="false"/>
          <w:i w:val="false"/>
          <w:color w:val="000000"/>
          <w:sz w:val="28"/>
        </w:rPr>
        <w:t>
      Мерекелік күндерге және атаулы күндерге орай әлеуметтік көмек күнтізбелік бір жылда бір рет тағайындалады.</w:t>
      </w:r>
    </w:p>
    <w:bookmarkEnd w:id="63"/>
    <w:bookmarkStart w:name="z76" w:id="64"/>
    <w:p>
      <w:pPr>
        <w:spacing w:after="0"/>
        <w:ind w:left="0"/>
        <w:jc w:val="both"/>
      </w:pPr>
      <w:r>
        <w:rPr>
          <w:rFonts w:ascii="Times New Roman"/>
          <w:b w:val="false"/>
          <w:i w:val="false"/>
          <w:color w:val="000000"/>
          <w:sz w:val="28"/>
        </w:rPr>
        <w:t>
      Бірнеше негіз болған жағдайда, мерекелік күндерге және атаулы күндерге әлеуметтік көмек тек бір ғана негіз бойынша тағайындалады.</w:t>
      </w:r>
    </w:p>
    <w:bookmarkEnd w:id="64"/>
    <w:bookmarkStart w:name="z77" w:id="65"/>
    <w:p>
      <w:pPr>
        <w:spacing w:after="0"/>
        <w:ind w:left="0"/>
        <w:jc w:val="both"/>
      </w:pPr>
      <w:r>
        <w:rPr>
          <w:rFonts w:ascii="Times New Roman"/>
          <w:b w:val="false"/>
          <w:i w:val="false"/>
          <w:color w:val="000000"/>
          <w:sz w:val="28"/>
        </w:rPr>
        <w:t>
      6. Мұқтаж азаматтардың келесі жекелеген санаттарына (мұқтаждар санатына жатқызу негіздерінің болу фактісін растайтын құжаттарды ұсына отырып) бір рет және (немесе) мезгіл-мезгіл (ай сайын, тоқсан сайын, жылына бір рет) көрсетіледі:</w:t>
      </w:r>
    </w:p>
    <w:bookmarkEnd w:id="65"/>
    <w:bookmarkStart w:name="z78" w:id="66"/>
    <w:p>
      <w:pPr>
        <w:spacing w:after="0"/>
        <w:ind w:left="0"/>
        <w:jc w:val="both"/>
      </w:pPr>
      <w:r>
        <w:rPr>
          <w:rFonts w:ascii="Times New Roman"/>
          <w:b w:val="false"/>
          <w:i w:val="false"/>
          <w:color w:val="000000"/>
          <w:sz w:val="28"/>
        </w:rPr>
        <w:t>
      1) дүлей зілзала немесе өрттің салдарынан азаматқа (отбасына) не оның мүлкіне зиян келтірілген жағдайда, отбасының жан басына шаққандағы орташа табысы ең төмен күнкөріс деңгейінің жиырма еселенген мөлшерінен аспаған жағдайда, бір рет 300 (үш жүз) айлық есептік көрсеткіш шегіне дейін, арнайы комиссия қорытындысы негізінде. Өтінішті беру мерзімі өмірлік қиын жағдай туындаған сәттен бастап алты ай мерзімде жүргізіледі;</w:t>
      </w:r>
    </w:p>
    <w:bookmarkEnd w:id="66"/>
    <w:bookmarkStart w:name="z79" w:id="67"/>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67"/>
    <w:bookmarkStart w:name="z80" w:id="68"/>
    <w:p>
      <w:pPr>
        <w:spacing w:after="0"/>
        <w:ind w:left="0"/>
        <w:jc w:val="both"/>
      </w:pPr>
      <w:r>
        <w:rPr>
          <w:rFonts w:ascii="Times New Roman"/>
          <w:b w:val="false"/>
          <w:i w:val="false"/>
          <w:color w:val="000000"/>
          <w:sz w:val="28"/>
        </w:rPr>
        <w:t>
      2) әлеуметтік мәні бар аурулардың тізбесіне кіргізілген келесі санаттағы азаматтарға (отбасыларға):</w:t>
      </w:r>
    </w:p>
    <w:bookmarkEnd w:id="68"/>
    <w:bookmarkStart w:name="z81" w:id="69"/>
    <w:p>
      <w:pPr>
        <w:spacing w:after="0"/>
        <w:ind w:left="0"/>
        <w:jc w:val="both"/>
      </w:pPr>
      <w:r>
        <w:rPr>
          <w:rFonts w:ascii="Times New Roman"/>
          <w:b w:val="false"/>
          <w:i w:val="false"/>
          <w:color w:val="000000"/>
          <w:sz w:val="28"/>
        </w:rPr>
        <w:t>
      туберкулез ауруымен диспансерлiк есепте тұрған, амбулаториялық емделудегі адамдарға, отбасының жан басына шаққандағы орташа табысы ең төмен күнкөріс деңгейінің үш еселенген мөлшерінен аспаған жағдайда, ай сайын 20 (жиырма) айлық есептік көрсеткіш мөлшерінде;</w:t>
      </w:r>
    </w:p>
    <w:bookmarkEnd w:id="69"/>
    <w:bookmarkStart w:name="z82" w:id="70"/>
    <w:p>
      <w:pPr>
        <w:spacing w:after="0"/>
        <w:ind w:left="0"/>
        <w:jc w:val="both"/>
      </w:pPr>
      <w:r>
        <w:rPr>
          <w:rFonts w:ascii="Times New Roman"/>
          <w:b w:val="false"/>
          <w:i w:val="false"/>
          <w:color w:val="000000"/>
          <w:sz w:val="28"/>
        </w:rPr>
        <w:t>
      адамның иммун тапшылығы вирусы (АИТВ) тудыратын ауру негізінде диспансерлік есепте тұрған балалардың ата-аналарына немесе өзге де заңды өкілдеріне, отбасының жан басына шаққандағы орташа табысы ең төмен күнкөріс деңгейінің үш еселенген мөлшерінен аспаған жағдайда, ай сайын 20 (жиырма) айлық есептік көрсеткіш мөлшерінде;</w:t>
      </w:r>
    </w:p>
    <w:bookmarkEnd w:id="70"/>
    <w:bookmarkStart w:name="z83" w:id="71"/>
    <w:p>
      <w:pPr>
        <w:spacing w:after="0"/>
        <w:ind w:left="0"/>
        <w:jc w:val="both"/>
      </w:pPr>
      <w:r>
        <w:rPr>
          <w:rFonts w:ascii="Times New Roman"/>
          <w:b w:val="false"/>
          <w:i w:val="false"/>
          <w:color w:val="000000"/>
          <w:sz w:val="28"/>
        </w:rPr>
        <w:t>
      адамның иммун тапшылығы вирусы (АИТВ) тудыратын ауру негізінде есепте тұрған ересек азаматтарға, отбасының жан басына шаққандағы орташа табысы ең төмен күнкөріс деңгейінің үш еселенген мөлшерінен аспаған жағдайда, тоқсан сайын 20 (жиырма) айлық есептік көрсеткіш мөлшерінде;</w:t>
      </w:r>
    </w:p>
    <w:bookmarkEnd w:id="71"/>
    <w:bookmarkStart w:name="z84" w:id="72"/>
    <w:p>
      <w:pPr>
        <w:spacing w:after="0"/>
        <w:ind w:left="0"/>
        <w:jc w:val="both"/>
      </w:pPr>
      <w:r>
        <w:rPr>
          <w:rFonts w:ascii="Times New Roman"/>
          <w:b w:val="false"/>
          <w:i w:val="false"/>
          <w:color w:val="000000"/>
          <w:sz w:val="28"/>
        </w:rPr>
        <w:t>
      қатерлі ісік және орфандық ауруларға шалдыққан азаматтарға, отбасының жан басына шаққандағы орташа табысы ең төмен күнкөріс деңгейінің екі еселенген мөлшерінен аспаған жағдайда, жылына бір рет 20 (жиырма) айлық есептік көрсеткіштер мөлшерінде;</w:t>
      </w:r>
    </w:p>
    <w:bookmarkEnd w:id="72"/>
    <w:bookmarkStart w:name="z85" w:id="73"/>
    <w:p>
      <w:pPr>
        <w:spacing w:after="0"/>
        <w:ind w:left="0"/>
        <w:jc w:val="both"/>
      </w:pPr>
      <w:r>
        <w:rPr>
          <w:rFonts w:ascii="Times New Roman"/>
          <w:b w:val="false"/>
          <w:i w:val="false"/>
          <w:color w:val="000000"/>
          <w:sz w:val="28"/>
        </w:rPr>
        <w:t>
      созылмалы вирусты гепатиттер және бауыр циррозы, психикалық және мінез-құлықтық бұзылушылықтары (аурулары), жіті миокард инфаркті (алғашқы 6 айда), нерв жүйесінің дегенеративті аурулары, орталық нерв жүйесінің демиелиндену аурулары, эпилепсия және ми тамырларының аурулары (инсульттер) (бір жыл ішінде) бар азаматарға, отбасының жан басына шаққандағы орташа табысы ең төмен күнкөріс деңгейінің бір жарым еселенген мөлшерінен аспаған жағдайда, жылына бір рет 20 (жиырма) айлық есептік көрсеткіштер мөлшерінде;</w:t>
      </w:r>
    </w:p>
    <w:bookmarkEnd w:id="73"/>
    <w:bookmarkStart w:name="z86" w:id="74"/>
    <w:p>
      <w:pPr>
        <w:spacing w:after="0"/>
        <w:ind w:left="0"/>
        <w:jc w:val="both"/>
      </w:pPr>
      <w:r>
        <w:rPr>
          <w:rFonts w:ascii="Times New Roman"/>
          <w:b w:val="false"/>
          <w:i w:val="false"/>
          <w:color w:val="000000"/>
          <w:sz w:val="28"/>
        </w:rPr>
        <w:t>
      3) санаторий-курорттық емделуге әлеуметтік көмек:</w:t>
      </w:r>
    </w:p>
    <w:bookmarkEnd w:id="74"/>
    <w:bookmarkStart w:name="z87" w:id="75"/>
    <w:p>
      <w:pPr>
        <w:spacing w:after="0"/>
        <w:ind w:left="0"/>
        <w:jc w:val="both"/>
      </w:pPr>
      <w:r>
        <w:rPr>
          <w:rFonts w:ascii="Times New Roman"/>
          <w:b w:val="false"/>
          <w:i w:val="false"/>
          <w:color w:val="000000"/>
          <w:sz w:val="28"/>
        </w:rPr>
        <w:t>
      Ұлы Отан соғысының ардагерлеріне, жеңілдіктер бойынша Ұлы Отан соғысының ардагерлеріне теңестірілгендерге, басқа мемлекеттердің аумағындағы ұрыс қимылдарының ардагерлеріне және еңбек ардагерлеріне отбасының жиынтық табысын есепке алмай, абилитациялаудың және оңалтудың жеке бағдарламасы болмаған жағдайда Қазақстан Республикасының аумағындаға санаторий-курорттық емделуге жұмсалған шығындарын өтеу үшін, жылына бір рет 45 (қырық бес) айлық есептік көрсеткіш мөлшерінде;</w:t>
      </w:r>
    </w:p>
    <w:bookmarkEnd w:id="75"/>
    <w:bookmarkStart w:name="z88" w:id="76"/>
    <w:p>
      <w:pPr>
        <w:spacing w:after="0"/>
        <w:ind w:left="0"/>
        <w:jc w:val="both"/>
      </w:pPr>
      <w:r>
        <w:rPr>
          <w:rFonts w:ascii="Times New Roman"/>
          <w:b w:val="false"/>
          <w:i w:val="false"/>
          <w:color w:val="000000"/>
          <w:sz w:val="28"/>
        </w:rPr>
        <w:t>
      абилитациялаудың және оңалтудың жеке бағдарламасы болмаған жасына қарай зейнет демалысына шыққан зейнеткерлерге, отбасының жан басына шаққандағы орташа табысы ең төмен күнкөріс деңгейінің үш еселенген мөлшерінен аспаған жағдайда, Қазақстан Республикасының аумағындағы санаторий-курорттық емделуге жұмсалған шығындарын өтеу үшін, жылына бір рет 45 (қырық бес) айлық есептік көрсеткіш мөлшерінде;</w:t>
      </w:r>
    </w:p>
    <w:bookmarkEnd w:id="76"/>
    <w:bookmarkStart w:name="z89" w:id="77"/>
    <w:p>
      <w:pPr>
        <w:spacing w:after="0"/>
        <w:ind w:left="0"/>
        <w:jc w:val="both"/>
      </w:pPr>
      <w:r>
        <w:rPr>
          <w:rFonts w:ascii="Times New Roman"/>
          <w:b w:val="false"/>
          <w:i w:val="false"/>
          <w:color w:val="000000"/>
          <w:sz w:val="28"/>
        </w:rPr>
        <w:t>
      Санаторий - курорттық емделуден өткен азаматтардың жол жүру шығыстарын төлеу жеке қаражаты есебiнен жүзеге асырылады. Біржолғы әлеуметтік көмекке жүгіну мерзімі, жағдай туындаған күннен бастап үш айдан кешіктірілмей жасалады.</w:t>
      </w:r>
    </w:p>
    <w:bookmarkEnd w:id="77"/>
    <w:bookmarkStart w:name="z90" w:id="78"/>
    <w:p>
      <w:pPr>
        <w:spacing w:after="0"/>
        <w:ind w:left="0"/>
        <w:jc w:val="both"/>
      </w:pPr>
      <w:r>
        <w:rPr>
          <w:rFonts w:ascii="Times New Roman"/>
          <w:b w:val="false"/>
          <w:i w:val="false"/>
          <w:color w:val="000000"/>
          <w:sz w:val="28"/>
        </w:rPr>
        <w:t>
      4) бас бостандығынан айыру орындарынан босатылған және пробация қызметінің есебінде тұрған азаматтарға ақшалай төлем түріндегі әлеуметтік көмек, отбасының жан басына шаққандағы орташа табысы ең төмен күнкөріс деңгейінің екі еселенген мөлшерінен аспаған жағдайда, бір рет 15 (он бес) айлық есептік көрсеткіш мөлшерінде көрсетіледі.</w:t>
      </w:r>
    </w:p>
    <w:bookmarkEnd w:id="78"/>
    <w:bookmarkStart w:name="z91" w:id="79"/>
    <w:p>
      <w:pPr>
        <w:spacing w:after="0"/>
        <w:ind w:left="0"/>
        <w:jc w:val="both"/>
      </w:pPr>
      <w:r>
        <w:rPr>
          <w:rFonts w:ascii="Times New Roman"/>
          <w:b w:val="false"/>
          <w:i w:val="false"/>
          <w:color w:val="000000"/>
          <w:sz w:val="28"/>
        </w:rPr>
        <w:t>
      Қиын өмірлік жағдай туындаған кезде әлеуметтік көмекке жүгіну мерзімі осы жағдай туындаған күннен бастап үш айдан кешіктірілмей жүзеге асырылады.</w:t>
      </w:r>
    </w:p>
    <w:bookmarkEnd w:id="79"/>
    <w:bookmarkStart w:name="z92" w:id="80"/>
    <w:p>
      <w:pPr>
        <w:spacing w:after="0"/>
        <w:ind w:left="0"/>
        <w:jc w:val="left"/>
      </w:pPr>
      <w:r>
        <w:rPr>
          <w:rFonts w:ascii="Times New Roman"/>
          <w:b/>
          <w:i w:val="false"/>
          <w:color w:val="000000"/>
        </w:rPr>
        <w:t xml:space="preserve"> 3. Әлеуметтік көмек көрсету тәртібі</w:t>
      </w:r>
    </w:p>
    <w:bookmarkEnd w:id="80"/>
    <w:bookmarkStart w:name="z93" w:id="81"/>
    <w:p>
      <w:pPr>
        <w:spacing w:after="0"/>
        <w:ind w:left="0"/>
        <w:jc w:val="both"/>
      </w:pPr>
      <w:r>
        <w:rPr>
          <w:rFonts w:ascii="Times New Roman"/>
          <w:b w:val="false"/>
          <w:i w:val="false"/>
          <w:color w:val="000000"/>
          <w:sz w:val="28"/>
        </w:rPr>
        <w:t>
      13. Мереке күндері мен атаулы күндерге орай әлеуметтік көмек алушылардың өтініштері талап етілмей көрсетіледі.</w:t>
      </w:r>
    </w:p>
    <w:bookmarkEnd w:id="81"/>
    <w:bookmarkStart w:name="z94" w:id="82"/>
    <w:p>
      <w:pPr>
        <w:spacing w:after="0"/>
        <w:ind w:left="0"/>
        <w:jc w:val="both"/>
      </w:pPr>
      <w:r>
        <w:rPr>
          <w:rFonts w:ascii="Times New Roman"/>
          <w:b w:val="false"/>
          <w:i w:val="false"/>
          <w:color w:val="000000"/>
          <w:sz w:val="28"/>
        </w:rPr>
        <w:t>
      Әлеуметтік көмекті алушылардың санаттарын ЖАО айқындайды.</w:t>
      </w:r>
    </w:p>
    <w:bookmarkEnd w:id="82"/>
    <w:bookmarkStart w:name="z95" w:id="83"/>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83"/>
    <w:bookmarkStart w:name="z96" w:id="84"/>
    <w:p>
      <w:pPr>
        <w:spacing w:after="0"/>
        <w:ind w:left="0"/>
        <w:jc w:val="both"/>
      </w:pPr>
      <w:r>
        <w:rPr>
          <w:rFonts w:ascii="Times New Roman"/>
          <w:b w:val="false"/>
          <w:i w:val="false"/>
          <w:color w:val="000000"/>
          <w:sz w:val="28"/>
        </w:rPr>
        <w:t xml:space="preserve">
      14.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 xml:space="preserve">167-бабына </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w:t>
      </w:r>
      <w:r>
        <w:rPr>
          <w:rFonts w:ascii="Times New Roman"/>
          <w:b w:val="false"/>
          <w:i w:val="false"/>
          <w:color w:val="000000"/>
          <w:sz w:val="28"/>
        </w:rPr>
        <w:t xml:space="preserve">Үлгілік қағиданың </w:t>
      </w:r>
      <w:r>
        <w:rPr>
          <w:rFonts w:ascii="Times New Roman"/>
          <w:b w:val="false"/>
          <w:i w:val="false"/>
          <w:color w:val="000000"/>
          <w:sz w:val="28"/>
        </w:rPr>
        <w:t xml:space="preserve"> 1-қосымшаға сәйкес нысан бойынша жазбаша өтінішпен немесе </w:t>
      </w:r>
      <w:r>
        <w:rPr>
          <w:rFonts w:ascii="Times New Roman"/>
          <w:b w:val="false"/>
          <w:i w:val="false"/>
          <w:color w:val="000000"/>
          <w:sz w:val="28"/>
        </w:rPr>
        <w:t xml:space="preserve">Үлгілік қағиданың </w:t>
      </w:r>
      <w:r>
        <w:rPr>
          <w:rFonts w:ascii="Times New Roman"/>
          <w:b w:val="false"/>
          <w:i w:val="false"/>
          <w:color w:val="000000"/>
          <w:sz w:val="28"/>
        </w:rPr>
        <w:t>1-1-қосымшаға сәйкес нысан бойынша порталға электрондық түрдегі өтінішпен жүгінеді.</w:t>
      </w:r>
    </w:p>
    <w:bookmarkEnd w:id="84"/>
    <w:bookmarkStart w:name="z97" w:id="85"/>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қағиданың 1-2-қосымшаға сәйкес нысанда сұрау салу қалыптастырады.</w:t>
      </w:r>
    </w:p>
    <w:bookmarkEnd w:id="85"/>
    <w:bookmarkStart w:name="z98" w:id="86"/>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86"/>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p>
      <w:pPr>
        <w:spacing w:after="0"/>
        <w:ind w:left="0"/>
        <w:jc w:val="both"/>
      </w:pPr>
      <w:r>
        <w:rPr>
          <w:rFonts w:ascii="Times New Roman"/>
          <w:b w:val="false"/>
          <w:i w:val="false"/>
          <w:color w:val="000000"/>
          <w:sz w:val="28"/>
        </w:rPr>
        <w:t>
      бас бостандығынан айыру орындарынан босатылуы, пробация қызметінің есебінде болуы фактісін растайтын құжат;</w:t>
      </w:r>
    </w:p>
    <w:bookmarkStart w:name="z106" w:id="87"/>
    <w:p>
      <w:pPr>
        <w:spacing w:after="0"/>
        <w:ind w:left="0"/>
        <w:jc w:val="both"/>
      </w:pPr>
      <w:r>
        <w:rPr>
          <w:rFonts w:ascii="Times New Roman"/>
          <w:b w:val="false"/>
          <w:i w:val="false"/>
          <w:color w:val="000000"/>
          <w:sz w:val="28"/>
        </w:rPr>
        <w:t>
      санаторийлік – курорттық емделуге жұмсалған шығындарды растайтын құжат (шот-фактура, фискалды түбіртек).</w:t>
      </w:r>
    </w:p>
    <w:bookmarkEnd w:id="87"/>
    <w:bookmarkStart w:name="z107" w:id="8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88"/>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қолдану мерзімі өткен құжаттарды ұсынған кезде </w:t>
      </w:r>
      <w:r>
        <w:rPr>
          <w:rFonts w:ascii="Times New Roman"/>
          <w:b w:val="false"/>
          <w:i w:val="false"/>
          <w:color w:val="000000"/>
          <w:sz w:val="28"/>
        </w:rPr>
        <w:t xml:space="preserve">Үлгілік қағиданың </w:t>
      </w:r>
      <w:r>
        <w:rPr>
          <w:rFonts w:ascii="Times New Roman"/>
          <w:b w:val="false"/>
          <w:i w:val="false"/>
          <w:color w:val="000000"/>
          <w:sz w:val="28"/>
        </w:rPr>
        <w:t>1-3-қосымшаға сәйкес нысан бойынша әлеуметтік көмек көрсетуге өтінішті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Start w:name="z110" w:id="89"/>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89"/>
    <w:bookmarkStart w:name="z111" w:id="90"/>
    <w:p>
      <w:pPr>
        <w:spacing w:after="0"/>
        <w:ind w:left="0"/>
        <w:jc w:val="both"/>
      </w:pPr>
      <w:r>
        <w:rPr>
          <w:rFonts w:ascii="Times New Roman"/>
          <w:b w:val="false"/>
          <w:i w:val="false"/>
          <w:color w:val="000000"/>
          <w:sz w:val="28"/>
        </w:rPr>
        <w:t>
      15.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Үлгілік қағиданың </w:t>
      </w:r>
      <w:r>
        <w:rPr>
          <w:rFonts w:ascii="Times New Roman"/>
          <w:b w:val="false"/>
          <w:i w:val="false"/>
          <w:color w:val="000000"/>
          <w:sz w:val="28"/>
        </w:rPr>
        <w:t xml:space="preserve"> 8-тармағы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Start w:name="z113" w:id="91"/>
    <w:p>
      <w:pPr>
        <w:spacing w:after="0"/>
        <w:ind w:left="0"/>
        <w:jc w:val="both"/>
      </w:pPr>
      <w:r>
        <w:rPr>
          <w:rFonts w:ascii="Times New Roman"/>
          <w:b w:val="false"/>
          <w:i w:val="false"/>
          <w:color w:val="000000"/>
          <w:sz w:val="28"/>
        </w:rPr>
        <w:t>
      16. Учаскелік комиссия құжаттарды алған күннен бастап 2 (екі) жұмыс күні ішінде өтініш берушіге тексеру жүргізеді, оның нәтижелері бойынша Үлгілік қағиданың 2, 3-қосымшаларына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End w:id="91"/>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Start w:name="z115" w:id="92"/>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92"/>
    <w:bookmarkStart w:name="z116" w:id="93"/>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93"/>
    <w:p>
      <w:pPr>
        <w:spacing w:after="0"/>
        <w:ind w:left="0"/>
        <w:jc w:val="both"/>
      </w:pPr>
      <w:r>
        <w:rPr>
          <w:rFonts w:ascii="Times New Roman"/>
          <w:b w:val="false"/>
          <w:i w:val="false"/>
          <w:color w:val="000000"/>
          <w:sz w:val="28"/>
        </w:rPr>
        <w:t>
      19.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Start w:name="z118" w:id="94"/>
    <w:p>
      <w:pPr>
        <w:spacing w:after="0"/>
        <w:ind w:left="0"/>
        <w:jc w:val="both"/>
      </w:pPr>
      <w:r>
        <w:rPr>
          <w:rFonts w:ascii="Times New Roman"/>
          <w:b w:val="false"/>
          <w:i w:val="false"/>
          <w:color w:val="000000"/>
          <w:sz w:val="28"/>
        </w:rPr>
        <w:t>
      20.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94"/>
    <w:bookmarkStart w:name="z119" w:id="95"/>
    <w:p>
      <w:pPr>
        <w:spacing w:after="0"/>
        <w:ind w:left="0"/>
        <w:jc w:val="both"/>
      </w:pPr>
      <w:r>
        <w:rPr>
          <w:rFonts w:ascii="Times New Roman"/>
          <w:b w:val="false"/>
          <w:i w:val="false"/>
          <w:color w:val="000000"/>
          <w:sz w:val="28"/>
        </w:rPr>
        <w:t>
      21.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Үлгілік қағидалардың </w:t>
      </w:r>
      <w:r>
        <w:rPr>
          <w:rFonts w:ascii="Times New Roman"/>
          <w:b w:val="false"/>
          <w:i w:val="false"/>
          <w:color w:val="000000"/>
          <w:sz w:val="28"/>
        </w:rPr>
        <w:t xml:space="preserve"> 15 және 16-тармақтарында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Start w:name="z121" w:id="96"/>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96"/>
    <w:bookmarkStart w:name="z122" w:id="97"/>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97"/>
    <w:bookmarkStart w:name="z123" w:id="98"/>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98"/>
    <w:bookmarkStart w:name="z124" w:id="99"/>
    <w:p>
      <w:pPr>
        <w:spacing w:after="0"/>
        <w:ind w:left="0"/>
        <w:jc w:val="both"/>
      </w:pPr>
      <w:r>
        <w:rPr>
          <w:rFonts w:ascii="Times New Roman"/>
          <w:b w:val="false"/>
          <w:i w:val="false"/>
          <w:color w:val="000000"/>
          <w:sz w:val="28"/>
        </w:rPr>
        <w:t>
      ақпараттық жүйелерді пайдалану;</w:t>
      </w:r>
    </w:p>
    <w:bookmarkEnd w:id="99"/>
    <w:bookmarkStart w:name="z125" w:id="100"/>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00"/>
    <w:bookmarkStart w:name="z126" w:id="101"/>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01"/>
    <w:bookmarkStart w:name="z127" w:id="102"/>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02"/>
    <w:bookmarkStart w:name="z128" w:id="103"/>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03"/>
    <w:bookmarkStart w:name="z129" w:id="104"/>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04"/>
    <w:bookmarkStart w:name="z130" w:id="105"/>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Үлгілік қағиданың 4-қосымшаға сәйкес нысан бойынша әлеуметтік көмек көрсету (көрсетуден бас тарту) туралы шешім қабылдайды.</w:t>
      </w:r>
    </w:p>
    <w:bookmarkEnd w:id="105"/>
    <w:bookmarkStart w:name="z131" w:id="106"/>
    <w:p>
      <w:pPr>
        <w:spacing w:after="0"/>
        <w:ind w:left="0"/>
        <w:jc w:val="both"/>
      </w:pPr>
      <w:r>
        <w:rPr>
          <w:rFonts w:ascii="Times New Roman"/>
          <w:b w:val="false"/>
          <w:i w:val="false"/>
          <w:color w:val="000000"/>
          <w:sz w:val="28"/>
        </w:rPr>
        <w:t>
      22. Әлеуметтік көмек көрсету жөніндегі уәкілетті орган өтініш берушіге осы Үлгілік қағидаларға 5-қосымшаға (бас тартқан жағдайда – Үлгілік қағидаларға 6-қосымшаға) сәйкес әлеуметтік көмек көрсету туралы қабылданған шешім туралы хабарлама жолдайды.</w:t>
      </w:r>
    </w:p>
    <w:bookmarkEnd w:id="106"/>
    <w:bookmarkStart w:name="z132" w:id="107"/>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07"/>
    <w:bookmarkStart w:name="z133" w:id="108"/>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08"/>
    <w:bookmarkStart w:name="z134" w:id="109"/>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09"/>
    <w:bookmarkStart w:name="z135" w:id="110"/>
    <w:p>
      <w:pPr>
        <w:spacing w:after="0"/>
        <w:ind w:left="0"/>
        <w:jc w:val="both"/>
      </w:pPr>
      <w:r>
        <w:rPr>
          <w:rFonts w:ascii="Times New Roman"/>
          <w:b w:val="false"/>
          <w:i w:val="false"/>
          <w:color w:val="000000"/>
          <w:sz w:val="28"/>
        </w:rPr>
        <w:t>
      23. Мынадай:</w:t>
      </w:r>
    </w:p>
    <w:bookmarkEnd w:id="110"/>
    <w:bookmarkStart w:name="z136" w:id="111"/>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11"/>
    <w:bookmarkStart w:name="z137" w:id="112"/>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12"/>
    <w:bookmarkStart w:name="z138" w:id="113"/>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13"/>
    <w:bookmarkStart w:name="z139" w:id="114"/>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14"/>
    <w:bookmarkStart w:name="z140" w:id="115"/>
    <w:p>
      <w:pPr>
        <w:spacing w:after="0"/>
        <w:ind w:left="0"/>
        <w:jc w:val="both"/>
      </w:pPr>
      <w:r>
        <w:rPr>
          <w:rFonts w:ascii="Times New Roman"/>
          <w:b w:val="false"/>
          <w:i w:val="false"/>
          <w:color w:val="000000"/>
          <w:sz w:val="28"/>
        </w:rPr>
        <w:t>
      24. Әлеуметтік көмек көрсетуге жұмсалатын шығыстарды қаржыландыру Байзақ ауданы бюджетінде көзделген, ағымдағы қаржы жылына арналған қаражат шегінде жүзеге асырылады.</w:t>
      </w:r>
    </w:p>
    <w:bookmarkEnd w:id="115"/>
    <w:bookmarkStart w:name="z141" w:id="11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16"/>
    <w:bookmarkStart w:name="z142" w:id="117"/>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17"/>
    <w:bookmarkStart w:name="z143" w:id="118"/>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18"/>
    <w:bookmarkStart w:name="z144" w:id="119"/>
    <w:p>
      <w:pPr>
        <w:spacing w:after="0"/>
        <w:ind w:left="0"/>
        <w:jc w:val="both"/>
      </w:pPr>
      <w:r>
        <w:rPr>
          <w:rFonts w:ascii="Times New Roman"/>
          <w:b w:val="false"/>
          <w:i w:val="false"/>
          <w:color w:val="000000"/>
          <w:sz w:val="28"/>
        </w:rPr>
        <w:t>
      25. Мынадай:</w:t>
      </w:r>
    </w:p>
    <w:bookmarkEnd w:id="119"/>
    <w:bookmarkStart w:name="z145" w:id="120"/>
    <w:p>
      <w:pPr>
        <w:spacing w:after="0"/>
        <w:ind w:left="0"/>
        <w:jc w:val="both"/>
      </w:pPr>
      <w:r>
        <w:rPr>
          <w:rFonts w:ascii="Times New Roman"/>
          <w:b w:val="false"/>
          <w:i w:val="false"/>
          <w:color w:val="000000"/>
          <w:sz w:val="28"/>
        </w:rPr>
        <w:t>
      1) алушы қайтыс болған;</w:t>
      </w:r>
    </w:p>
    <w:bookmarkEnd w:id="120"/>
    <w:bookmarkStart w:name="z146" w:id="121"/>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bookmarkEnd w:id="121"/>
    <w:bookmarkStart w:name="z147" w:id="122"/>
    <w:p>
      <w:pPr>
        <w:spacing w:after="0"/>
        <w:ind w:left="0"/>
        <w:jc w:val="both"/>
      </w:pPr>
      <w:r>
        <w:rPr>
          <w:rFonts w:ascii="Times New Roman"/>
          <w:b w:val="false"/>
          <w:i w:val="false"/>
          <w:color w:val="000000"/>
          <w:sz w:val="28"/>
        </w:rPr>
        <w:t>
      3) алушы арнайы әлеуметтік қызмет көрсету орталықтарында тұруға жіберілген;</w:t>
      </w:r>
    </w:p>
    <w:bookmarkEnd w:id="122"/>
    <w:bookmarkStart w:name="z148" w:id="123"/>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123"/>
    <w:bookmarkStart w:name="z149" w:id="124"/>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24"/>
    <w:bookmarkStart w:name="z150" w:id="125"/>
    <w:p>
      <w:pPr>
        <w:spacing w:after="0"/>
        <w:ind w:left="0"/>
        <w:jc w:val="both"/>
      </w:pPr>
      <w:r>
        <w:rPr>
          <w:rFonts w:ascii="Times New Roman"/>
          <w:b w:val="false"/>
          <w:i w:val="false"/>
          <w:color w:val="000000"/>
          <w:sz w:val="28"/>
        </w:rPr>
        <w:t xml:space="preserve">
      Осы тармақтың 3) тармақшасы </w:t>
      </w:r>
      <w:r>
        <w:rPr>
          <w:rFonts w:ascii="Times New Roman"/>
          <w:b w:val="false"/>
          <w:i w:val="false"/>
          <w:color w:val="000000"/>
          <w:sz w:val="28"/>
        </w:rPr>
        <w:t xml:space="preserve">Үлгілік қағидалардың </w:t>
      </w:r>
      <w:r>
        <w:rPr>
          <w:rFonts w:ascii="Times New Roman"/>
          <w:b w:val="false"/>
          <w:i w:val="false"/>
          <w:color w:val="000000"/>
          <w:sz w:val="28"/>
        </w:rPr>
        <w:t xml:space="preserve"> 8-тармағының 1) және 2) тармақшаларында көрсетілген негіздер бойынша тағайындалған әлеуметтік көмекті төлеуге қолданылмайды.</w:t>
      </w:r>
    </w:p>
    <w:bookmarkEnd w:id="125"/>
    <w:bookmarkStart w:name="z151" w:id="126"/>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26"/>
    <w:bookmarkStart w:name="z152" w:id="127"/>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айдан бастап тоқтатылады.</w:t>
      </w:r>
    </w:p>
    <w:bookmarkEnd w:id="127"/>
    <w:bookmarkStart w:name="z153" w:id="128"/>
    <w:p>
      <w:pPr>
        <w:spacing w:after="0"/>
        <w:ind w:left="0"/>
        <w:jc w:val="both"/>
      </w:pPr>
      <w:r>
        <w:rPr>
          <w:rFonts w:ascii="Times New Roman"/>
          <w:b w:val="false"/>
          <w:i w:val="false"/>
          <w:color w:val="000000"/>
          <w:sz w:val="28"/>
        </w:rPr>
        <w:t>
      26.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28"/>
    <w:bookmarkStart w:name="z154" w:id="129"/>
    <w:p>
      <w:pPr>
        <w:spacing w:after="0"/>
        <w:ind w:left="0"/>
        <w:jc w:val="both"/>
      </w:pPr>
      <w:r>
        <w:rPr>
          <w:rFonts w:ascii="Times New Roman"/>
          <w:b w:val="false"/>
          <w:i w:val="false"/>
          <w:color w:val="000000"/>
          <w:sz w:val="28"/>
        </w:rPr>
        <w:t>
      27.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29"/>
    <w:bookmarkStart w:name="z155" w:id="130"/>
    <w:p>
      <w:pPr>
        <w:spacing w:after="0"/>
        <w:ind w:left="0"/>
        <w:jc w:val="both"/>
      </w:pPr>
      <w:r>
        <w:rPr>
          <w:rFonts w:ascii="Times New Roman"/>
          <w:b w:val="false"/>
          <w:i w:val="false"/>
          <w:color w:val="000000"/>
          <w:sz w:val="28"/>
        </w:rPr>
        <w:t>
      28.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30"/>
    <w:bookmarkStart w:name="z156" w:id="131"/>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қағидаларға 7-қосымшаға сәйкес нысан бойынша қалыптастырылады.</w:t>
      </w:r>
    </w:p>
    <w:bookmarkEnd w:id="131"/>
    <w:bookmarkStart w:name="z157" w:id="132"/>
    <w:p>
      <w:pPr>
        <w:spacing w:after="0"/>
        <w:ind w:left="0"/>
        <w:jc w:val="both"/>
      </w:pPr>
      <w:r>
        <w:rPr>
          <w:rFonts w:ascii="Times New Roman"/>
          <w:b w:val="false"/>
          <w:i w:val="false"/>
          <w:color w:val="000000"/>
          <w:sz w:val="28"/>
        </w:rPr>
        <w:t>
      29.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32"/>
    <w:bookmarkStart w:name="z158" w:id="133"/>
    <w:p>
      <w:pPr>
        <w:spacing w:after="0"/>
        <w:ind w:left="0"/>
        <w:jc w:val="both"/>
      </w:pPr>
      <w:r>
        <w:rPr>
          <w:rFonts w:ascii="Times New Roman"/>
          <w:b w:val="false"/>
          <w:i w:val="false"/>
          <w:color w:val="000000"/>
          <w:sz w:val="28"/>
        </w:rPr>
        <w:t>
      30. Әлеуметтік көмек көрсету жөніндегі уәкілетті орган қабылдаған әлеуметтік көмек көрсету туралы шешім негізінде мемлекеттік корпорация:</w:t>
      </w:r>
    </w:p>
    <w:bookmarkEnd w:id="133"/>
    <w:bookmarkStart w:name="z159" w:id="134"/>
    <w:p>
      <w:pPr>
        <w:spacing w:after="0"/>
        <w:ind w:left="0"/>
        <w:jc w:val="both"/>
      </w:pPr>
      <w:r>
        <w:rPr>
          <w:rFonts w:ascii="Times New Roman"/>
          <w:b w:val="false"/>
          <w:i w:val="false"/>
          <w:color w:val="000000"/>
          <w:sz w:val="28"/>
        </w:rPr>
        <w:t>
      біржолғы төлемдер бойынша – күн сайын;</w:t>
      </w:r>
    </w:p>
    <w:bookmarkEnd w:id="134"/>
    <w:bookmarkStart w:name="z160" w:id="135"/>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27-і күніне әлеуметтік көмек төлеуге бюджет қаражатына сұраныс қалыптастырады.</w:t>
      </w:r>
    </w:p>
    <w:bookmarkEnd w:id="135"/>
    <w:bookmarkStart w:name="z161" w:id="136"/>
    <w:p>
      <w:pPr>
        <w:spacing w:after="0"/>
        <w:ind w:left="0"/>
        <w:jc w:val="both"/>
      </w:pPr>
      <w:r>
        <w:rPr>
          <w:rFonts w:ascii="Times New Roman"/>
          <w:b w:val="false"/>
          <w:i w:val="false"/>
          <w:color w:val="000000"/>
          <w:sz w:val="28"/>
        </w:rPr>
        <w:t>
      31.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36"/>
    <w:bookmarkStart w:name="z162" w:id="137"/>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bookmarkEnd w:id="137"/>
    <w:bookmarkStart w:name="z163" w:id="138"/>
    <w:p>
      <w:pPr>
        <w:spacing w:after="0"/>
        <w:ind w:left="0"/>
        <w:jc w:val="both"/>
      </w:pPr>
      <w:r>
        <w:rPr>
          <w:rFonts w:ascii="Times New Roman"/>
          <w:b w:val="false"/>
          <w:i w:val="false"/>
          <w:color w:val="000000"/>
          <w:sz w:val="28"/>
        </w:rPr>
        <w:t>
      Айдың 27-сінен кейін түскен өтініштер бойынша әлеуметтік көмек көрсетуге уәкілетті орган әлеуметтік көмек төлеу қажеттілігі туралы өтініште көрсетілген сома шегінде қаражатты келесі айдың 1-сінен кейін Мемлекеттік корпорацияға аударады.</w:t>
      </w:r>
    </w:p>
    <w:bookmarkEnd w:id="138"/>
    <w:bookmarkStart w:name="z164" w:id="139"/>
    <w:p>
      <w:pPr>
        <w:spacing w:after="0"/>
        <w:ind w:left="0"/>
        <w:jc w:val="both"/>
      </w:pPr>
      <w:r>
        <w:rPr>
          <w:rFonts w:ascii="Times New Roman"/>
          <w:b w:val="false"/>
          <w:i w:val="false"/>
          <w:color w:val="000000"/>
          <w:sz w:val="28"/>
        </w:rPr>
        <w:t>
      32.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39"/>
    <w:bookmarkStart w:name="z165" w:id="140"/>
    <w:p>
      <w:pPr>
        <w:spacing w:after="0"/>
        <w:ind w:left="0"/>
        <w:jc w:val="both"/>
      </w:pPr>
      <w:r>
        <w:rPr>
          <w:rFonts w:ascii="Times New Roman"/>
          <w:b w:val="false"/>
          <w:i w:val="false"/>
          <w:color w:val="000000"/>
          <w:sz w:val="28"/>
        </w:rPr>
        <w:t>
      33.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40"/>
    <w:bookmarkStart w:name="z166" w:id="141"/>
    <w:p>
      <w:pPr>
        <w:spacing w:after="0"/>
        <w:ind w:left="0"/>
        <w:jc w:val="both"/>
      </w:pPr>
      <w:r>
        <w:rPr>
          <w:rFonts w:ascii="Times New Roman"/>
          <w:b w:val="false"/>
          <w:i w:val="false"/>
          <w:color w:val="000000"/>
          <w:sz w:val="28"/>
        </w:rPr>
        <w:t>
      34.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41"/>
    <w:bookmarkStart w:name="z167" w:id="142"/>
    <w:p>
      <w:pPr>
        <w:spacing w:after="0"/>
        <w:ind w:left="0"/>
        <w:jc w:val="both"/>
      </w:pPr>
      <w:r>
        <w:rPr>
          <w:rFonts w:ascii="Times New Roman"/>
          <w:b w:val="false"/>
          <w:i w:val="false"/>
          <w:color w:val="000000"/>
          <w:sz w:val="28"/>
        </w:rPr>
        <w:t>
      35.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Байзақ аудандық мәслихатының</w:t>
            </w:r>
            <w:r>
              <w:rPr>
                <w:rFonts w:ascii="Times New Roman"/>
                <w:b w:val="false"/>
                <w:i w:val="false"/>
                <w:color w:val="000000"/>
                <w:sz w:val="20"/>
              </w:rPr>
              <w:t xml:space="preserve"> 2023 жылғы 15 желтоқсандағы № 14-3</w:t>
            </w:r>
            <w:r>
              <w:rPr>
                <w:rFonts w:ascii="Times New Roman"/>
                <w:b w:val="false"/>
                <w:i w:val="false"/>
                <w:color w:val="000000"/>
                <w:sz w:val="20"/>
              </w:rPr>
              <w:t xml:space="preserve"> шешіміне №2 қосымша</w:t>
            </w:r>
          </w:p>
        </w:tc>
      </w:tr>
    </w:tbl>
    <w:bookmarkStart w:name="z102" w:id="143"/>
    <w:p>
      <w:pPr>
        <w:spacing w:after="0"/>
        <w:ind w:left="0"/>
        <w:jc w:val="left"/>
      </w:pPr>
      <w:r>
        <w:rPr>
          <w:rFonts w:ascii="Times New Roman"/>
          <w:b/>
          <w:i w:val="false"/>
          <w:color w:val="000000"/>
        </w:rPr>
        <w:t xml:space="preserve"> Байзақ аудандық мәслихатының күші жойылды деп танылған кейбір шешімдердің тізбесі</w:t>
      </w:r>
    </w:p>
    <w:bookmarkEnd w:id="143"/>
    <w:bookmarkStart w:name="z103" w:id="144"/>
    <w:p>
      <w:pPr>
        <w:spacing w:after="0"/>
        <w:ind w:left="0"/>
        <w:jc w:val="both"/>
      </w:pPr>
      <w:r>
        <w:rPr>
          <w:rFonts w:ascii="Times New Roman"/>
          <w:b w:val="false"/>
          <w:i w:val="false"/>
          <w:color w:val="000000"/>
          <w:sz w:val="28"/>
        </w:rPr>
        <w:t xml:space="preserve">
      1. "Байзақ ауданы бойынша әлеуметтік көмек көрсетудің, оның мөлшерлерін белгілеу және мұқтаж азаматтардың жекелеген санаттарының тізбесін айқындаудың Қағидаларын бекіту туралы" Байзақ аудандық мәслихатының 2020 жылғы 23 желтоқсандағы № 77-11 шешімі (нормативтік құқықтық актілерді мемлекеттік тіркеу тізілімінде </w:t>
      </w:r>
      <w:r>
        <w:rPr>
          <w:rFonts w:ascii="Times New Roman"/>
          <w:b w:val="false"/>
          <w:i w:val="false"/>
          <w:color w:val="000000"/>
          <w:sz w:val="28"/>
        </w:rPr>
        <w:t>№4888</w:t>
      </w:r>
      <w:r>
        <w:rPr>
          <w:rFonts w:ascii="Times New Roman"/>
          <w:b w:val="false"/>
          <w:i w:val="false"/>
          <w:color w:val="000000"/>
          <w:sz w:val="28"/>
        </w:rPr>
        <w:t xml:space="preserve"> болып тіркелген);</w:t>
      </w:r>
    </w:p>
    <w:bookmarkEnd w:id="144"/>
    <w:bookmarkStart w:name="z104" w:id="145"/>
    <w:p>
      <w:pPr>
        <w:spacing w:after="0"/>
        <w:ind w:left="0"/>
        <w:jc w:val="both"/>
      </w:pPr>
      <w:r>
        <w:rPr>
          <w:rFonts w:ascii="Times New Roman"/>
          <w:b w:val="false"/>
          <w:i w:val="false"/>
          <w:color w:val="000000"/>
          <w:sz w:val="28"/>
        </w:rPr>
        <w:t xml:space="preserve">
      2. "Байзақ аудандық мәслихатының 2020 жылғы 23 желтоқсандағы № 77-11 "Байзақ ауданы бойынша әлеуметтік көмек көрсетудің, оның мөлшерлерін белгілеу және мұқтаж азаматтардың жекелеген санаттарының тізбесін айқындаудың Қағидаларын бекіту туралы" шешіміне өзгеріс енгізу туралы" Байзақ аудандық мәслихатының 2022 жылғы 29 маусымдағы № 27-12 шешімі (нормативтік құқықтық актілерді мемлекеттік тіркеу тізілімінде </w:t>
      </w:r>
      <w:r>
        <w:rPr>
          <w:rFonts w:ascii="Times New Roman"/>
          <w:b w:val="false"/>
          <w:i w:val="false"/>
          <w:color w:val="000000"/>
          <w:sz w:val="28"/>
        </w:rPr>
        <w:t>№28762</w:t>
      </w:r>
      <w:r>
        <w:rPr>
          <w:rFonts w:ascii="Times New Roman"/>
          <w:b w:val="false"/>
          <w:i w:val="false"/>
          <w:color w:val="000000"/>
          <w:sz w:val="28"/>
        </w:rPr>
        <w:t xml:space="preserve"> болып тіркелген);</w:t>
      </w:r>
    </w:p>
    <w:bookmarkEnd w:id="145"/>
    <w:bookmarkStart w:name="z105" w:id="146"/>
    <w:p>
      <w:pPr>
        <w:spacing w:after="0"/>
        <w:ind w:left="0"/>
        <w:jc w:val="both"/>
      </w:pPr>
      <w:r>
        <w:rPr>
          <w:rFonts w:ascii="Times New Roman"/>
          <w:b w:val="false"/>
          <w:i w:val="false"/>
          <w:color w:val="000000"/>
          <w:sz w:val="28"/>
        </w:rPr>
        <w:t xml:space="preserve">
      3. "Байзақ аудандық мәслихатының 2020 жылғы 23 желтоқсандағы №77-11 "Байзақ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Байзақ аудандық мәслихатының 2022 жылғы 21 қарашадағы № 34-2 шешімі (нормативтік құқықтық актілерді мемлекеттік тіркеу тізілімінде </w:t>
      </w:r>
      <w:r>
        <w:rPr>
          <w:rFonts w:ascii="Times New Roman"/>
          <w:b w:val="false"/>
          <w:i w:val="false"/>
          <w:color w:val="000000"/>
          <w:sz w:val="28"/>
        </w:rPr>
        <w:t>№ 30697</w:t>
      </w:r>
      <w:r>
        <w:rPr>
          <w:rFonts w:ascii="Times New Roman"/>
          <w:b w:val="false"/>
          <w:i w:val="false"/>
          <w:color w:val="000000"/>
          <w:sz w:val="28"/>
        </w:rPr>
        <w:t xml:space="preserve"> болып тіркелген).</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