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4f2a" w14:textId="8e44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қалалық мәслихатының 2020 жылғы 23 желтоқсандағы №66-8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2023 жылғы 16 қаңтардағы № 22-2 шешімі. Жамбыл облысының Әділет департаментінде 2023 жылғы 23 қаңтарда № 4980-08 болып тіркелді. Күші жойылды - Жамбыл облысы Тараз қалалық мәслихатының 2023 жылғы 15 қыркүйектегі №7-6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Тараз қалалық мәслихатының 15.09.2023 </w:t>
      </w:r>
      <w:r>
        <w:rPr>
          <w:rFonts w:ascii="Times New Roman"/>
          <w:b w:val="false"/>
          <w:i w:val="false"/>
          <w:color w:val="ff0000"/>
          <w:sz w:val="28"/>
        </w:rPr>
        <w:t>№7-6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Тараз қалалық мәслихаты ШЕШТІ:</w:t>
      </w:r>
    </w:p>
    <w:bookmarkStart w:name="z8" w:id="0"/>
    <w:p>
      <w:pPr>
        <w:spacing w:after="0"/>
        <w:ind w:left="0"/>
        <w:jc w:val="both"/>
      </w:pPr>
      <w:r>
        <w:rPr>
          <w:rFonts w:ascii="Times New Roman"/>
          <w:b w:val="false"/>
          <w:i w:val="false"/>
          <w:color w:val="000000"/>
          <w:sz w:val="28"/>
        </w:rPr>
        <w:t xml:space="preserve">
      1. Тараз қалалық мәслихатының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2020 жылғы 23 желтоқсандағы №66-8 шешіміне (Нормативтік құқықтық актілердің мемлекеттік тіркеу тізілімінде </w:t>
      </w:r>
      <w:r>
        <w:rPr>
          <w:rFonts w:ascii="Times New Roman"/>
          <w:b w:val="false"/>
          <w:i w:val="false"/>
          <w:color w:val="000000"/>
          <w:sz w:val="28"/>
        </w:rPr>
        <w:t>№4852</w:t>
      </w:r>
      <w:r>
        <w:rPr>
          <w:rFonts w:ascii="Times New Roman"/>
          <w:b w:val="false"/>
          <w:i w:val="false"/>
          <w:color w:val="000000"/>
          <w:sz w:val="28"/>
        </w:rPr>
        <w:t xml:space="preserve"> болып тіркелген) келесі өзгерістер енгізілсін:</w:t>
      </w:r>
    </w:p>
    <w:bookmarkEnd w:id="0"/>
    <w:bookmarkStart w:name="z9" w:id="1"/>
    <w:p>
      <w:pPr>
        <w:spacing w:after="0"/>
        <w:ind w:left="0"/>
        <w:jc w:val="both"/>
      </w:pPr>
      <w:r>
        <w:rPr>
          <w:rFonts w:ascii="Times New Roman"/>
          <w:b w:val="false"/>
          <w:i w:val="false"/>
          <w:color w:val="000000"/>
          <w:sz w:val="28"/>
        </w:rPr>
        <w:t>
      көрсетілген шешіммен бекітілген,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bookmarkStart w:name="z11" w:id="2"/>
    <w:p>
      <w:pPr>
        <w:spacing w:after="0"/>
        <w:ind w:left="0"/>
        <w:jc w:val="both"/>
      </w:pPr>
      <w:r>
        <w:rPr>
          <w:rFonts w:ascii="Times New Roman"/>
          <w:b w:val="false"/>
          <w:i w:val="false"/>
          <w:color w:val="000000"/>
          <w:sz w:val="28"/>
        </w:rPr>
        <w:t xml:space="preserve">
      "7. Атаулы және мереке күндеріне әлеуметтік көмек бір рет келесі санаттағы азаматтарға көрсетіледі: </w:t>
      </w:r>
    </w:p>
    <w:bookmarkEnd w:id="2"/>
    <w:bookmarkStart w:name="z12" w:id="3"/>
    <w:p>
      <w:pPr>
        <w:spacing w:after="0"/>
        <w:ind w:left="0"/>
        <w:jc w:val="both"/>
      </w:pPr>
      <w:r>
        <w:rPr>
          <w:rFonts w:ascii="Times New Roman"/>
          <w:b w:val="false"/>
          <w:i w:val="false"/>
          <w:color w:val="000000"/>
          <w:sz w:val="28"/>
        </w:rPr>
        <w:t>
      9 мамыр - Жеңіс күніне:</w:t>
      </w:r>
    </w:p>
    <w:bookmarkEnd w:id="3"/>
    <w:bookmarkStart w:name="z13" w:id="4"/>
    <w:p>
      <w:pPr>
        <w:spacing w:after="0"/>
        <w:ind w:left="0"/>
        <w:jc w:val="both"/>
      </w:pPr>
      <w:r>
        <w:rPr>
          <w:rFonts w:ascii="Times New Roman"/>
          <w:b w:val="false"/>
          <w:i w:val="false"/>
          <w:color w:val="000000"/>
          <w:sz w:val="28"/>
        </w:rPr>
        <w:t>
      Ұлы Отан соғысының ардагерлеріне - 1 000 000 (бір миллион) теңге мөлшерінде;</w:t>
      </w:r>
    </w:p>
    <w:bookmarkEnd w:id="4"/>
    <w:bookmarkStart w:name="z14" w:id="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-100000 (жүз мың) теңге мөлшерінде;</w:t>
      </w:r>
    </w:p>
    <w:bookmarkEnd w:id="5"/>
    <w:bookmarkStart w:name="z15" w:id="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bookmarkEnd w:id="6"/>
    <w:bookmarkStart w:name="z16" w:id="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7"/>
    <w:bookmarkStart w:name="z17" w:id="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8"/>
    <w:bookmarkStart w:name="z18" w:id="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9"/>
    <w:bookmarkStart w:name="z19" w:id="1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bookmarkEnd w:id="10"/>
    <w:bookmarkStart w:name="z20" w:id="1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11"/>
    <w:bookmarkStart w:name="z21" w:id="12"/>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адамдарға- 60 000 (алпыс мың) теңге мөлшерінде;</w:t>
      </w:r>
    </w:p>
    <w:bookmarkEnd w:id="12"/>
    <w:bookmarkStart w:name="z22" w:id="13"/>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w:t>
      </w:r>
    </w:p>
    <w:bookmarkEnd w:id="13"/>
    <w:bookmarkStart w:name="z23" w:id="14"/>
    <w:p>
      <w:pPr>
        <w:spacing w:after="0"/>
        <w:ind w:left="0"/>
        <w:jc w:val="both"/>
      </w:pPr>
      <w:r>
        <w:rPr>
          <w:rFonts w:ascii="Times New Roman"/>
          <w:b w:val="false"/>
          <w:i w:val="false"/>
          <w:color w:val="000000"/>
          <w:sz w:val="28"/>
        </w:rPr>
        <w:t>
      1988 -1989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-150 000 (жүз елу мың) теңге мөлшерінде;</w:t>
      </w:r>
    </w:p>
    <w:bookmarkEnd w:id="14"/>
    <w:bookmarkStart w:name="z24" w:id="1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- 50 000 (елу мың) теңге мөлшерінде;</w:t>
      </w:r>
    </w:p>
    <w:bookmarkEnd w:id="15"/>
    <w:bookmarkStart w:name="z25" w:id="1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- 50 000 (елу мың) теңге мөлшерінде;</w:t>
      </w:r>
    </w:p>
    <w:bookmarkEnd w:id="16"/>
    <w:bookmarkStart w:name="z26" w:id="1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 мөлшерінде;</w:t>
      </w:r>
    </w:p>
    <w:bookmarkEnd w:id="17"/>
    <w:bookmarkStart w:name="z27" w:id="1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- 60 000 (алпыс мың) теңге мөлшерінде;</w:t>
      </w:r>
    </w:p>
    <w:bookmarkEnd w:id="18"/>
    <w:bookmarkStart w:name="z28" w:id="19"/>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қызметі үшін бұрынғы КСР Одағының ордендерiмен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- 50 000 (елу мың) теңге мөлшерінде;</w:t>
      </w:r>
    </w:p>
    <w:bookmarkEnd w:id="19"/>
    <w:bookmarkStart w:name="z29" w:id="20"/>
    <w:p>
      <w:pPr>
        <w:spacing w:after="0"/>
        <w:ind w:left="0"/>
        <w:jc w:val="both"/>
      </w:pPr>
      <w:r>
        <w:rPr>
          <w:rFonts w:ascii="Times New Roman"/>
          <w:b w:val="false"/>
          <w:i w:val="false"/>
          <w:color w:val="000000"/>
          <w:sz w:val="28"/>
        </w:rPr>
        <w:t>
      15 ақпан-Ауғанстан Демократиялық Республикасынан әскерилердің шектеулі контингенті шығарылған күніне:</w:t>
      </w:r>
    </w:p>
    <w:bookmarkEnd w:id="20"/>
    <w:bookmarkStart w:name="z30" w:id="2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Ауғанстанға ұрыс қимылдары жүрiп жатқан кезеңде осы елге жүк жеткiзу үшiн жiберiлген автомобиль батальондарының әскери қызметшiлерiне, бұрынғы КСР Одағының аумағынан Ауғанстанға жауынгерлiк тапсырмалармен ұшқан ұшу құрамының әскери қызметшiлерiне - 150 000 (жүз елу мың) теңге мөлшерінде;</w:t>
      </w:r>
    </w:p>
    <w:bookmarkEnd w:id="21"/>
    <w:bookmarkStart w:name="z31" w:id="2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қызметшiлерiне - 150 000 (жүз елу мың) теңге мөлшерінде;</w:t>
      </w:r>
    </w:p>
    <w:bookmarkEnd w:id="22"/>
    <w:bookmarkStart w:name="z32" w:id="2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- 50 000 (елу мың) теңге мөлшерінде;</w:t>
      </w:r>
    </w:p>
    <w:bookmarkEnd w:id="23"/>
    <w:bookmarkStart w:name="z33" w:id="24"/>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bookmarkEnd w:id="24"/>
    <w:bookmarkStart w:name="z34" w:id="2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bookmarkEnd w:id="25"/>
    <w:bookmarkStart w:name="z35" w:id="26"/>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 мөлшерінде;</w:t>
      </w:r>
    </w:p>
    <w:bookmarkEnd w:id="26"/>
    <w:bookmarkStart w:name="z36" w:id="2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 мөлшерінде;</w:t>
      </w:r>
    </w:p>
    <w:bookmarkEnd w:id="27"/>
    <w:bookmarkStart w:name="z37" w:id="28"/>
    <w:p>
      <w:pPr>
        <w:spacing w:after="0"/>
        <w:ind w:left="0"/>
        <w:jc w:val="both"/>
      </w:pPr>
      <w:r>
        <w:rPr>
          <w:rFonts w:ascii="Times New Roman"/>
          <w:b w:val="false"/>
          <w:i w:val="false"/>
          <w:color w:val="000000"/>
          <w:sz w:val="28"/>
        </w:rPr>
        <w:t>
      29 тамыз - Семей ядролық сынақ полигонының жабылған күніне:</w:t>
      </w:r>
    </w:p>
    <w:bookmarkEnd w:id="28"/>
    <w:bookmarkStart w:name="z38" w:id="29"/>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w:t>
      </w:r>
    </w:p>
    <w:bookmarkEnd w:id="29"/>
    <w:bookmarkStart w:name="z39" w:id="30"/>
    <w:p>
      <w:pPr>
        <w:spacing w:after="0"/>
        <w:ind w:left="0"/>
        <w:jc w:val="both"/>
      </w:pPr>
      <w:r>
        <w:rPr>
          <w:rFonts w:ascii="Times New Roman"/>
          <w:b w:val="false"/>
          <w:i w:val="false"/>
          <w:color w:val="000000"/>
          <w:sz w:val="28"/>
        </w:rPr>
        <w:t>
      16 желтоқсан -Тәуелсіздік күніне:</w:t>
      </w:r>
    </w:p>
    <w:bookmarkEnd w:id="30"/>
    <w:bookmarkStart w:name="z40" w:id="31"/>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Заңымен белгіленген тәртіпте ақталған адамдарға - 100 000 (жүз мың) теңге;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42" w:id="32"/>
    <w:p>
      <w:pPr>
        <w:spacing w:after="0"/>
        <w:ind w:left="0"/>
        <w:jc w:val="both"/>
      </w:pPr>
      <w:r>
        <w:rPr>
          <w:rFonts w:ascii="Times New Roman"/>
          <w:b w:val="false"/>
          <w:i w:val="false"/>
          <w:color w:val="000000"/>
          <w:sz w:val="28"/>
        </w:rPr>
        <w:t>
      "8. Бір реттік әлеуметтік көмек өтініштері бойынша адамдардың келесі санаттарына көрсетіледі:</w:t>
      </w:r>
    </w:p>
    <w:bookmarkEnd w:id="32"/>
    <w:bookmarkStart w:name="z43" w:id="33"/>
    <w:p>
      <w:pPr>
        <w:spacing w:after="0"/>
        <w:ind w:left="0"/>
        <w:jc w:val="both"/>
      </w:pPr>
      <w:r>
        <w:rPr>
          <w:rFonts w:ascii="Times New Roman"/>
          <w:b w:val="false"/>
          <w:i w:val="false"/>
          <w:color w:val="000000"/>
          <w:sz w:val="28"/>
        </w:rPr>
        <w:t>
      Ұлы Отан соғысының ардагерлеріне, жеңілдіктер бойынша Ұлы Отан соғысының ардагерлеріне теңестірілген ардагерлерге, басқа мемлекеттердiң аумағындағы ұрыс қимылдарының ардагерлеріне және еңбек ардагерлеріне Қазақстан Республикасының шегінде санаторий-курорттық емделуге арналған шығындардың жолдама құны мөлшерінде, бірақ 40 айлық есептік көрсеткіштен аспайтын мөлшерде өтеу, жол шығыны төлемінсіз;</w:t>
      </w:r>
    </w:p>
    <w:bookmarkEnd w:id="33"/>
    <w:bookmarkStart w:name="z44" w:id="34"/>
    <w:p>
      <w:pPr>
        <w:spacing w:after="0"/>
        <w:ind w:left="0"/>
        <w:jc w:val="both"/>
      </w:pPr>
      <w:r>
        <w:rPr>
          <w:rFonts w:ascii="Times New Roman"/>
          <w:b w:val="false"/>
          <w:i w:val="false"/>
          <w:color w:val="000000"/>
          <w:sz w:val="28"/>
        </w:rPr>
        <w:t>
      жасы бойынша зейнеткерлерге санаторий-курорттық емделуге жұмсалған шығындарды өтеу үшін жан басына шаққандағы орташа табысы ең төмен күнкөрістің бір еселенген мөлшерінен аспайтын, санаторий-курорттық емделуге жұмсалған шығындарды растайтын құжаттарды жол шығыны төлемінсіз ұсынған жағдайда, өтініш берушінің нақты шығындарынан кем емес жиырма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өмірлік қиын жағдайда деп танылған бас бостандығынан айыру орындарынан босатылып, пробация қызметінің есебінде тұрған азаматтарға, босатылған күннен бастап үш ай ішінде тоқсан алдындағы тоқсандық кірісі үш еселенген ең төменгі күнкөріс деңгейінен аспаған жағдайда, бір еселенген ең төменгі күнкөріс мөлшерінде;</w:t>
      </w:r>
    </w:p>
    <w:bookmarkEnd w:id="35"/>
    <w:bookmarkStart w:name="z46" w:id="36"/>
    <w:p>
      <w:pPr>
        <w:spacing w:after="0"/>
        <w:ind w:left="0"/>
        <w:jc w:val="both"/>
      </w:pPr>
      <w:r>
        <w:rPr>
          <w:rFonts w:ascii="Times New Roman"/>
          <w:b w:val="false"/>
          <w:i w:val="false"/>
          <w:color w:val="000000"/>
          <w:sz w:val="28"/>
        </w:rPr>
        <w:t>
      азаматтарға (отбасыларға) табиғи зілзаланың немесе өрттің салдарынан азаматқа (отбасына) не оның мүлкіне зиян келтірілген жағдайда арнайы комиссияның қорытындысы негізінде екі жүз айлық есептік көрсеткіш мөлшерінде көрсетіледі. Табиғи зілзаланың немесе өрттің салдарынан азаматқа (отбасына) не оның мүлкіне келтірілген залал туралы өтініш беру мерзімі осы жағдай туындаған күненен бастап алты ай ішінде.".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p>
    <w:bookmarkStart w:name="z48" w:id="37"/>
    <w:p>
      <w:pPr>
        <w:spacing w:after="0"/>
        <w:ind w:left="0"/>
        <w:jc w:val="both"/>
      </w:pPr>
      <w:r>
        <w:rPr>
          <w:rFonts w:ascii="Times New Roman"/>
          <w:b w:val="false"/>
          <w:i w:val="false"/>
          <w:color w:val="000000"/>
          <w:sz w:val="28"/>
        </w:rPr>
        <w:t>
      "10. Ай сайынғы әлеуметтік көмек көрсетіледі:</w:t>
      </w:r>
    </w:p>
    <w:bookmarkEnd w:id="37"/>
    <w:bookmarkStart w:name="z49" w:id="38"/>
    <w:p>
      <w:pPr>
        <w:spacing w:after="0"/>
        <w:ind w:left="0"/>
        <w:jc w:val="both"/>
      </w:pPr>
      <w:r>
        <w:rPr>
          <w:rFonts w:ascii="Times New Roman"/>
          <w:b w:val="false"/>
          <w:i w:val="false"/>
          <w:color w:val="000000"/>
          <w:sz w:val="28"/>
        </w:rPr>
        <w:t xml:space="preserve">
      туберкулез ауруымен амбулаториялық жағдайда ем жалғастыру мерзіміне ең төменгі күнкөріс деңгейінің бес еселік мөлшерінен аспайтын орташа табысы бар, бір күнкөріс деңгейі мөлшерінде; </w:t>
      </w:r>
    </w:p>
    <w:bookmarkEnd w:id="38"/>
    <w:bookmarkStart w:name="z50" w:id="39"/>
    <w:p>
      <w:pPr>
        <w:spacing w:after="0"/>
        <w:ind w:left="0"/>
        <w:jc w:val="both"/>
      </w:pPr>
      <w:r>
        <w:rPr>
          <w:rFonts w:ascii="Times New Roman"/>
          <w:b w:val="false"/>
          <w:i w:val="false"/>
          <w:color w:val="000000"/>
          <w:sz w:val="28"/>
        </w:rPr>
        <w:t>
      адамның иммунитет тапшылығы вирусы (АИТВ) тудыратын аурумен ауырған кәмелетке толмаған балаларға орташа табысы ең төменгі күнкөріс деңгейінің бес еселік мөлшерінен аспайтын, республикадағы тиісті қаржы жылына арналған республикалық бюджет туралы заңымен бекітілген ең төменгі күнкөріс деңгейінің екі еселік мөлшерінде. Әлеуметтік көмек өтінішпен жүгінген айдан бастап тиісті медициналық ұйымдардың анықтамасы негізінде тағайындалады.</w:t>
      </w:r>
    </w:p>
    <w:bookmarkEnd w:id="39"/>
    <w:bookmarkStart w:name="z51" w:id="40"/>
    <w:p>
      <w:pPr>
        <w:spacing w:after="0"/>
        <w:ind w:left="0"/>
        <w:jc w:val="both"/>
      </w:pPr>
      <w:r>
        <w:rPr>
          <w:rFonts w:ascii="Times New Roman"/>
          <w:b w:val="false"/>
          <w:i w:val="false"/>
          <w:color w:val="000000"/>
          <w:sz w:val="28"/>
        </w:rPr>
        <w:t xml:space="preserve">
      жан басына шаққандағы орташа табысы екі еселік күнкөріс деңгейінен аспайтын, мектепке дейінгі білім беру ұйымдарында тәрбиеленетін және оқитын балалары бар халықтың әлеуметтік жағынан осал топтарына (мемлекеттік атаулы әлеуметтік көмек алушы отбасыларды есепке алмай) ай сайын бір айлық есептік көрсеткіш мөлшерінде (өтініш берген айдан бастап ағымдағы тоқсанға) мынадай санаттар бойынша: </w:t>
      </w:r>
    </w:p>
    <w:bookmarkEnd w:id="40"/>
    <w:bookmarkStart w:name="z52" w:id="41"/>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отбасыларға;</w:t>
      </w:r>
    </w:p>
    <w:bookmarkEnd w:id="41"/>
    <w:bookmarkStart w:name="z53" w:id="42"/>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адамдарға;</w:t>
      </w:r>
    </w:p>
    <w:bookmarkEnd w:id="42"/>
    <w:bookmarkStart w:name="z54" w:id="43"/>
    <w:p>
      <w:pPr>
        <w:spacing w:after="0"/>
        <w:ind w:left="0"/>
        <w:jc w:val="both"/>
      </w:pPr>
      <w:r>
        <w:rPr>
          <w:rFonts w:ascii="Times New Roman"/>
          <w:b w:val="false"/>
          <w:i w:val="false"/>
          <w:color w:val="000000"/>
          <w:sz w:val="28"/>
        </w:rPr>
        <w:t>
      жетім балалар мен ата-анасының қамқорлығынсыз қалған балаларға;</w:t>
      </w:r>
    </w:p>
    <w:bookmarkEnd w:id="43"/>
    <w:bookmarkStart w:name="z55" w:id="44"/>
    <w:p>
      <w:pPr>
        <w:spacing w:after="0"/>
        <w:ind w:left="0"/>
        <w:jc w:val="both"/>
      </w:pPr>
      <w:r>
        <w:rPr>
          <w:rFonts w:ascii="Times New Roman"/>
          <w:b w:val="false"/>
          <w:i w:val="false"/>
          <w:color w:val="000000"/>
          <w:sz w:val="28"/>
        </w:rPr>
        <w:t>
      қандастарға;</w:t>
      </w:r>
    </w:p>
    <w:bookmarkEnd w:id="44"/>
    <w:bookmarkStart w:name="z56" w:id="45"/>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адамдарға;</w:t>
      </w:r>
    </w:p>
    <w:bookmarkEnd w:id="45"/>
    <w:bookmarkStart w:name="z57" w:id="46"/>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отбасыларға;</w:t>
      </w:r>
    </w:p>
    <w:bookmarkEnd w:id="46"/>
    <w:bookmarkStart w:name="z58" w:id="47"/>
    <w:p>
      <w:pPr>
        <w:spacing w:after="0"/>
        <w:ind w:left="0"/>
        <w:jc w:val="both"/>
      </w:pPr>
      <w:r>
        <w:rPr>
          <w:rFonts w:ascii="Times New Roman"/>
          <w:b w:val="false"/>
          <w:i w:val="false"/>
          <w:color w:val="000000"/>
          <w:sz w:val="28"/>
        </w:rPr>
        <w:t>
      толық емес отбасыларға.".</w:t>
      </w:r>
    </w:p>
    <w:bookmarkEnd w:id="47"/>
    <w:bookmarkStart w:name="z59" w:id="48"/>
    <w:p>
      <w:pPr>
        <w:spacing w:after="0"/>
        <w:ind w:left="0"/>
        <w:jc w:val="both"/>
      </w:pPr>
      <w:r>
        <w:rPr>
          <w:rFonts w:ascii="Times New Roman"/>
          <w:b w:val="false"/>
          <w:i w:val="false"/>
          <w:color w:val="000000"/>
          <w:sz w:val="28"/>
        </w:rPr>
        <w:t>
      Адамның (отбасының) жиынтық табысын есептеген кезде кәсіпкерлік қызметтен түскен және де өзін-өзі жұмыспен қамтушының табыстары айлық есептік көрсеткіштің жиырма бес еселенген мөлшерінен төмен емес ескеріледі.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bookmarkStart w:name="z61" w:id="49"/>
    <w:p>
      <w:pPr>
        <w:spacing w:after="0"/>
        <w:ind w:left="0"/>
        <w:jc w:val="both"/>
      </w:pPr>
      <w:r>
        <w:rPr>
          <w:rFonts w:ascii="Times New Roman"/>
          <w:b w:val="false"/>
          <w:i w:val="false"/>
          <w:color w:val="000000"/>
          <w:sz w:val="28"/>
        </w:rPr>
        <w:t>
      "11. Әлеуметтік көмек 1 (бір) айлық есептік көрсеткіш көлемінде мұқтаж адамдарға қалалық бағыттағы жолаушылар көлiгiнде жол жүруге төлем бойынша шығындарын өтеу ай сайын ұсынылады:</w:t>
      </w:r>
    </w:p>
    <w:bookmarkEnd w:id="49"/>
    <w:bookmarkStart w:name="z62" w:id="50"/>
    <w:p>
      <w:pPr>
        <w:spacing w:after="0"/>
        <w:ind w:left="0"/>
        <w:jc w:val="both"/>
      </w:pPr>
      <w:r>
        <w:rPr>
          <w:rFonts w:ascii="Times New Roman"/>
          <w:b w:val="false"/>
          <w:i w:val="false"/>
          <w:color w:val="000000"/>
          <w:sz w:val="28"/>
        </w:rPr>
        <w:t>
      өтініш жасаған тоқсанның алдындағы Жамбыл облысы бойынша белгіленген тоқсандағы жан басына шаққандағы орташа табысы ең төмен күнкөріс деңгейінің он еселенген мөлшерінен аспайтын орташа табысы бар Ұлы Отан соғысының ардагерлеріне;</w:t>
      </w:r>
    </w:p>
    <w:bookmarkEnd w:id="50"/>
    <w:bookmarkStart w:name="z63" w:id="51"/>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51"/>
    <w:bookmarkStart w:name="z64" w:id="5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End w:id="52"/>
    <w:bookmarkStart w:name="z65" w:id="53"/>
    <w:p>
      <w:pPr>
        <w:spacing w:after="0"/>
        <w:ind w:left="0"/>
        <w:jc w:val="both"/>
      </w:pPr>
      <w:r>
        <w:rPr>
          <w:rFonts w:ascii="Times New Roman"/>
          <w:b w:val="false"/>
          <w:i w:val="false"/>
          <w:color w:val="000000"/>
          <w:sz w:val="28"/>
        </w:rPr>
        <w:t>
      өтініш жасаған тоқсанның алдындағы Жамбыл облысы бойынша белгіленген тоқсандағы үш күнкөріс деңгейінен аспайтын орташа табысы бар "Алтын алқа", "Күміс алқа" алқаларымен марапатталғандар немесе бұрындары "Батыр ана" атағын алғандар, сонымен қатар I және II дәрежелі "Ана даңқы" ордендерімен марапатталған көп балалы аналарға, бірінші топ мүгедектігі бар адамдарға, нашар көретін екінші топ мүгедектігі бар адамдарға, жетім балалар мен ата-анасының қамқорлығынсыз қалған балалар, мүгедектігі бар балалар, мектеп-интернаттарда тәрбиеленетін және (немесе) оқитын мүгедектігі бар балалар, білім беру кезеңінде кәмелетке толмағандарды уақытша оқшаулау, бейімдеу және оңалту орталықтарында жатқан балаларға білім алу кезеңінде.".</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жазылсын:</w:t>
      </w:r>
    </w:p>
    <w:bookmarkStart w:name="z67" w:id="54"/>
    <w:p>
      <w:pPr>
        <w:spacing w:after="0"/>
        <w:ind w:left="0"/>
        <w:jc w:val="both"/>
      </w:pPr>
      <w:r>
        <w:rPr>
          <w:rFonts w:ascii="Times New Roman"/>
          <w:b w:val="false"/>
          <w:i w:val="false"/>
          <w:color w:val="000000"/>
          <w:sz w:val="28"/>
        </w:rPr>
        <w:t>
      "12. Жан басына шаққандағы орташа табысы ең төмен күнкөріс деңгейінің он еселенген мөлшерінен аспайтын Ұлы Отан соғысының ардагерлеріне байланыс қызметі (абоненттік төлем) мен табиғи газ төлемі шығындарын төлеуге 1 (бір) айлық есептік көрсеткіш мөлшерінде әлеуметтік көмек мерзімді ай сайын көрсетіледі.".</w:t>
      </w:r>
    </w:p>
    <w:bookmarkEnd w:id="54"/>
    <w:bookmarkStart w:name="z68" w:id="5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қалалық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