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9182" w14:textId="abf9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20 қыркүйектегі № 5-113/VIII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2023 жылғы 1 желтоқсандағы № 7-177/VIII шешімі. Абай облысының Әділет департаментінде 2023 жылғы 6 желтоқсанда № 179-18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5-113/VIII (Нормативтік құқықтық актілерді мемлекеттік тіркеу тізілімінде № 124-18)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жаңа редакцияда жазылсын:</w:t>
      </w:r>
    </w:p>
    <w:bookmarkStart w:name="z9" w:id="3"/>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3"/>
    <w:bookmarkStart w:name="z10" w:id="4"/>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жаңа редакцияда жазылсын:</w:t>
      </w:r>
    </w:p>
    <w:bookmarkStart w:name="z12" w:id="5"/>
    <w:p>
      <w:pPr>
        <w:spacing w:after="0"/>
        <w:ind w:left="0"/>
        <w:jc w:val="both"/>
      </w:pPr>
      <w:r>
        <w:rPr>
          <w:rFonts w:ascii="Times New Roman"/>
          <w:b w:val="false"/>
          <w:i w:val="false"/>
          <w:color w:val="000000"/>
          <w:sz w:val="28"/>
        </w:rPr>
        <w:t>
      "4) Тәуелсіздік күні - 16 желтоқсан:</w:t>
      </w:r>
    </w:p>
    <w:bookmarkEnd w:id="5"/>
    <w:bookmarkStart w:name="z13" w:id="6"/>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- 25 000 (жиырма бес мың) теңге мөлшерінде;</w:t>
      </w:r>
    </w:p>
    <w:bookmarkEnd w:id="6"/>
    <w:bookmarkStart w:name="z14" w:id="7"/>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- 25 000 (жиырма бес мың) теңге мөлшерінде;</w:t>
      </w:r>
    </w:p>
    <w:bookmarkEnd w:id="7"/>
    <w:bookmarkStart w:name="z15" w:id="8"/>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- 25 000 (жиырма бес мың) теңге мөлшерінде;</w:t>
      </w:r>
    </w:p>
    <w:bookmarkEnd w:id="8"/>
    <w:bookmarkStart w:name="z16" w:id="9"/>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w:t>
      </w:r>
    </w:p>
    <w:bookmarkEnd w:id="9"/>
    <w:bookmarkStart w:name="z17" w:id="1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- 200 000 (екі жүз мың) теңге мөлшерінде;</w:t>
      </w:r>
    </w:p>
    <w:bookmarkEnd w:id="10"/>
    <w:bookmarkStart w:name="z18" w:id="11"/>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- 25 000 (жиырма бес мың) теңге мөлшерінде;</w:t>
      </w:r>
    </w:p>
    <w:bookmarkEnd w:id="11"/>
    <w:bookmarkStart w:name="z19" w:id="1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- 25 000 (жиырма бес мың) теңге мөлшерінде;</w:t>
      </w:r>
    </w:p>
    <w:bookmarkEnd w:id="12"/>
    <w:bookmarkStart w:name="z20" w:id="13"/>
    <w:p>
      <w:pPr>
        <w:spacing w:after="0"/>
        <w:ind w:left="0"/>
        <w:jc w:val="both"/>
      </w:pPr>
      <w:r>
        <w:rPr>
          <w:rFonts w:ascii="Times New Roman"/>
          <w:b w:val="false"/>
          <w:i w:val="false"/>
          <w:color w:val="000000"/>
          <w:sz w:val="28"/>
        </w:rPr>
        <w:t xml:space="preserve">
      бірінші топтағы мүгедектігі бар адамдарға - 15 000 (он бес мың) теңге мөлшерінде.". </w:t>
      </w:r>
    </w:p>
    <w:bookmarkEnd w:id="13"/>
    <w:bookmarkStart w:name="z21"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4"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________________А.Султанова</w:t>
      </w:r>
    </w:p>
    <w:p>
      <w:pPr>
        <w:spacing w:after="0"/>
        <w:ind w:left="0"/>
        <w:jc w:val="both"/>
      </w:pPr>
      <w:r>
        <w:rPr>
          <w:rFonts w:ascii="Times New Roman"/>
          <w:b w:val="false"/>
          <w:i w:val="false"/>
          <w:color w:val="000000"/>
          <w:sz w:val="28"/>
        </w:rPr>
        <w:t>2023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