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72e6" w14:textId="ccf7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бойынша шетелдіктер немесе шетелдіктің тұруына ақы төлейтін жеке немесе заңды тұлғалар (шақырушы тарап, туроператор) туристік жарнасын бекіту туралы</w:t>
      </w:r>
    </w:p>
    <w:p>
      <w:pPr>
        <w:spacing w:after="0"/>
        <w:ind w:left="0"/>
        <w:jc w:val="both"/>
      </w:pPr>
      <w:r>
        <w:rPr>
          <w:rFonts w:ascii="Times New Roman"/>
          <w:b w:val="false"/>
          <w:i w:val="false"/>
          <w:color w:val="000000"/>
          <w:sz w:val="28"/>
        </w:rPr>
        <w:t>Абай облысы Үржар аудандық мәслихатының 2023 жылғы 27 қазандағы № 6-145/VIII шешімі. Абай облысының Әділет департаментінде 2023 жылғы 17 қарашада № 151-18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2-10- тармағына</w:t>
      </w:r>
      <w:r>
        <w:rPr>
          <w:rFonts w:ascii="Times New Roman"/>
          <w:b w:val="false"/>
          <w:i w:val="false"/>
          <w:color w:val="000000"/>
          <w:sz w:val="28"/>
        </w:rPr>
        <w:t xml:space="preserve">, Қазақстан Республикасы Мәдениет және спорт министрінің 2023 жылғы 14 шiлдедегi № 181 "Шетелдіктер үшін туристік жарнаны төлеу қағидаларын бекіту туралы" (Нормативтік құқықтық актілерді мемлекеттік тіркеу № 33110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Үржар аудандық мәслихаты ШЕШТІ:</w:t>
      </w:r>
    </w:p>
    <w:bookmarkEnd w:id="0"/>
    <w:bookmarkStart w:name="z6" w:id="1"/>
    <w:p>
      <w:pPr>
        <w:spacing w:after="0"/>
        <w:ind w:left="0"/>
        <w:jc w:val="both"/>
      </w:pPr>
      <w:r>
        <w:rPr>
          <w:rFonts w:ascii="Times New Roman"/>
          <w:b w:val="false"/>
          <w:i w:val="false"/>
          <w:color w:val="000000"/>
          <w:sz w:val="28"/>
        </w:rPr>
        <w:t>
      1. Үржар ауданы бойынша шетелдіктер немесе шетелдіктің тұруына ақы төлейтін жеке немесе заңды тұлғалар (шақырушы тарап, туроператор) үшін аудандағы хостелдерді, қонақжайларды, жалға берілетін тұрғын үйдерді қоспағанда, туристерді орналастыру орындарында болатын әр тәулік үшін алынатын туристік жарна мөлшерлемесі – 0 % (нөл пайыз) мөлшерінде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Үржар аудандық мәслихатының 10.07.2024 </w:t>
      </w:r>
      <w:r>
        <w:rPr>
          <w:rFonts w:ascii="Times New Roman"/>
          <w:b w:val="false"/>
          <w:i w:val="false"/>
          <w:color w:val="000000"/>
          <w:sz w:val="28"/>
        </w:rPr>
        <w:t>№ 15-294/VIII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