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08c8" w14:textId="a370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және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Бородулиха ауылдық округінің әкімінің 2023 жылғы 30 мамырдағы № 5 шешімі. Абай облысының Әділет департаментінде 2023 жылғы 2 маусымда № 87-18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халықтың пікірін ескере отырып және Абай облысының ономастикалық комиссиясының 2022 жылғы 4 қарашадағы қорытындысы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 Бородулиха ауылдық округінің Бородулиха, Успенка ауылдарының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ауылының "Пионерская" көшесі "Песчаная"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ауылының "Октябрьская" көшесі "Александр Капорин"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Успенка ауылының "Отдельная" көшесі "Тәуелсіздік" көшесіне.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Бородулиха ауданы Бородулиха ауылдық округінің Знаменка ауылындағы "Атауы жоқ" көшеге "Мир" атауы берілсін.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