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3f65" w14:textId="e873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ауданының Жетіжар ауылдық округінің кейбір ауылдарының шекараларын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ауданының әкімдігінің 2023 жылғы 28 сәуірдегі № 145 бірлескен қаулысы және Бесқарағай аудандық мәслихатының 2023 жылғы 28 сәуірдегі № 2/5-VIII шешімі. Абай облысының Әділет департаментінде 2023 жылғы 4 мамырда № 62-18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108-бабы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Бесқарағай аудандық әкімдігі ҚАУЛЫ ЕТЕДІ және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Бесқарағай ауданы Жетіжар ауылдық округінің Кривинка ауылының шекарасы (шегі) 9424,9853 гектар жалпы алаңымен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 Бесқарағай ауданы Жетіжар ауылдық округінің Лесной ауылының шекарасы (шегі) 5543,1502 гектар жалпы алаңымен белгіленсін.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шешімнің орындалуын бақылау Бесқарағай ауданы әкімінің жетекшілік ететін орынбасарына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Бесқарағай ауданы әкімдігінің қаулысы мен мәслихаттың шешімі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Бескарагайского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