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91c8" w14:textId="c269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аудандық мәслихатының 2020 жылғы 4 қыркүйектегі № 52/440-VІ "Әлеуметтiк көмек көрсетудiң, оның мөлшерлерiн белгiлеудiң және мұқтаж азаматтардың жекелеген санаттарының тiзбесiн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Аягөз аудандық мәслихатының 2023 жылғы 2 тамыздағы № 5/64-VIII шешімі. Абай облысының Әділет департаментінде 2023 жылғы 9 тамызда № 106-18 болып тіркелді. Күші жойылды - Абай облысы Аягөз аудандық мәслихатының 2023 жылғы 12 қазандағы № 7/93-VIII шешімі</w:t>
      </w:r>
    </w:p>
    <w:p>
      <w:pPr>
        <w:spacing w:after="0"/>
        <w:ind w:left="0"/>
        <w:jc w:val="both"/>
      </w:pPr>
      <w:r>
        <w:rPr>
          <w:rFonts w:ascii="Times New Roman"/>
          <w:b w:val="false"/>
          <w:i w:val="false"/>
          <w:color w:val="ff0000"/>
          <w:sz w:val="28"/>
        </w:rPr>
        <w:t xml:space="preserve">
      Ескерту. Күші жойылды - Абай облысы Аягөз аудандық мәслихатының 12.10.2023 </w:t>
      </w:r>
      <w:r>
        <w:rPr>
          <w:rFonts w:ascii="Times New Roman"/>
          <w:b w:val="false"/>
          <w:i w:val="false"/>
          <w:color w:val="ff0000"/>
          <w:sz w:val="28"/>
        </w:rPr>
        <w:t>№ 7/93-VIII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 w:id="0"/>
    <w:p>
      <w:pPr>
        <w:spacing w:after="0"/>
        <w:ind w:left="0"/>
        <w:jc w:val="both"/>
      </w:pPr>
      <w:r>
        <w:rPr>
          <w:rFonts w:ascii="Times New Roman"/>
          <w:b w:val="false"/>
          <w:i w:val="false"/>
          <w:color w:val="000000"/>
          <w:sz w:val="28"/>
        </w:rPr>
        <w:t>
      Аягөз аудандық мәслихаты ШЕШТІ:</w:t>
      </w:r>
    </w:p>
    <w:bookmarkEnd w:id="0"/>
    <w:bookmarkStart w:name="z6" w:id="1"/>
    <w:p>
      <w:pPr>
        <w:spacing w:after="0"/>
        <w:ind w:left="0"/>
        <w:jc w:val="both"/>
      </w:pPr>
      <w:r>
        <w:rPr>
          <w:rFonts w:ascii="Times New Roman"/>
          <w:b w:val="false"/>
          <w:i w:val="false"/>
          <w:color w:val="000000"/>
          <w:sz w:val="28"/>
        </w:rPr>
        <w:t xml:space="preserve">
      1. Аягөз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4 қыркүйектегі № 52/440-VІ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тіркеу тізілімінде №7531 болып тіркелген) келесі өзгерістер енгізілсін:</w:t>
      </w:r>
    </w:p>
    <w:bookmarkEnd w:id="1"/>
    <w:bookmarkStart w:name="z7" w:id="2"/>
    <w:p>
      <w:pPr>
        <w:spacing w:after="0"/>
        <w:ind w:left="0"/>
        <w:jc w:val="both"/>
      </w:pPr>
      <w:r>
        <w:rPr>
          <w:rFonts w:ascii="Times New Roman"/>
          <w:b w:val="false"/>
          <w:i w:val="false"/>
          <w:color w:val="000000"/>
          <w:sz w:val="28"/>
        </w:rPr>
        <w:t xml:space="preserve">
      кіріспесі жаңа редакцияда </w:t>
      </w:r>
      <w:r>
        <w:rPr>
          <w:rFonts w:ascii="Times New Roman"/>
          <w:b w:val="false"/>
          <w:i w:val="false"/>
          <w:color w:val="000000"/>
          <w:sz w:val="28"/>
        </w:rPr>
        <w:t>жазылсын</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Заңының </w:t>
      </w:r>
      <w:r>
        <w:rPr>
          <w:rFonts w:ascii="Times New Roman"/>
          <w:b w:val="false"/>
          <w:i w:val="false"/>
          <w:color w:val="000000"/>
          <w:sz w:val="28"/>
        </w:rPr>
        <w:t>4-бабына</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Әлеуметтік кодексіне</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қағидаларында:</w:t>
      </w:r>
    </w:p>
    <w:bookmarkEnd w:id="4"/>
    <w:bookmarkStart w:name="z10" w:id="5"/>
    <w:p>
      <w:pPr>
        <w:spacing w:after="0"/>
        <w:ind w:left="0"/>
        <w:jc w:val="both"/>
      </w:pPr>
      <w:r>
        <w:rPr>
          <w:rFonts w:ascii="Times New Roman"/>
          <w:b w:val="false"/>
          <w:i w:val="false"/>
          <w:color w:val="000000"/>
          <w:sz w:val="28"/>
        </w:rPr>
        <w:t>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End w:id="5"/>
    <w:bookmarkStart w:name="z11" w:id="6"/>
    <w:p>
      <w:pPr>
        <w:spacing w:after="0"/>
        <w:ind w:left="0"/>
        <w:jc w:val="both"/>
      </w:pPr>
      <w:r>
        <w:rPr>
          <w:rFonts w:ascii="Times New Roman"/>
          <w:b w:val="false"/>
          <w:i w:val="false"/>
          <w:color w:val="000000"/>
          <w:sz w:val="28"/>
        </w:rPr>
        <w:t xml:space="preserve">
      "6. Қазақстан Республикасы Әлеуметтік кодексінің </w:t>
      </w:r>
      <w:r>
        <w:rPr>
          <w:rFonts w:ascii="Times New Roman"/>
          <w:b w:val="false"/>
          <w:i w:val="false"/>
          <w:color w:val="000000"/>
          <w:sz w:val="28"/>
        </w:rPr>
        <w:t>160-бабы</w:t>
      </w:r>
      <w:r>
        <w:rPr>
          <w:rFonts w:ascii="Times New Roman"/>
          <w:b w:val="false"/>
          <w:i w:val="false"/>
          <w:color w:val="000000"/>
          <w:sz w:val="28"/>
        </w:rPr>
        <w:t xml:space="preserve">, 14-тарауының </w:t>
      </w:r>
      <w:r>
        <w:rPr>
          <w:rFonts w:ascii="Times New Roman"/>
          <w:b w:val="false"/>
          <w:i w:val="false"/>
          <w:color w:val="000000"/>
          <w:sz w:val="28"/>
        </w:rPr>
        <w:t>190-бабымен</w:t>
      </w:r>
      <w:r>
        <w:rPr>
          <w:rFonts w:ascii="Times New Roman"/>
          <w:b w:val="false"/>
          <w:i w:val="false"/>
          <w:color w:val="000000"/>
          <w:sz w:val="28"/>
        </w:rPr>
        <w:t xml:space="preserve"> "Ардагерлер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Қағидаларда белгіленген тәртіпте көрсетіледі.";</w:t>
      </w:r>
    </w:p>
    <w:bookmarkEnd w:id="6"/>
    <w:bookmarkStart w:name="z12" w:id="7"/>
    <w:p>
      <w:pPr>
        <w:spacing w:after="0"/>
        <w:ind w:left="0"/>
        <w:jc w:val="both"/>
      </w:pP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2) тармақшасы жаңа редакцияда жазылсын:</w:t>
      </w:r>
    </w:p>
    <w:bookmarkEnd w:id="7"/>
    <w:bookmarkStart w:name="z13" w:id="8"/>
    <w:p>
      <w:pPr>
        <w:spacing w:after="0"/>
        <w:ind w:left="0"/>
        <w:jc w:val="both"/>
      </w:pPr>
      <w:r>
        <w:rPr>
          <w:rFonts w:ascii="Times New Roman"/>
          <w:b w:val="false"/>
          <w:i w:val="false"/>
          <w:color w:val="000000"/>
          <w:sz w:val="28"/>
        </w:rPr>
        <w:t>
      "2) Жеңіс күні-9 мамыр:</w:t>
      </w:r>
    </w:p>
    <w:bookmarkEnd w:id="8"/>
    <w:bookmarkStart w:name="z14" w:id="9"/>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және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 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жұмысшылары мен қызметшілеріне – 1 500 000 (бір миллион бес жүз мың) теңге мөлшерінде;</w:t>
      </w:r>
    </w:p>
    <w:bookmarkEnd w:id="9"/>
    <w:bookmarkStart w:name="z15" w:id="1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 аумағындағы ұрыс қимылдарына қатысқан Кеңес Армиясының, Әскери-Теңiз Флотының, Мемлекеттiк қауiпсiздiк комитетiнiң әскери қызметшiлерiне, бұрынғы КСР Одағының Iшкi iстер министрлiгiнiң басшы және қатардағы құрамының адамдарына (әскери мамандар мен кеңесшiлердi қоса алғанда) – 150 000 (жүз елу мың) теңге мөлшерінде;</w:t>
      </w:r>
    </w:p>
    <w:bookmarkEnd w:id="10"/>
    <w:bookmarkStart w:name="z16" w:id="1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150 000 (жүз елу мың) теңге мөлшерінде;</w:t>
      </w:r>
    </w:p>
    <w:bookmarkEnd w:id="11"/>
    <w:bookmarkStart w:name="z17" w:id="1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Ауғанстанға жiберiлген автомобиль батальондарының әскери қызметшiлерiне – 100 000 (жүз мың) теңге мөлшерінде;</w:t>
      </w:r>
    </w:p>
    <w:bookmarkEnd w:id="12"/>
    <w:bookmarkStart w:name="z18" w:id="1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100 000 (жүз мың) теңге мөлшерінде;</w:t>
      </w:r>
    </w:p>
    <w:bookmarkEnd w:id="13"/>
    <w:bookmarkStart w:name="z19" w:id="1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жараланған, контузия алған немесе зақымданған не ұрыс қимылдарын қамтамасыз етуге қатысқаны үшін бұрынғы КСР Одағының ордендерімен және медальдарымен наградталған жұмысшылар мен қызметшілерге – 150 000 (жүз елу мың) теңге мөлшерінде;</w:t>
      </w:r>
    </w:p>
    <w:bookmarkEnd w:id="14"/>
    <w:bookmarkStart w:name="z20" w:id="15"/>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міндеттерді орындаған Қазақстан Республикасының әскери қызметшілеріне – 150 000 (жүз елу мың) теңге мөлшерінде;</w:t>
      </w:r>
    </w:p>
    <w:bookmarkEnd w:id="15"/>
    <w:bookmarkStart w:name="z21" w:id="16"/>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150 000 (жүз елу мың) теңге мөлшерінде;</w:t>
      </w:r>
    </w:p>
    <w:bookmarkEnd w:id="16"/>
    <w:bookmarkStart w:name="z22" w:id="17"/>
    <w:p>
      <w:pPr>
        <w:spacing w:after="0"/>
        <w:ind w:left="0"/>
        <w:jc w:val="both"/>
      </w:pPr>
      <w:r>
        <w:rPr>
          <w:rFonts w:ascii="Times New Roman"/>
          <w:b w:val="false"/>
          <w:i w:val="false"/>
          <w:color w:val="000000"/>
          <w:sz w:val="28"/>
        </w:rPr>
        <w:t>
      1986-1991 жылдар аралығындағы кезеңде Таулы Қарабахтағы этносаралық қақтығысты реттеуге қатысқан әскери қызметшілерге, сондай-ақ бұрынғы КСР Одағының ішкі істер және мемлекеттік қауіпсіздік органдарының басшы және қатардағы құрамының адамдарына – 150 000 (жүз елу мың) теңге мөлшерінде;</w:t>
      </w:r>
    </w:p>
    <w:bookmarkEnd w:id="17"/>
    <w:bookmarkStart w:name="z23" w:id="1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100 000 (жүз мың) теңге мөлшерінде;</w:t>
      </w:r>
    </w:p>
    <w:bookmarkEnd w:id="18"/>
    <w:bookmarkStart w:name="z24" w:id="19"/>
    <w:p>
      <w:pPr>
        <w:spacing w:after="0"/>
        <w:ind w:left="0"/>
        <w:jc w:val="both"/>
      </w:pPr>
      <w:r>
        <w:rPr>
          <w:rFonts w:ascii="Times New Roman"/>
          <w:b w:val="false"/>
          <w:i w:val="false"/>
          <w:color w:val="000000"/>
          <w:sz w:val="28"/>
        </w:rPr>
        <w:t>
      Ұлы Отан соғысы кезінде майдандағы армия құрамына кірген әскери бөлімдерде, штабтарда, мекемелерде штаттық лауазымдар атқарған не сол кезеңдерде майдандағы армия бөлімдерінің әскери қызметшілеріне қалалардың қорғанысына қатысқаны үшін белгіленген жеңілдікті шарттарымен зейнетақы тағайындау үшін 1998 жылғы 1 қаңтарға дейін еңбек сіңірген жылдарына есептеліп жазылған, сол қалаларда болған Кеңес Армиясының, Әскери-Теңіз Флотының, бұрынғы КСР Одағының ішкі істер және мемлекеттік қауіпсіздік әскерлері мен органдарының ерікті жалдамалы құрамының адамдарына – 100 000 (жүз мың) теңге мөлшерінде;</w:t>
      </w:r>
    </w:p>
    <w:bookmarkEnd w:id="19"/>
    <w:bookmarkStart w:name="z25" w:id="2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балаларына (тәрбиеленушiлерiне) және юнгалар ретiнде болған адамдарға – 100 000 (жүз мың) теңге мөлшерінде;</w:t>
      </w:r>
    </w:p>
    <w:bookmarkEnd w:id="20"/>
    <w:bookmarkStart w:name="z26" w:id="2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100 000 (жүз мың) теңге мөлшерінде;</w:t>
      </w:r>
    </w:p>
    <w:bookmarkEnd w:id="21"/>
    <w:bookmarkStart w:name="z27" w:id="22"/>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100 000 (жүз мың) теңге мөлшерінде;</w:t>
      </w:r>
    </w:p>
    <w:bookmarkEnd w:id="22"/>
    <w:bookmarkStart w:name="z28" w:id="23"/>
    <w:p>
      <w:pPr>
        <w:spacing w:after="0"/>
        <w:ind w:left="0"/>
        <w:jc w:val="both"/>
      </w:pPr>
      <w:r>
        <w:rPr>
          <w:rFonts w:ascii="Times New Roman"/>
          <w:b w:val="false"/>
          <w:i w:val="false"/>
          <w:color w:val="000000"/>
          <w:sz w:val="28"/>
        </w:rPr>
        <w:t>
      Ленинград қаласындағы қоршау кезеңінде қаланың кәсіпорындарында, мекемелері мен ұйымдарында жұмыс істеген және "Ленинградты қорғағаны үшін" медалімен немесе "Қоршаудағы Ленинград тұрғыны" белгісімен наградталған азаматтарға – 150 000 (жүз елу мың) теңге мөлшерінде;</w:t>
      </w:r>
    </w:p>
    <w:bookmarkEnd w:id="23"/>
    <w:bookmarkStart w:name="z29" w:id="2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концлагерлердегі, геттолардағы және басқа да мәжбүрлеп ұстау орындарындағы кәмелетке толмаған тұтқындарға – 150 000 (жүз елу мың) теңге мөлшерінде;</w:t>
      </w:r>
    </w:p>
    <w:bookmarkEnd w:id="24"/>
    <w:bookmarkStart w:name="z30" w:id="25"/>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150 000 (жүз елу мың) теңге мөлшерінде;</w:t>
      </w:r>
    </w:p>
    <w:bookmarkEnd w:id="25"/>
    <w:bookmarkStart w:name="z31" w:id="26"/>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150 000 (жүз елу мың) теңге мөлшерінде;</w:t>
      </w:r>
    </w:p>
    <w:bookmarkEnd w:id="26"/>
    <w:bookmarkStart w:name="z32" w:id="27"/>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150 000 (жүз елу мың) теңге мөлшерінде;</w:t>
      </w:r>
    </w:p>
    <w:bookmarkEnd w:id="27"/>
    <w:bookmarkStart w:name="z33" w:id="2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жүргiзу кезеңiнде жаралануы, контузия алуы, мертігуі не ауруға шалдығуы салдарынан мүгедектік белгіленген тиiстi санаттардағы жұмысшылар мен қызметкерлерге – 100 000 (жүз мың) теңге мөлшерінде;</w:t>
      </w:r>
    </w:p>
    <w:bookmarkEnd w:id="28"/>
    <w:bookmarkStart w:name="z34" w:id="29"/>
    <w:p>
      <w:pPr>
        <w:spacing w:after="0"/>
        <w:ind w:left="0"/>
        <w:jc w:val="both"/>
      </w:pPr>
      <w:r>
        <w:rPr>
          <w:rFonts w:ascii="Times New Roman"/>
          <w:b w:val="false"/>
          <w:i w:val="false"/>
          <w:color w:val="000000"/>
          <w:sz w:val="28"/>
        </w:rPr>
        <w:t>
      Чернобыль атом электр станциясындағы апаттың,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70 000 (жетпіс мың) теңге мөлшерінде;</w:t>
      </w:r>
    </w:p>
    <w:bookmarkEnd w:id="29"/>
    <w:bookmarkStart w:name="z35" w:id="30"/>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әскері қызметі үшін бұрынғы КСР Одағының ордендерімен және медальдарымен наградталған адамдарға – 150 000 (жүз елу мың) теңге мөлшерінде;</w:t>
      </w:r>
    </w:p>
    <w:bookmarkEnd w:id="30"/>
    <w:bookmarkStart w:name="z36" w:id="31"/>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70 000 (жетпіс мың) теңге мөлшерінде;</w:t>
      </w:r>
    </w:p>
    <w:bookmarkEnd w:id="31"/>
    <w:bookmarkStart w:name="z37" w:id="32"/>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150 000 (жүз елу мың) теңге мөлшерінде;</w:t>
      </w:r>
    </w:p>
    <w:bookmarkEnd w:id="32"/>
    <w:bookmarkStart w:name="z38" w:id="33"/>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13 000 (он үш мың) теңге мөлшерінде;</w:t>
      </w:r>
    </w:p>
    <w:bookmarkEnd w:id="33"/>
    <w:bookmarkStart w:name="z39" w:id="3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150 000 (жүз елу мың) теңге мөлшерінде;</w:t>
      </w:r>
    </w:p>
    <w:bookmarkEnd w:id="34"/>
    <w:bookmarkStart w:name="z40" w:id="35"/>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150 000 (жүз елу мың) теңге мөлшерінде;</w:t>
      </w:r>
    </w:p>
    <w:bookmarkEnd w:id="35"/>
    <w:bookmarkStart w:name="z41" w:id="36"/>
    <w:p>
      <w:pPr>
        <w:spacing w:after="0"/>
        <w:ind w:left="0"/>
        <w:jc w:val="both"/>
      </w:pPr>
      <w:r>
        <w:rPr>
          <w:rFonts w:ascii="Times New Roman"/>
          <w:b w:val="false"/>
          <w:i w:val="false"/>
          <w:color w:val="000000"/>
          <w:sz w:val="28"/>
        </w:rPr>
        <w:t>
      1988 – 1989 жылдары Чернобыль атом электр станциясындағы апаттың зардаптарын жоюға қатысушыларға,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жаңа редакцияда жазылсын:</w:t>
      </w:r>
    </w:p>
    <w:bookmarkStart w:name="z43" w:id="37"/>
    <w:p>
      <w:pPr>
        <w:spacing w:after="0"/>
        <w:ind w:left="0"/>
        <w:jc w:val="both"/>
      </w:pPr>
      <w:r>
        <w:rPr>
          <w:rFonts w:ascii="Times New Roman"/>
          <w:b w:val="false"/>
          <w:i w:val="false"/>
          <w:color w:val="000000"/>
          <w:sz w:val="28"/>
        </w:rPr>
        <w:t>
      "3) Қазақстан Республикасының Конституция күні – 30 тамыз:</w:t>
      </w:r>
    </w:p>
    <w:bookmarkEnd w:id="37"/>
    <w:bookmarkStart w:name="z44" w:id="38"/>
    <w:p>
      <w:pPr>
        <w:spacing w:after="0"/>
        <w:ind w:left="0"/>
        <w:jc w:val="both"/>
      </w:pPr>
      <w:r>
        <w:rPr>
          <w:rFonts w:ascii="Times New Roman"/>
          <w:b w:val="false"/>
          <w:i w:val="false"/>
          <w:color w:val="000000"/>
          <w:sz w:val="28"/>
        </w:rPr>
        <w:t>
      1 топтағы мүгедектігі бар адамдарға және 18 жасқа дейінгі мүгедектігі бар балаларға (мүгедектігі бар балалардың ата-анасының біреуіне немесе өзге де заңды өкілдеріне) – 15 000 (он бес мың) теңге мөлшерінде.";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4) тармақшасы жаңа редакцияда жазылсын:</w:t>
      </w:r>
    </w:p>
    <w:bookmarkStart w:name="z46" w:id="39"/>
    <w:p>
      <w:pPr>
        <w:spacing w:after="0"/>
        <w:ind w:left="0"/>
        <w:jc w:val="both"/>
      </w:pPr>
      <w:r>
        <w:rPr>
          <w:rFonts w:ascii="Times New Roman"/>
          <w:b w:val="false"/>
          <w:i w:val="false"/>
          <w:color w:val="000000"/>
          <w:sz w:val="28"/>
        </w:rPr>
        <w:t>
      "4) Тәуелсіздік күні – 16 желтоқсан:</w:t>
      </w:r>
    </w:p>
    <w:bookmarkEnd w:id="39"/>
    <w:bookmarkStart w:name="z47" w:id="40"/>
    <w:p>
      <w:pPr>
        <w:spacing w:after="0"/>
        <w:ind w:left="0"/>
        <w:jc w:val="both"/>
      </w:pPr>
      <w:r>
        <w:rPr>
          <w:rFonts w:ascii="Times New Roman"/>
          <w:b w:val="false"/>
          <w:i w:val="false"/>
          <w:color w:val="000000"/>
          <w:sz w:val="28"/>
        </w:rPr>
        <w:t>
      бұрынғы КСР Одағынан тысқары жерлерде қуғын-сүргiндердi кеңес соттары мен басқа да органдардың қолдануында болған адамдарға - 13 000 (он үш мың) теңге мөлшерінде;</w:t>
      </w:r>
    </w:p>
    <w:bookmarkEnd w:id="40"/>
    <w:bookmarkStart w:name="z48" w:id="41"/>
    <w:p>
      <w:pPr>
        <w:spacing w:after="0"/>
        <w:ind w:left="0"/>
        <w:jc w:val="both"/>
      </w:pPr>
      <w:r>
        <w:rPr>
          <w:rFonts w:ascii="Times New Roman"/>
          <w:b w:val="false"/>
          <w:i w:val="false"/>
          <w:color w:val="000000"/>
          <w:sz w:val="28"/>
        </w:rPr>
        <w:t>
      екiншi дүниежүзiлiк соғыс кезiнде (жай адамдар мен әскери қызметшiлердi) тұрақты армия әскери трибуналдарымен сотталған адамдарға - 13 000 (он үш мың) теңге мөлшерінде;</w:t>
      </w:r>
    </w:p>
    <w:bookmarkEnd w:id="41"/>
    <w:bookmarkStart w:name="z49" w:id="42"/>
    <w:p>
      <w:pPr>
        <w:spacing w:after="0"/>
        <w:ind w:left="0"/>
        <w:jc w:val="both"/>
      </w:pPr>
      <w:r>
        <w:rPr>
          <w:rFonts w:ascii="Times New Roman"/>
          <w:b w:val="false"/>
          <w:i w:val="false"/>
          <w:color w:val="000000"/>
          <w:sz w:val="28"/>
        </w:rPr>
        <w:t>
      Қазақстаннан тысқары жерлерде әскери қызмет атқару үшiн шақырылғаннан кейiн қуғын-сүргiндерде болған адамдарға - 13 000 (он үш мың) теңге мөлшерінде;</w:t>
      </w:r>
    </w:p>
    <w:bookmarkEnd w:id="42"/>
    <w:bookmarkStart w:name="z50" w:id="43"/>
    <w:p>
      <w:pPr>
        <w:spacing w:after="0"/>
        <w:ind w:left="0"/>
        <w:jc w:val="both"/>
      </w:pPr>
      <w:r>
        <w:rPr>
          <w:rFonts w:ascii="Times New Roman"/>
          <w:b w:val="false"/>
          <w:i w:val="false"/>
          <w:color w:val="000000"/>
          <w:sz w:val="28"/>
        </w:rPr>
        <w:t>
      орталық одақтық органдардың шешімі бойынша қуғын-сүргiндердiң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қауiпсiздiк министрлiгi – КСР Одағы ішкі істер Министірлігі жанындағы ерекше кеңестің, КСР Одағы прокуратура комиссиясының және КСР Одағы ішкi iстер халық комиссариатының Тергеу Iстерi жөнiндегi комиссиясының және басқа да органдарда болған адамдарға - 13 000 (он үш мың) теңге мөлшерінде;</w:t>
      </w:r>
    </w:p>
    <w:bookmarkEnd w:id="43"/>
    <w:bookmarkStart w:name="z51" w:id="44"/>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қуғын-сүргіндерде болған адамдарға – 200 000 (екі жүз мың) теңге мөлшерінде;</w:t>
      </w:r>
    </w:p>
    <w:bookmarkEnd w:id="44"/>
    <w:bookmarkStart w:name="z52" w:id="45"/>
    <w:p>
      <w:pPr>
        <w:spacing w:after="0"/>
        <w:ind w:left="0"/>
        <w:jc w:val="both"/>
      </w:pPr>
      <w:r>
        <w:rPr>
          <w:rFonts w:ascii="Times New Roman"/>
          <w:b w:val="false"/>
          <w:i w:val="false"/>
          <w:color w:val="000000"/>
          <w:sz w:val="28"/>
        </w:rPr>
        <w:t>
      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адамдарға - 13 000 (он үш мың) теңге мөлшерінде;</w:t>
      </w:r>
    </w:p>
    <w:bookmarkEnd w:id="45"/>
    <w:bookmarkStart w:name="z53" w:id="46"/>
    <w:p>
      <w:pPr>
        <w:spacing w:after="0"/>
        <w:ind w:left="0"/>
        <w:jc w:val="both"/>
      </w:pPr>
      <w:r>
        <w:rPr>
          <w:rFonts w:ascii="Times New Roman"/>
          <w:b w:val="false"/>
          <w:i w:val="false"/>
          <w:color w:val="000000"/>
          <w:sz w:val="28"/>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балаларына - 13 000 (он үш мың) теңге мөлшерінде.";</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6) тармақшамен толықтырылсын:</w:t>
      </w:r>
    </w:p>
    <w:bookmarkStart w:name="z55" w:id="47"/>
    <w:p>
      <w:pPr>
        <w:spacing w:after="0"/>
        <w:ind w:left="0"/>
        <w:jc w:val="both"/>
      </w:pPr>
      <w:r>
        <w:rPr>
          <w:rFonts w:ascii="Times New Roman"/>
          <w:b w:val="false"/>
          <w:i w:val="false"/>
          <w:color w:val="000000"/>
          <w:sz w:val="28"/>
        </w:rPr>
        <w:t>
      "6) жасы бойынша зейнеткерлерге жан басына шаққандағы орташа табысты есепке алмағанда жыл сайын санаторий-курорттық жолдама беру арқылы санаторий-курорттық емдеу ұсынылады.".</w:t>
      </w:r>
    </w:p>
    <w:bookmarkEnd w:id="47"/>
    <w:bookmarkStart w:name="z56" w:id="4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Аягөз аудандық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