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ef7" w14:textId="4093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2021 жылғы 8 қаңтардағы № 63/458-VI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 мәслихатының 2023 жылғы 20 сәуірдегі № 2/15-VIII шешімі. Абай облысының Әділет департаментінде 2023 жылғы 25 сәуірде № 51-18 болып тіркелді. Күші жойылды - Абай облысы Семей қаласы мәслихатының 2023 жылғы 4 желтоқсандағы № 14/82-VIII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04.12.2023 </w:t>
      </w:r>
      <w:r>
        <w:rPr>
          <w:rFonts w:ascii="Times New Roman"/>
          <w:b w:val="false"/>
          <w:i w:val="false"/>
          <w:color w:val="ff0000"/>
          <w:sz w:val="28"/>
        </w:rPr>
        <w:t>№ 14/82-VIII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8 қаңтардағы № 63/458-VI (нормативтік құқықтық актілерді мемлекеттік тіркеу Тізілімінде № 8351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3) тармақша, </w:t>
      </w:r>
      <w:r>
        <w:rPr>
          <w:rFonts w:ascii="Times New Roman"/>
          <w:b w:val="false"/>
          <w:i w:val="false"/>
          <w:color w:val="000000"/>
          <w:sz w:val="28"/>
        </w:rPr>
        <w:t>2-тармақ</w:t>
      </w:r>
      <w:r>
        <w:rPr>
          <w:rFonts w:ascii="Times New Roman"/>
          <w:b w:val="false"/>
          <w:i w:val="false"/>
          <w:color w:val="000000"/>
          <w:sz w:val="28"/>
        </w:rPr>
        <w:t xml:space="preserve"> орыс тілді нұсқада мынадай редакцияда жазылсын: </w:t>
      </w:r>
    </w:p>
    <w:bookmarkEnd w:id="2"/>
    <w:bookmarkStart w:name="z8" w:id="3"/>
    <w:p>
      <w:pPr>
        <w:spacing w:after="0"/>
        <w:ind w:left="0"/>
        <w:jc w:val="both"/>
      </w:pPr>
      <w:r>
        <w:rPr>
          <w:rFonts w:ascii="Times New Roman"/>
          <w:b w:val="false"/>
          <w:i w:val="false"/>
          <w:color w:val="000000"/>
          <w:sz w:val="28"/>
        </w:rPr>
        <w:t>
      "3) күнкөріс минимумы - Абай облысының статистика органдары есептейтін, ең төменгі тұтыну себетінің құны бойынша бірдей бір адамға қажетті ең төменгі ақшалай кіріс."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10-баптың</w:t>
      </w:r>
      <w:r>
        <w:rPr>
          <w:rFonts w:ascii="Times New Roman"/>
          <w:b w:val="false"/>
          <w:i w:val="false"/>
          <w:color w:val="000000"/>
          <w:sz w:val="28"/>
        </w:rPr>
        <w:t xml:space="preserve"> 2) тармақшасында, </w:t>
      </w:r>
      <w:r>
        <w:rPr>
          <w:rFonts w:ascii="Times New Roman"/>
          <w:b w:val="false"/>
          <w:i w:val="false"/>
          <w:color w:val="000000"/>
          <w:sz w:val="28"/>
        </w:rPr>
        <w:t>11-баптың</w:t>
      </w:r>
      <w:r>
        <w:rPr>
          <w:rFonts w:ascii="Times New Roman"/>
          <w:b w:val="false"/>
          <w:i w:val="false"/>
          <w:color w:val="000000"/>
          <w:sz w:val="28"/>
        </w:rPr>
        <w:t xml:space="preserve"> 2) тармақшасында, </w:t>
      </w:r>
      <w:r>
        <w:rPr>
          <w:rFonts w:ascii="Times New Roman"/>
          <w:b w:val="false"/>
          <w:i w:val="false"/>
          <w:color w:val="000000"/>
          <w:sz w:val="28"/>
        </w:rPr>
        <w:t>12-баптың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17-бабының</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Мерекелік күндерге орай көрсетілетін әлеуметтік көмек азаматтардың келесі санаттарына ақшалай төлемдер түрінде бір рет беріледі:</w:t>
      </w:r>
    </w:p>
    <w:bookmarkEnd w:id="5"/>
    <w:bookmarkStart w:name="z13" w:id="6"/>
    <w:p>
      <w:pPr>
        <w:spacing w:after="0"/>
        <w:ind w:left="0"/>
        <w:jc w:val="both"/>
      </w:pPr>
      <w:r>
        <w:rPr>
          <w:rFonts w:ascii="Times New Roman"/>
          <w:b w:val="false"/>
          <w:i w:val="false"/>
          <w:color w:val="000000"/>
          <w:sz w:val="28"/>
        </w:rPr>
        <w:t>
      1) 8 наурыз - Халықаралық әйелдер күні:</w:t>
      </w:r>
    </w:p>
    <w:bookmarkEnd w:id="6"/>
    <w:bookmarkStart w:name="z14" w:id="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7"/>
    <w:bookmarkStart w:name="z15" w:id="8"/>
    <w:p>
      <w:pPr>
        <w:spacing w:after="0"/>
        <w:ind w:left="0"/>
        <w:jc w:val="both"/>
      </w:pPr>
      <w:r>
        <w:rPr>
          <w:rFonts w:ascii="Times New Roman"/>
          <w:b w:val="false"/>
          <w:i w:val="false"/>
          <w:color w:val="000000"/>
          <w:sz w:val="28"/>
        </w:rPr>
        <w:t>
      2) 9 Мамыр - Жеңіс күні:</w:t>
      </w:r>
    </w:p>
    <w:bookmarkEnd w:id="8"/>
    <w:bookmarkStart w:name="z16" w:id="9"/>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- 1500000 (бір миллион бес жүз мың) теңге мөлшерінде;</w:t>
      </w:r>
    </w:p>
    <w:bookmarkEnd w:id="9"/>
    <w:bookmarkStart w:name="z17"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bookmarkEnd w:id="10"/>
    <w:bookmarkStart w:name="z18" w:id="1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100 000 (жүз мың) теңге мөлшерінде;</w:t>
      </w:r>
    </w:p>
    <w:bookmarkEnd w:id="11"/>
    <w:bookmarkStart w:name="z19" w:id="1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12"/>
    <w:bookmarkStart w:name="z20" w:id="13"/>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3"/>
    <w:bookmarkStart w:name="z21" w:id="1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14"/>
    <w:bookmarkStart w:name="z22" w:id="1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5"/>
    <w:bookmarkStart w:name="z23" w:id="1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16"/>
    <w:bookmarkStart w:name="z24" w:id="1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7"/>
    <w:bookmarkStart w:name="z25" w:id="1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8"/>
    <w:bookmarkStart w:name="z26" w:id="1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100 000 (жүз мың) теңге мөлшерінде;</w:t>
      </w:r>
    </w:p>
    <w:bookmarkEnd w:id="19"/>
    <w:bookmarkStart w:name="z27" w:id="2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(жүз мың) теңге мөлшерінде;</w:t>
      </w:r>
    </w:p>
    <w:bookmarkEnd w:id="20"/>
    <w:bookmarkStart w:name="z28" w:id="2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21"/>
    <w:bookmarkStart w:name="z29" w:id="2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End w:id="22"/>
    <w:bookmarkStart w:name="z30" w:id="2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23"/>
    <w:bookmarkStart w:name="z31" w:id="2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24"/>
    <w:bookmarkStart w:name="z32"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25"/>
    <w:bookmarkStart w:name="z33"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70 000 (жетпіс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7"/>
    <w:bookmarkStart w:name="z35"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8"/>
    <w:bookmarkStart w:name="z36"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9"/>
    <w:bookmarkStart w:name="z37"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30"/>
    <w:bookmarkStart w:name="z38"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100 000 (жүз мың) теңге мөлшерінде;</w:t>
      </w:r>
    </w:p>
    <w:bookmarkEnd w:id="31"/>
    <w:bookmarkStart w:name="z39" w:id="32"/>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2"/>
    <w:bookmarkStart w:name="z40" w:id="33"/>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3"/>
    <w:bookmarkStart w:name="z41" w:id="3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4"/>
    <w:bookmarkStart w:name="z42"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 мөлшерінде;</w:t>
      </w:r>
    </w:p>
    <w:bookmarkEnd w:id="35"/>
    <w:bookmarkStart w:name="z43"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4" w:id="3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7"/>
    <w:bookmarkStart w:name="z45" w:id="38"/>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38"/>
    <w:bookmarkStart w:name="z46" w:id="39"/>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15 000 (он бес мың) теңге мөлшерінде;</w:t>
      </w:r>
    </w:p>
    <w:bookmarkEnd w:id="39"/>
    <w:bookmarkStart w:name="z47" w:id="40"/>
    <w:p>
      <w:pPr>
        <w:spacing w:after="0"/>
        <w:ind w:left="0"/>
        <w:jc w:val="both"/>
      </w:pPr>
      <w:r>
        <w:rPr>
          <w:rFonts w:ascii="Times New Roman"/>
          <w:b w:val="false"/>
          <w:i w:val="false"/>
          <w:color w:val="000000"/>
          <w:sz w:val="28"/>
        </w:rPr>
        <w:t>
      4) 16 желтоқсан - Тәуелсіздік күні:</w:t>
      </w:r>
    </w:p>
    <w:bookmarkEnd w:id="40"/>
    <w:bookmarkStart w:name="z48" w:id="41"/>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- 13 000 (он үш мың) теңге мөлшерінде; </w:t>
      </w:r>
    </w:p>
    <w:bookmarkEnd w:id="41"/>
    <w:bookmarkStart w:name="z49" w:id="42"/>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- 13 000 (он үш мың) теңге мөлшерінде; </w:t>
      </w:r>
    </w:p>
    <w:bookmarkEnd w:id="42"/>
    <w:bookmarkStart w:name="z50" w:id="43"/>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- 13 000 (он үш мың) теңге мөлшерінде; </w:t>
      </w:r>
    </w:p>
    <w:bookmarkEnd w:id="43"/>
    <w:bookmarkStart w:name="z51" w:id="44"/>
    <w:p>
      <w:pPr>
        <w:spacing w:after="0"/>
        <w:ind w:left="0"/>
        <w:jc w:val="both"/>
      </w:pPr>
      <w:r>
        <w:rPr>
          <w:rFonts w:ascii="Times New Roman"/>
          <w:b w:val="false"/>
          <w:i w:val="false"/>
          <w:color w:val="000000"/>
          <w:sz w:val="28"/>
        </w:rPr>
        <w:t xml:space="preserve">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органдардың шешiмдерi бойынша қуғын-сүргiнге ұшыраған тұлғаларға - 13 000 (он үш мың) теңге мөлшерінде; </w:t>
      </w:r>
    </w:p>
    <w:bookmarkEnd w:id="44"/>
    <w:bookmarkStart w:name="z52" w:id="4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 </w:t>
      </w:r>
    </w:p>
    <w:bookmarkEnd w:id="45"/>
    <w:bookmarkStart w:name="z53" w:id="46"/>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 </w:t>
      </w:r>
    </w:p>
    <w:bookmarkEnd w:id="46"/>
    <w:bookmarkStart w:name="z54" w:id="4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- 13 000 (он үш мың) теңге мөлшерінде."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6) тармақшамен толықтырылсын:</w:t>
      </w:r>
    </w:p>
    <w:bookmarkStart w:name="z56" w:id="48"/>
    <w:p>
      <w:pPr>
        <w:spacing w:after="0"/>
        <w:ind w:left="0"/>
        <w:jc w:val="both"/>
      </w:pPr>
      <w:r>
        <w:rPr>
          <w:rFonts w:ascii="Times New Roman"/>
          <w:b w:val="false"/>
          <w:i w:val="false"/>
          <w:color w:val="000000"/>
          <w:sz w:val="28"/>
        </w:rPr>
        <w:t>
      "6)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 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1500000 (бір миллион бес жүз мың) теңгені құрайды."</w:t>
      </w:r>
    </w:p>
    <w:bookmarkEnd w:id="49"/>
    <w:bookmarkStart w:name="z59" w:id="5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