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ddbc" w14:textId="b14d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2022 жылғы 11 қарашадағы № 65 "Жеке тұлғалардың мемлекеттік орман қоры аумағында болуына тыйым салу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19 қазандағы № 184 қаулысы. Абай облысының Әділет департаментінде 2023 жылғы 27 қазанда № 136-18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тұлғалардың мемлекеттік орман қоры аумағында болуына тыйым салу туралы" Абай облысы әкімдігінің 2022 жылғы 11 қарашадағы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30625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облысының мемлекеттік орман қоры аумағында жеке тұлғалардың жыл сайын орманда өрт қаупі жоғары кезеңдерде өрт қауіпті маусымда болуына тыйым салынсын.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Ауа райы жағдайлары бойынша ормандардағы жоғары өрт қауіптілігі Қазақстан Республикасы Ауыл шаруашылығы министрінің 2015 жылғы 23 қазандағы № 18-02/942 бұйрығымен (Нормативтік құқықтық актілерді мемлекеттік тіркеу тізілімінде № 12351 болып тіркелген) бекітілген ормандардағы өрт қауіпсіздігі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Абай облысы әкімдігінің интернет-ресурсында ресми жарияланғаннан кейін орналастыруын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