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a52" w14:textId="0138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20 қаңтардағы № 13 қаулысы. Абай облысының Әділет департаментінде 2023 жылғы 23 қаңтарда № 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17-3)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Профилактикасы мен диагностикасы бюджет қаражаты есебінен жүзеге асырылатын жануарлардың энзоотиялық ауруларының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ветеринария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әкімдіктің осы қаулысын Абай облысының Әділет департаментінде мемлекеттік тіркеуін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әкімдіктің осы қаулысын Абай облысы әкімдігінің интернет-жүйесінде орналастыру.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 мен диагностикасы бюджет қаражаты есебінен жүзеге асырылатын жануарлардың энзоотиялық ауруларының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сақау, сальмонеллез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гиподерматоз, сальмонеллез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