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ab4c" w14:textId="b75a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2023 жылғы 27 желтоқсандағы № 13/109-VIII шешiмi. Шымкент қаласының Әділет департаментінде 2024 жылғы 8 қаңтарда № 200-17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қаласында тұрғын үй сертификаттарының мөлшері мен оларды алушылар санаттарының тізбесін айқындау туралы" 2019 жылғы 17 шілдедегі № 52/444-6с (Нормативтік құқықтық актілерді мемлекеттік тіркеу тізілімінде № 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енгізілді, мемлекеттік тіліндегі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14-1-бабы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 Шымкент қаласының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орыс тілінде өзгеріс енгізілді, мемлекеттік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шілдедегі № 52/444-6с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тұрғын үй сертификаттарының мөлшері мен оларды алушылар санаттарының тізбесі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сертификатының мөлшері: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сертификаты әлеуметтік көмек түрінде қарыз сомасының 10 %, бірақ 1 000 000 (бір миллион) теңгеден аспайтын мөлшерде беріледі.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сертификаттарын алушылар санаттарының тізбесі: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және екінші топтардағы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кәмелетке толғанға дейiн ата-аналарынан айырылған жиырма тоғыз жасқа толмаған жетім балалар мен ата-анасының қамқорлығынсыз қалған балалар;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толық емес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Шымкент қаласының мемлекеттік мекемелері мен мемлекеттік кәсіпорындарының жұмыскерлері.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