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7389" w14:textId="5bc7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Ұйғыр аудандық мәслихатының 2023 жылғы 11 қазандағы № 8-10-52 шешімі. Алматы облысы Әділет департаментінде 2023 жылғы 12 қазанда № 6041-05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Ұйғыр аудандық мәслихатының 2020 жылғы 17 наурыздағы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6-61-350 шешімінің (Нормативтік құқықтық актілерді мемлекеттік тіркеу тізілімінде </w:t>
      </w:r>
      <w:r>
        <w:rPr>
          <w:rFonts w:ascii="Times New Roman"/>
          <w:b w:val="false"/>
          <w:i w:val="false"/>
          <w:color w:val="000000"/>
          <w:sz w:val="28"/>
        </w:rPr>
        <w:t>№ 5441</w:t>
      </w:r>
      <w:r>
        <w:rPr>
          <w:rFonts w:ascii="Times New Roman"/>
          <w:b w:val="false"/>
          <w:i w:val="false"/>
          <w:color w:val="000000"/>
          <w:sz w:val="28"/>
        </w:rPr>
        <w:t xml:space="preserve">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ауданының мәслихатының 2023 жылғы 11 қазандағы № 8-10-52 шешіміне қосымша</w:t>
            </w:r>
          </w:p>
        </w:tc>
      </w:tr>
    </w:tbl>
    <w:bookmarkStart w:name="z15" w:id="5"/>
    <w:p>
      <w:pPr>
        <w:spacing w:after="0"/>
        <w:ind w:left="0"/>
        <w:jc w:val="left"/>
      </w:pPr>
      <w:r>
        <w:rPr>
          <w:rFonts w:ascii="Times New Roman"/>
          <w:b/>
          <w:i w:val="false"/>
          <w:color w:val="000000"/>
        </w:rPr>
        <w:t xml:space="preserve"> Ұйғыр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4)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9"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Start w:name="z15" w:id="20"/>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16" w:id="21"/>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17" w:id="22"/>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23"/>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3"/>
    <w:bookmarkStart w:name="z32" w:id="2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4"/>
    <w:bookmarkStart w:name="z33" w:id="25"/>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7"/>
    <w:bookmarkStart w:name="z36" w:id="28"/>
    <w:p>
      <w:pPr>
        <w:spacing w:after="0"/>
        <w:ind w:left="0"/>
        <w:jc w:val="both"/>
      </w:pPr>
      <w:r>
        <w:rPr>
          <w:rFonts w:ascii="Times New Roman"/>
          <w:b w:val="false"/>
          <w:i w:val="false"/>
          <w:color w:val="000000"/>
          <w:sz w:val="28"/>
        </w:rPr>
        <w:t>
      1) 9 мамыр – Жеңіс Күні:</w:t>
      </w:r>
    </w:p>
    <w:bookmarkEnd w:id="28"/>
    <w:bookmarkStart w:name="z14" w:id="29"/>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29"/>
    <w:bookmarkStart w:name="z38" w:id="3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30"/>
    <w:bookmarkStart w:name="z39"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3"/>
    <w:bookmarkStart w:name="z42" w:id="34"/>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4"/>
    <w:bookmarkStart w:name="z43" w:id="35"/>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35"/>
    <w:bookmarkStart w:name="z44" w:id="3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6"/>
    <w:bookmarkStart w:name="z45"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7"/>
    <w:bookmarkStart w:name="z4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8"/>
    <w:bookmarkStart w:name="z47" w:id="39"/>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39"/>
    <w:bookmarkStart w:name="z48" w:id="4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2"/>
    <w:bookmarkStart w:name="z51" w:id="43"/>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Start w:name="z55" w:id="44"/>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4"/>
    <w:bookmarkStart w:name="z56" w:id="45"/>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45"/>
    <w:bookmarkStart w:name="z57" w:id="46"/>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6"/>
    <w:bookmarkStart w:name="z58" w:id="47"/>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және (немесе) кезеңді (ай сайын) көрсетіледі, атап айтқанда.</w:t>
      </w:r>
    </w:p>
    <w:bookmarkEnd w:id="47"/>
    <w:bookmarkStart w:name="z59" w:id="4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48"/>
    <w:bookmarkStart w:name="z24" w:id="49"/>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49"/>
    <w:bookmarkStart w:name="z25" w:id="50"/>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0"/>
    <w:bookmarkStart w:name="z26" w:id="5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51"/>
    <w:bookmarkStart w:name="z18" w:id="52"/>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200 (екі жүз) айлық есептік көрсеткіш;</w:t>
      </w:r>
    </w:p>
    <w:bookmarkEnd w:id="52"/>
    <w:bookmarkStart w:name="z19" w:id="53"/>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53"/>
    <w:bookmarkStart w:name="z61" w:id="54"/>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54"/>
    <w:bookmarkStart w:name="z62" w:id="55"/>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55"/>
    <w:bookmarkStart w:name="z63" w:id="56"/>
    <w:p>
      <w:pPr>
        <w:spacing w:after="0"/>
        <w:ind w:left="0"/>
        <w:jc w:val="both"/>
      </w:pPr>
      <w:r>
        <w:rPr>
          <w:rFonts w:ascii="Times New Roman"/>
          <w:b w:val="false"/>
          <w:i w:val="false"/>
          <w:color w:val="000000"/>
          <w:sz w:val="28"/>
        </w:rPr>
        <w:t>
      3) әлеуметтік маңызы бар аурулардың салдарынан тыныс–тіршілігінің шектелуі деп танылған тұлғалар (отбасы):</w:t>
      </w:r>
    </w:p>
    <w:bookmarkEnd w:id="56"/>
    <w:bookmarkStart w:name="z22" w:id="5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ай сайын 7 (жеті) айлық есептік көрсеткіш мөлшерінде;</w:t>
      </w:r>
    </w:p>
    <w:bookmarkEnd w:id="57"/>
    <w:bookmarkStart w:name="z23" w:id="5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8"/>
    <w:bookmarkStart w:name="z66" w:id="59"/>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тәрбиелеуге әлеуметтік көмек ай сайын – 5 (бес) айлық есептік көрсеткіш мөлшерінде төленеді.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Start w:name="z68" w:id="60"/>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60"/>
    <w:bookmarkStart w:name="z31" w:id="61"/>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61"/>
    <w:bookmarkStart w:name="z32" w:id="6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63"/>
    <w:bookmarkStart w:name="z34" w:id="64"/>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64"/>
    <w:bookmarkStart w:name="z35" w:id="6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65"/>
    <w:bookmarkStart w:name="z36" w:id="66"/>
    <w:p>
      <w:pPr>
        <w:spacing w:after="0"/>
        <w:ind w:left="0"/>
        <w:jc w:val="both"/>
      </w:pPr>
      <w:r>
        <w:rPr>
          <w:rFonts w:ascii="Times New Roman"/>
          <w:b w:val="false"/>
          <w:i w:val="false"/>
          <w:color w:val="000000"/>
          <w:sz w:val="28"/>
        </w:rPr>
        <w:t>
      1)Жеке басын куәландыратын құжат не цифрлық құжаттар сервисінен</w:t>
      </w:r>
    </w:p>
    <w:bookmarkEnd w:id="66"/>
    <w:bookmarkStart w:name="z37" w:id="67"/>
    <w:p>
      <w:pPr>
        <w:spacing w:after="0"/>
        <w:ind w:left="0"/>
        <w:jc w:val="both"/>
      </w:pPr>
      <w:r>
        <w:rPr>
          <w:rFonts w:ascii="Times New Roman"/>
          <w:b w:val="false"/>
          <w:i w:val="false"/>
          <w:color w:val="000000"/>
          <w:sz w:val="28"/>
        </w:rPr>
        <w:t>
      алынған электрондық құжат (жеке басты сәйкестендіру үшін);</w:t>
      </w:r>
    </w:p>
    <w:bookmarkEnd w:id="67"/>
    <w:bookmarkStart w:name="z38" w:id="6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68"/>
    <w:bookmarkStart w:name="z39" w:id="6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69"/>
    <w:bookmarkStart w:name="z40" w:id="7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70"/>
    <w:bookmarkStart w:name="z41" w:id="7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71"/>
    <w:bookmarkStart w:name="z42" w:id="7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72"/>
    <w:bookmarkStart w:name="z43" w:id="73"/>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73"/>
    <w:bookmarkStart w:name="z44" w:id="74"/>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74"/>
    <w:bookmarkStart w:name="z45" w:id="7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75"/>
    <w:bookmarkStart w:name="z46" w:id="7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 w:id="77"/>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77"/>
    <w:bookmarkStart w:name="z48" w:id="78"/>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Әлеуметтiк көмек:</w:t>
      </w:r>
    </w:p>
    <w:bookmarkStart w:name="z72" w:id="79"/>
    <w:p>
      <w:pPr>
        <w:spacing w:after="0"/>
        <w:ind w:left="0"/>
        <w:jc w:val="both"/>
      </w:pPr>
      <w:r>
        <w:rPr>
          <w:rFonts w:ascii="Times New Roman"/>
          <w:b w:val="false"/>
          <w:i w:val="false"/>
          <w:color w:val="000000"/>
          <w:sz w:val="28"/>
        </w:rPr>
        <w:t>
      1) алушы қайтыс болған;</w:t>
      </w:r>
    </w:p>
    <w:bookmarkEnd w:id="79"/>
    <w:bookmarkStart w:name="z73" w:id="80"/>
    <w:p>
      <w:pPr>
        <w:spacing w:after="0"/>
        <w:ind w:left="0"/>
        <w:jc w:val="both"/>
      </w:pPr>
      <w:r>
        <w:rPr>
          <w:rFonts w:ascii="Times New Roman"/>
          <w:b w:val="false"/>
          <w:i w:val="false"/>
          <w:color w:val="000000"/>
          <w:sz w:val="28"/>
        </w:rPr>
        <w:t>
      2) алушы ауданның шегiнен тыс тұрақты тұруға кеткен;</w:t>
      </w:r>
    </w:p>
    <w:bookmarkEnd w:id="80"/>
    <w:bookmarkStart w:name="z74" w:id="8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81"/>
    <w:bookmarkStart w:name="z75" w:id="8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82"/>
    <w:bookmarkStart w:name="z76" w:id="83"/>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83"/>
    <w:bookmarkStart w:name="z77" w:id="84"/>
    <w:p>
      <w:pPr>
        <w:spacing w:after="0"/>
        <w:ind w:left="0"/>
        <w:jc w:val="both"/>
      </w:pPr>
      <w:r>
        <w:rPr>
          <w:rFonts w:ascii="Times New Roman"/>
          <w:b w:val="false"/>
          <w:i w:val="false"/>
          <w:color w:val="000000"/>
          <w:sz w:val="28"/>
        </w:rPr>
        <w:t>
      15. Артық төленген сомалар ерiктi немесе Қазақстан Республикасының азаматтық заңнамасында белгiленген тәртiппен қайтаруға жатады.</w:t>
      </w:r>
    </w:p>
    <w:bookmarkEnd w:id="84"/>
    <w:bookmarkStart w:name="z78" w:id="85"/>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5"/>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86"/>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87"/>
    <w:p>
      <w:pPr>
        <w:spacing w:after="0"/>
        <w:ind w:left="0"/>
        <w:jc w:val="both"/>
      </w:pPr>
      <w:r>
        <w:rPr>
          <w:rFonts w:ascii="Times New Roman"/>
          <w:b w:val="false"/>
          <w:i w:val="false"/>
          <w:color w:val="000000"/>
          <w:sz w:val="28"/>
        </w:rPr>
        <w:t>
      19.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87"/>
    <w:bookmarkStart w:name="z53" w:id="88"/>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88"/>
    <w:bookmarkStart w:name="z54" w:id="89"/>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89"/>
    <w:bookmarkStart w:name="z55" w:id="90"/>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90"/>
    <w:bookmarkStart w:name="z56" w:id="91"/>
    <w:p>
      <w:pPr>
        <w:spacing w:after="0"/>
        <w:ind w:left="0"/>
        <w:jc w:val="both"/>
      </w:pPr>
      <w:r>
        <w:rPr>
          <w:rFonts w:ascii="Times New Roman"/>
          <w:b w:val="false"/>
          <w:i w:val="false"/>
          <w:color w:val="000000"/>
          <w:sz w:val="28"/>
        </w:rPr>
        <w:t>
      ақпараттық жүйелерді пайдалану;</w:t>
      </w:r>
    </w:p>
    <w:bookmarkEnd w:id="91"/>
    <w:bookmarkStart w:name="z57" w:id="9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92"/>
    <w:bookmarkStart w:name="z58" w:id="9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93"/>
    <w:bookmarkStart w:name="z59" w:id="94"/>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94"/>
    <w:bookmarkStart w:name="z60" w:id="95"/>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95"/>
    <w:bookmarkStart w:name="z61" w:id="96"/>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96"/>
    <w:bookmarkStart w:name="z62" w:id="97"/>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Start w:name="z64" w:id="9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98"/>
    <w:bookmarkStart w:name="z65" w:id="9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99"/>
    <w:bookmarkStart w:name="z66" w:id="10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Мынадай:</w:t>
      </w:r>
    </w:p>
    <w:bookmarkStart w:name="z68" w:id="10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1"/>
    <w:bookmarkStart w:name="z69" w:id="10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2"/>
    <w:bookmarkStart w:name="z70" w:id="10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3"/>
    <w:bookmarkStart w:name="z71" w:id="10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Start w:name="z73" w:id="10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Мынадай:</w:t>
      </w:r>
    </w:p>
    <w:bookmarkStart w:name="z75" w:id="106"/>
    <w:p>
      <w:pPr>
        <w:spacing w:after="0"/>
        <w:ind w:left="0"/>
        <w:jc w:val="both"/>
      </w:pPr>
      <w:r>
        <w:rPr>
          <w:rFonts w:ascii="Times New Roman"/>
          <w:b w:val="false"/>
          <w:i w:val="false"/>
          <w:color w:val="000000"/>
          <w:sz w:val="28"/>
        </w:rPr>
        <w:t>
      1) алушы қайтыс болған;</w:t>
      </w:r>
    </w:p>
    <w:bookmarkEnd w:id="106"/>
    <w:bookmarkStart w:name="z76" w:id="107"/>
    <w:p>
      <w:pPr>
        <w:spacing w:after="0"/>
        <w:ind w:left="0"/>
        <w:jc w:val="both"/>
      </w:pPr>
      <w:r>
        <w:rPr>
          <w:rFonts w:ascii="Times New Roman"/>
          <w:b w:val="false"/>
          <w:i w:val="false"/>
          <w:color w:val="000000"/>
          <w:sz w:val="28"/>
        </w:rPr>
        <w:t>
      2) алушының Ұйғыр ауданының шегінен тыс тұрақты тұруға шығуы;</w:t>
      </w:r>
    </w:p>
    <w:bookmarkEnd w:id="107"/>
    <w:bookmarkStart w:name="z77" w:id="10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8"/>
    <w:bookmarkStart w:name="z78" w:id="10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9"/>
    <w:bookmarkStart w:name="z79" w:id="11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0"/>
    <w:bookmarkStart w:name="z80" w:id="111"/>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11"/>
    <w:bookmarkStart w:name="z81" w:id="11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2"/>
    <w:bookmarkStart w:name="z82" w:id="11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3"/>
    <w:bookmarkStart w:name="z83" w:id="114"/>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24-тармақпен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87" w:id="11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Start w:name="z90" w:id="116"/>
    <w:p>
      <w:pPr>
        <w:spacing w:after="0"/>
        <w:ind w:left="0"/>
        <w:jc w:val="both"/>
      </w:pPr>
      <w:r>
        <w:rPr>
          <w:rFonts w:ascii="Times New Roman"/>
          <w:b w:val="false"/>
          <w:i w:val="false"/>
          <w:color w:val="000000"/>
          <w:sz w:val="28"/>
        </w:rPr>
        <w:t>
      біржолғы төлемдер бойынша – күн сайын;</w:t>
      </w:r>
    </w:p>
    <w:bookmarkEnd w:id="116"/>
    <w:bookmarkStart w:name="z91" w:id="11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Start w:name="z93" w:id="118"/>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18"/>
    <w:bookmarkStart w:name="z94" w:id="11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