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fbdb" w14:textId="1d6f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қаласының құрамдас бөліктеріне атау беру және қайта атау туралы</w:t>
      </w:r>
    </w:p>
    <w:p>
      <w:pPr>
        <w:spacing w:after="0"/>
        <w:ind w:left="0"/>
        <w:jc w:val="both"/>
      </w:pPr>
      <w:r>
        <w:rPr>
          <w:rFonts w:ascii="Times New Roman"/>
          <w:b w:val="false"/>
          <w:i w:val="false"/>
          <w:color w:val="000000"/>
          <w:sz w:val="28"/>
        </w:rPr>
        <w:t>Алматы облысы Талғар ауданы әкімдігінің 2023 жылғы 8 маусымдағы № 06-241 бірлескен қаулысы және Алматы облысы Талғар аудандық мәслихатының 2023 жылғы 8 маусымдағы № 5-22 шешімі. Алматы облысы Әділет департаментінде 2023 жылы 12 маусымда № 6014-05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12-бабының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Талғар қаласы халқының пікірін ескере отырып және Алматы облысының ономастикалық комиссиясының 2018 жылғы 26 наурыздағы қорытындысы негізінде, Талғар аудандық мәслихаты ШЕШТІ және Талғар ауданының әкімдігі ҚАУЛЫ ЕТЕДІ:</w:t>
      </w:r>
    </w:p>
    <w:bookmarkEnd w:id="0"/>
    <w:bookmarkStart w:name="z8" w:id="1"/>
    <w:p>
      <w:pPr>
        <w:spacing w:after="0"/>
        <w:ind w:left="0"/>
        <w:jc w:val="both"/>
      </w:pPr>
      <w:r>
        <w:rPr>
          <w:rFonts w:ascii="Times New Roman"/>
          <w:b w:val="false"/>
          <w:i w:val="false"/>
          <w:color w:val="000000"/>
          <w:sz w:val="28"/>
        </w:rPr>
        <w:t>
      1. Талғар қаласының оңтүстігінде орналасқан, атауы жоқ көшеге – "Алтынемел" көшесі атауы берілсін.</w:t>
      </w:r>
    </w:p>
    <w:bookmarkEnd w:id="1"/>
    <w:bookmarkStart w:name="z9" w:id="2"/>
    <w:p>
      <w:pPr>
        <w:spacing w:after="0"/>
        <w:ind w:left="0"/>
        <w:jc w:val="both"/>
      </w:pPr>
      <w:r>
        <w:rPr>
          <w:rFonts w:ascii="Times New Roman"/>
          <w:b w:val="false"/>
          <w:i w:val="false"/>
          <w:color w:val="000000"/>
          <w:sz w:val="28"/>
        </w:rPr>
        <w:t>
      2. Талғар қаласының келесі құрамдас бөліктері қайта аталсын:</w:t>
      </w:r>
    </w:p>
    <w:bookmarkEnd w:id="2"/>
    <w:bookmarkStart w:name="z10" w:id="3"/>
    <w:p>
      <w:pPr>
        <w:spacing w:after="0"/>
        <w:ind w:left="0"/>
        <w:jc w:val="both"/>
      </w:pPr>
      <w:r>
        <w:rPr>
          <w:rFonts w:ascii="Times New Roman"/>
          <w:b w:val="false"/>
          <w:i w:val="false"/>
          <w:color w:val="000000"/>
          <w:sz w:val="28"/>
        </w:rPr>
        <w:t>
      "Авангардная" көшесі – "Байқоңыр" көшесіне, "Арычная" көшесі – "Ертіс" көшесіне, "Белорусская" көшесі – "Тұран" көшесіне, "Ботаническая" көшесі – "Алматы" көшесіне, "Бульварная" көшесі – "Алатау" көшесіне, "Виноградов" көшесі – "Алтын Орда" көшесіне, "Восточная" көшесі – "Алтай" көшесіне, "Заречная" көшесі – "Жайық" көшесіне, "Капчагайская" көшесі – "Қапшағай" көшесіне, "Киевская" көшесі – "Түркістан" көшесіне, "Клеверная" көшесі – "Медеу" көшесіне, "Колхозная" көшесі – "Шарын" көшесіне, "Крымская" көшесі – "Отырар" көшесіне, "Ленинградская" көшесі – "Семей" көшесіне, "Медицинская" көшесі – "Оқжетпес" көшесіне, "Минская" көшесі – "Сарыарқа" көшесіне, "Мичурин" көшесі – "Астана" көшесіне, "Новостройка" көшесі – "Жидебай батыр" көшесіне, "Одесская" көшесі – "Тобыл" көшесіне, "Озерная" көшесі – "Алакөл" көшесіне, "Правда" көшесі – "Жетісу" көшесіне, "Промышленная" көшесі – "Алаш" көшесіне, "Овчаров" көшесі – "Бурабай" көшесіне, "Пятигорск" көшесі – "Шыңғыстау" көшесіне, "Рабочая" көшесі – "Тарбағатай" көшесіне, "Рылеева" көшесі – "Баянауыл" көшесіне, "Рижская" көшесі – "Арыс" көшесіне, "Физкультурная" көшесі – "Сығанақ" көшесіне, "Сенная" көшесі – "Қарқара" көшесіне, "Станционная" көшесі – "Ордабасы" көшесіне, "Трудовая" көшесі – "Қаратау" көшесіне, "Украинская" көшесі – "Қазығұрт" көшесіне, "Яблочкова" көшесі – "Бұқтырма" көшесіне, "Новая" көшесі – "Сарайшық" көшесіне, "Балхашская" көшесі – "Балқаш" көшесіне, "Береговая" көшесі – "Талхиз" көшесіне, "Севостопольская" көшесі – "Зайсан" көшесіне.</w:t>
      </w:r>
    </w:p>
    <w:bookmarkEnd w:id="3"/>
    <w:bookmarkStart w:name="z11" w:id="4"/>
    <w:p>
      <w:pPr>
        <w:spacing w:after="0"/>
        <w:ind w:left="0"/>
        <w:jc w:val="both"/>
      </w:pPr>
      <w:r>
        <w:rPr>
          <w:rFonts w:ascii="Times New Roman"/>
          <w:b w:val="false"/>
          <w:i w:val="false"/>
          <w:color w:val="000000"/>
          <w:sz w:val="28"/>
        </w:rPr>
        <w:t>
      3. Осы бірлескен Талғар аудандық мәслихатының шешімі мен Талғар ауданының әкімдігінің қаулысының орындалуын бақылау Талғар ауданы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бірлескен Талғар аудандық мәслихатының шешімі мен Талғар ауданының әкімдігінің қаулысы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Т. Айдарбеков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