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d1df" w14:textId="996d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Қарасай аудандық мәслихатының 2023 жылғы 20 қазандағы № 8-3 шешімі. Алматы облысы Әділет департаментінде 2023 жылғы 23 қазанда № 6042-05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Қарасай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Қарасай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2023 жылғы 20 қазандағы № 8-3 шешіміне 1 қосымша</w:t>
            </w:r>
          </w:p>
        </w:tc>
      </w:tr>
    </w:tbl>
    <w:bookmarkStart w:name="z15" w:id="5"/>
    <w:p>
      <w:pPr>
        <w:spacing w:after="0"/>
        <w:ind w:left="0"/>
        <w:jc w:val="left"/>
      </w:pPr>
      <w:r>
        <w:rPr>
          <w:rFonts w:ascii="Times New Roman"/>
          <w:b/>
          <w:i w:val="false"/>
          <w:color w:val="000000"/>
        </w:rPr>
        <w:t xml:space="preserve"> Қарасай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Start w:name="z12" w:id="20"/>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0"/>
    <w:bookmarkStart w:name="z13" w:id="21"/>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5" w:id="22"/>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толықтырулар енгізілді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3"/>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3"/>
    <w:bookmarkStart w:name="z32"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4"/>
    <w:bookmarkStart w:name="z33" w:id="25"/>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7"/>
    <w:bookmarkStart w:name="z36" w:id="28"/>
    <w:p>
      <w:pPr>
        <w:spacing w:after="0"/>
        <w:ind w:left="0"/>
        <w:jc w:val="both"/>
      </w:pPr>
      <w:r>
        <w:rPr>
          <w:rFonts w:ascii="Times New Roman"/>
          <w:b w:val="false"/>
          <w:i w:val="false"/>
          <w:color w:val="000000"/>
          <w:sz w:val="28"/>
        </w:rPr>
        <w:t>
      1) 9 мамыр – Жеңіс Күні:</w:t>
      </w:r>
    </w:p>
    <w:bookmarkEnd w:id="28"/>
    <w:bookmarkStart w:name="z14" w:id="29"/>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 мөлшерінде;</w:t>
      </w:r>
    </w:p>
    <w:bookmarkEnd w:id="29"/>
    <w:bookmarkStart w:name="z38"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0"/>
    <w:bookmarkStart w:name="z39"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3"/>
    <w:bookmarkStart w:name="z42" w:id="34"/>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4"/>
    <w:bookmarkStart w:name="z43" w:id="35"/>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5"/>
    <w:bookmarkStart w:name="z44"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8"/>
    <w:bookmarkStart w:name="z47" w:id="3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9"/>
    <w:bookmarkStart w:name="z20" w:id="40"/>
    <w:p>
      <w:pPr>
        <w:spacing w:after="0"/>
        <w:ind w:left="0"/>
        <w:jc w:val="both"/>
      </w:pPr>
      <w:r>
        <w:rPr>
          <w:rFonts w:ascii="Times New Roman"/>
          <w:b w:val="false"/>
          <w:i w:val="false"/>
          <w:color w:val="000000"/>
          <w:sz w:val="28"/>
        </w:rPr>
        <w:t>
      ядролық жарылыстар мен сынақтар кезінде иондаушы сәулеленудің әсерінен немесе олардың зардаптарынан мүгедек болған адамдарына:</w:t>
      </w:r>
    </w:p>
    <w:bookmarkEnd w:id="40"/>
    <w:bookmarkStart w:name="z48"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2"/>
    <w:bookmarkStart w:name="z50" w:id="43"/>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3"/>
    <w:bookmarkStart w:name="z51" w:id="44"/>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5"/>
    <w:bookmarkStart w:name="z55" w:id="46"/>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6"/>
    <w:bookmarkStart w:name="z56" w:id="47"/>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7"/>
    <w:bookmarkStart w:name="z57" w:id="48"/>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8"/>
    <w:bookmarkStart w:name="z58" w:id="49"/>
    <w:p>
      <w:pPr>
        <w:spacing w:after="0"/>
        <w:ind w:left="0"/>
        <w:jc w:val="both"/>
      </w:pPr>
      <w:r>
        <w:rPr>
          <w:rFonts w:ascii="Times New Roman"/>
          <w:b w:val="false"/>
          <w:i w:val="false"/>
          <w:color w:val="000000"/>
          <w:sz w:val="28"/>
        </w:rPr>
        <w:t>
      9. Әлеуметтік көмек мұқтаж азаматтардың жекелеген санаттарына , бір рет және (немесе) кезеңді (ай сайын) көрсетіледі, атап айтқанда.</w:t>
      </w:r>
    </w:p>
    <w:bookmarkEnd w:id="49"/>
    <w:bookmarkStart w:name="z59" w:id="5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0"/>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Start w:name="z24" w:id="51"/>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1"/>
    <w:bookmarkStart w:name="z25" w:id="52"/>
    <w:p>
      <w:pPr>
        <w:spacing w:after="0"/>
        <w:ind w:left="0"/>
        <w:jc w:val="both"/>
      </w:pPr>
      <w:r>
        <w:rPr>
          <w:rFonts w:ascii="Times New Roman"/>
          <w:b w:val="false"/>
          <w:i w:val="false"/>
          <w:color w:val="000000"/>
          <w:sz w:val="28"/>
        </w:rPr>
        <w:t xml:space="preserve">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 </w:t>
      </w:r>
    </w:p>
    <w:bookmarkEnd w:id="52"/>
    <w:bookmarkStart w:name="z18" w:id="5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 мөлшерінде;</w:t>
      </w:r>
    </w:p>
    <w:bookmarkEnd w:id="53"/>
    <w:bookmarkStart w:name="z19" w:id="54"/>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–үш ай;</w:t>
      </w:r>
    </w:p>
    <w:bookmarkEnd w:id="54"/>
    <w:bookmarkStart w:name="z61" w:id="55"/>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55"/>
    <w:bookmarkStart w:name="z62" w:id="56"/>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6"/>
    <w:bookmarkStart w:name="z63" w:id="57"/>
    <w:p>
      <w:pPr>
        <w:spacing w:after="0"/>
        <w:ind w:left="0"/>
        <w:jc w:val="both"/>
      </w:pPr>
      <w:r>
        <w:rPr>
          <w:rFonts w:ascii="Times New Roman"/>
          <w:b w:val="false"/>
          <w:i w:val="false"/>
          <w:color w:val="000000"/>
          <w:sz w:val="28"/>
        </w:rPr>
        <w:t xml:space="preserve">
      3) әлеуметтік маңызы бар аурулардың салдарынан тыныс-тіршілігінің шектелуі деп танылған тұлғалар (отбасы): </w:t>
      </w:r>
    </w:p>
    <w:bookmarkEnd w:id="57"/>
    <w:bookmarkStart w:name="z22" w:id="58"/>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58"/>
    <w:bookmarkStart w:name="z23" w:id="59"/>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9"/>
    <w:bookmarkStart w:name="z66" w:id="60"/>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61"/>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61"/>
    <w:bookmarkStart w:name="z30" w:id="62"/>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62"/>
    <w:bookmarkStart w:name="z31" w:id="6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64"/>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64"/>
    <w:bookmarkStart w:name="z33" w:id="6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5"/>
    <w:bookmarkStart w:name="z34" w:id="6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6"/>
    <w:bookmarkStart w:name="z35" w:id="67"/>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67"/>
    <w:bookmarkStart w:name="z36" w:id="68"/>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68"/>
    <w:bookmarkStart w:name="z37" w:id="6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9"/>
    <w:bookmarkStart w:name="z38" w:id="7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0"/>
    <w:bookmarkStart w:name="z39" w:id="7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1"/>
    <w:bookmarkStart w:name="z40" w:id="7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2"/>
    <w:bookmarkStart w:name="z41" w:id="7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3"/>
    <w:bookmarkStart w:name="z42" w:id="7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74"/>
    <w:bookmarkStart w:name="z43" w:id="75"/>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75"/>
    <w:bookmarkStart w:name="z44" w:id="7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6"/>
    <w:bookmarkStart w:name="z45" w:id="7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78"/>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8"/>
    <w:bookmarkStart w:name="z47" w:id="79"/>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Әлеуметтiк көмек:</w:t>
      </w:r>
    </w:p>
    <w:bookmarkStart w:name="z72" w:id="80"/>
    <w:p>
      <w:pPr>
        <w:spacing w:after="0"/>
        <w:ind w:left="0"/>
        <w:jc w:val="both"/>
      </w:pPr>
      <w:r>
        <w:rPr>
          <w:rFonts w:ascii="Times New Roman"/>
          <w:b w:val="false"/>
          <w:i w:val="false"/>
          <w:color w:val="000000"/>
          <w:sz w:val="28"/>
        </w:rPr>
        <w:t>
      1) алушы қайтыс болған;</w:t>
      </w:r>
    </w:p>
    <w:bookmarkEnd w:id="80"/>
    <w:bookmarkStart w:name="z73" w:id="81"/>
    <w:p>
      <w:pPr>
        <w:spacing w:after="0"/>
        <w:ind w:left="0"/>
        <w:jc w:val="both"/>
      </w:pPr>
      <w:r>
        <w:rPr>
          <w:rFonts w:ascii="Times New Roman"/>
          <w:b w:val="false"/>
          <w:i w:val="false"/>
          <w:color w:val="000000"/>
          <w:sz w:val="28"/>
        </w:rPr>
        <w:t>
      2) алушы ауданның шегiнен тыс тұрақты тұруға кеткен;</w:t>
      </w:r>
    </w:p>
    <w:bookmarkEnd w:id="81"/>
    <w:bookmarkStart w:name="z74" w:id="8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82"/>
    <w:bookmarkStart w:name="z75" w:id="8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3"/>
    <w:bookmarkStart w:name="z76" w:id="84"/>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4"/>
    <w:bookmarkStart w:name="z77" w:id="85"/>
    <w:p>
      <w:pPr>
        <w:spacing w:after="0"/>
        <w:ind w:left="0"/>
        <w:jc w:val="both"/>
      </w:pPr>
      <w:r>
        <w:rPr>
          <w:rFonts w:ascii="Times New Roman"/>
          <w:b w:val="false"/>
          <w:i w:val="false"/>
          <w:color w:val="000000"/>
          <w:sz w:val="28"/>
        </w:rPr>
        <w:t>
      15. Артық төленген сомалар ерiктi немесе Қазақстан Республикасының заңнамасында белгiленген тәртiппен қайтаруға жатады.</w:t>
      </w:r>
    </w:p>
    <w:bookmarkEnd w:id="85"/>
    <w:bookmarkStart w:name="z78" w:id="86"/>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6"/>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87" w:id="8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90" w:id="90"/>
    <w:p>
      <w:pPr>
        <w:spacing w:after="0"/>
        <w:ind w:left="0"/>
        <w:jc w:val="both"/>
      </w:pPr>
      <w:r>
        <w:rPr>
          <w:rFonts w:ascii="Times New Roman"/>
          <w:b w:val="false"/>
          <w:i w:val="false"/>
          <w:color w:val="000000"/>
          <w:sz w:val="28"/>
        </w:rPr>
        <w:t>
      біржолғы төлемдер бойынша – күн сайын;</w:t>
      </w:r>
    </w:p>
    <w:bookmarkEnd w:id="90"/>
    <w:bookmarkStart w:name="z91" w:id="9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93" w:id="9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2"/>
    <w:bookmarkStart w:name="z94" w:id="9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Алматы облысы Қарасай аудандық мәслихатының 26.12.2024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мәслихатының 2023 жылғы "____" ____ № __ шешіміне 2 қосымша</w:t>
            </w:r>
          </w:p>
        </w:tc>
      </w:tr>
    </w:tbl>
    <w:bookmarkStart w:name="z80" w:id="96"/>
    <w:p>
      <w:pPr>
        <w:spacing w:after="0"/>
        <w:ind w:left="0"/>
        <w:jc w:val="left"/>
      </w:pPr>
      <w:r>
        <w:rPr>
          <w:rFonts w:ascii="Times New Roman"/>
          <w:b/>
          <w:i w:val="false"/>
          <w:color w:val="000000"/>
        </w:rPr>
        <w:t xml:space="preserve"> Қарасай аудандық мәслихатының күші жойылды деп танылған кейбір шешімдерінің тізбесі</w:t>
      </w:r>
    </w:p>
    <w:bookmarkEnd w:id="96"/>
    <w:bookmarkStart w:name="z81" w:id="97"/>
    <w:p>
      <w:pPr>
        <w:spacing w:after="0"/>
        <w:ind w:left="0"/>
        <w:jc w:val="both"/>
      </w:pPr>
      <w:r>
        <w:rPr>
          <w:rFonts w:ascii="Times New Roman"/>
          <w:b w:val="false"/>
          <w:i w:val="false"/>
          <w:color w:val="000000"/>
          <w:sz w:val="28"/>
        </w:rPr>
        <w:t xml:space="preserve">
      1. 2018 жылғы 26 ақпандағы "Әлеуметтік көмек көрсету, оның мөлшерлерін белгілеу және мұқтаж азаматтардың жекелеген санаттарының тізбесін айқындау қағидаларын бекіту туралы" № 25-4 шешімі (Нормативтік құқықтық актілерді мемлекеттік тіркеу тізілімінде </w:t>
      </w:r>
      <w:r>
        <w:rPr>
          <w:rFonts w:ascii="Times New Roman"/>
          <w:b w:val="false"/>
          <w:i w:val="false"/>
          <w:color w:val="000000"/>
          <w:sz w:val="28"/>
        </w:rPr>
        <w:t>№ 4574</w:t>
      </w:r>
      <w:r>
        <w:rPr>
          <w:rFonts w:ascii="Times New Roman"/>
          <w:b w:val="false"/>
          <w:i w:val="false"/>
          <w:color w:val="000000"/>
          <w:sz w:val="28"/>
        </w:rPr>
        <w:t xml:space="preserve"> болып тіркелген).</w:t>
      </w:r>
    </w:p>
    <w:bookmarkEnd w:id="97"/>
    <w:bookmarkStart w:name="z82" w:id="98"/>
    <w:p>
      <w:pPr>
        <w:spacing w:after="0"/>
        <w:ind w:left="0"/>
        <w:jc w:val="both"/>
      </w:pPr>
      <w:r>
        <w:rPr>
          <w:rFonts w:ascii="Times New Roman"/>
          <w:b w:val="false"/>
          <w:i w:val="false"/>
          <w:color w:val="000000"/>
          <w:sz w:val="28"/>
        </w:rPr>
        <w:t xml:space="preserve">
      2. 2018 жылғы 27 желтоқсандағы " Қарасай аудандық мәслихатының 2018 жылғы 26 ақпандағы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38-5 шешімі (Нормативтік құқықтық актілерді мемлекеттік тіркеу тізілімінде </w:t>
      </w:r>
      <w:r>
        <w:rPr>
          <w:rFonts w:ascii="Times New Roman"/>
          <w:b w:val="false"/>
          <w:i w:val="false"/>
          <w:color w:val="000000"/>
          <w:sz w:val="28"/>
        </w:rPr>
        <w:t>№ 5019</w:t>
      </w:r>
      <w:r>
        <w:rPr>
          <w:rFonts w:ascii="Times New Roman"/>
          <w:b w:val="false"/>
          <w:i w:val="false"/>
          <w:color w:val="000000"/>
          <w:sz w:val="28"/>
        </w:rPr>
        <w:t xml:space="preserve"> болып тіркелген).</w:t>
      </w:r>
    </w:p>
    <w:bookmarkEnd w:id="98"/>
    <w:bookmarkStart w:name="z83" w:id="99"/>
    <w:p>
      <w:pPr>
        <w:spacing w:after="0"/>
        <w:ind w:left="0"/>
        <w:jc w:val="both"/>
      </w:pPr>
      <w:r>
        <w:rPr>
          <w:rFonts w:ascii="Times New Roman"/>
          <w:b w:val="false"/>
          <w:i w:val="false"/>
          <w:color w:val="000000"/>
          <w:sz w:val="28"/>
        </w:rPr>
        <w:t xml:space="preserve">
      3. 2020 жылғы 20 сәуірдегі "Қарасай аудандық мәслихатының 2018 жылғы 26 ақпандағы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 54-5 шешімі (Нормативтік құқықтық актілерді мемлекеттік тіркеу тізілімінде </w:t>
      </w:r>
      <w:r>
        <w:rPr>
          <w:rFonts w:ascii="Times New Roman"/>
          <w:b w:val="false"/>
          <w:i w:val="false"/>
          <w:color w:val="000000"/>
          <w:sz w:val="28"/>
        </w:rPr>
        <w:t>№ 5503</w:t>
      </w:r>
      <w:r>
        <w:rPr>
          <w:rFonts w:ascii="Times New Roman"/>
          <w:b w:val="false"/>
          <w:i w:val="false"/>
          <w:color w:val="000000"/>
          <w:sz w:val="28"/>
        </w:rPr>
        <w:t xml:space="preserve"> болып тіркелген).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