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94b6" w14:textId="df99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Боралдай кентінің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Боралдай кенті әкімінің 2023 жылғы 25 мамырдағы № 199 шешімі. Алматы облысы Әділет департаментінде 2023 жылы 26 мамырда № 6008-05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Боралдай кенті халқының пікірін ескере отырып және 2022 жылғы 24 қарашадағы Алматы облысының ономастикалық комиссиясының қорытындысы негізінде, Боралдай кентінің әкімі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Боралдай кентінің келесі көшелері қайта аталсын: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Боралдай кентіндегі "8 март" көшесі – "Көктем" көшесіне, "Мир" көшесі – "Бейбітшілік" көшесіне, "Рижская" көшесі – "Қайнар" көшесіне, "Черемушки" көшесі – "Әйтеке би" көшесіне, "Арычная" көшесі – "Жамбыл Жабаев" көшесіне, "Восточная" көшесі – "Ахмет Жұбанов" көшесіне, "Заречная" көшесі – "Қайрат Рысқұлбеков" көшесіне, "Набережная" көшесі – "Ата мұра" көшесіне, "Новая" көшесі – "Шәкәрім" көшесіне, "Овражная" көшесі – "Халифа Алтай" көшесіне, "Первомайская" көшесі – "Төле би" көшесіне, "Полевая" көшесі – "Тұманбай Молдағалиев" көшесіне, "Речная" көшесі – "Арна" көшесіне, "Садовая" көшесі – "Шырайлы" көшесіне, "Северная" көшесі – "Рақымжан Қошқарбаев" көшесіне, "Сельская" көшесі – "Шәкен Айманов" көшесіне, "Совхозная" көшесі – "Дәнеш Рақышев" көшесіне, "Южная" көшесі – "Рауан" көшесіне, "Омск" тұйық көшесі – "Береке" көшесіне, "Минский" тұйық көшесі – "Бірлік" көшесіне, "Ташкентская" көшесі – "Тұрар Рысқұлов" көшесіне, "Школьная" көшесі – "Шамшырақ" көшесіне, "Северный" тұйық көшесі – "Шаттық" көшесіне, "Космонавтов" көшесі – "Ыбырай Алтынсарин" көшесіне.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