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66b47" w14:textId="ee66b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Еңбекшіқазақ аудандық мәслихатының 2020 жылғы 28 қыркүйектегі № 68-198 "Еңбекшіқазақ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Алматы облысы Еңбекшіқазақ аудандық мәслихатының 2023 жылғы 15 қыркүйектегі № VIII-7-38 шешімі. Алматы облысы Әділет департаментінде 2023 жылғы 20 қыркүйекте № 6031-05 болып тіркелді</w:t>
      </w:r>
    </w:p>
    <w:p>
      <w:pPr>
        <w:spacing w:after="0"/>
        <w:ind w:left="0"/>
        <w:jc w:val="both"/>
      </w:pPr>
      <w:bookmarkStart w:name="z7" w:id="0"/>
      <w:r>
        <w:rPr>
          <w:rFonts w:ascii="Times New Roman"/>
          <w:b w:val="false"/>
          <w:i w:val="false"/>
          <w:color w:val="000000"/>
          <w:sz w:val="28"/>
        </w:rPr>
        <w:t>
      Еңбекшіқазақ аудандық мәслихаты ШЕШТІ:</w:t>
      </w:r>
    </w:p>
    <w:bookmarkEnd w:id="0"/>
    <w:bookmarkStart w:name="z8" w:id="1"/>
    <w:p>
      <w:pPr>
        <w:spacing w:after="0"/>
        <w:ind w:left="0"/>
        <w:jc w:val="both"/>
      </w:pPr>
      <w:r>
        <w:rPr>
          <w:rFonts w:ascii="Times New Roman"/>
          <w:b w:val="false"/>
          <w:i w:val="false"/>
          <w:color w:val="000000"/>
          <w:sz w:val="28"/>
        </w:rPr>
        <w:t xml:space="preserve">
      1. Еңбекшіқазақ аудандық мәслихатының 2020 жылғы 28 қыркүйектегі </w:t>
      </w:r>
      <w:r>
        <w:rPr>
          <w:rFonts w:ascii="Times New Roman"/>
          <w:b w:val="false"/>
          <w:i w:val="false"/>
          <w:color w:val="000000"/>
          <w:sz w:val="28"/>
        </w:rPr>
        <w:t>№ 68-198</w:t>
      </w:r>
      <w:r>
        <w:rPr>
          <w:rFonts w:ascii="Times New Roman"/>
          <w:b w:val="false"/>
          <w:i w:val="false"/>
          <w:color w:val="000000"/>
          <w:sz w:val="28"/>
        </w:rPr>
        <w:t xml:space="preserve"> "Еңбекшіқазақ ауданында мүгедектер қатарындағы кемтар балаларды жеке оқыту жоспары бойынша үйде оқытуға жұмсаған шығындарын өндіріп алу тәртібін және мөлшерін айқындау туралы" шешіміне (Нормативтік құқықтық актiлердi мемлекеттiк тiркеу тізілімінде № 147070 болып тiркелген) келесі өзгерістер енгізілсін:</w:t>
      </w:r>
    </w:p>
    <w:bookmarkEnd w:id="1"/>
    <w:bookmarkStart w:name="z9"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 w:id="3"/>
    <w:p>
      <w:pPr>
        <w:spacing w:after="0"/>
        <w:ind w:left="0"/>
        <w:jc w:val="both"/>
      </w:pPr>
      <w:r>
        <w:rPr>
          <w:rFonts w:ascii="Times New Roman"/>
          <w:b w:val="false"/>
          <w:i w:val="false"/>
          <w:color w:val="000000"/>
          <w:sz w:val="28"/>
        </w:rPr>
        <w:t>
      "Еңбекшіқазақ ауданында мүгедектігі бар балалар қатарындағы кемтар балаларды жеке оқыту жоспары бойынша үйде оқытуға жұмсаған шығындарын өндіріп алу тәртібін және мөлшерін айқындау туралы";</w:t>
      </w:r>
    </w:p>
    <w:bookmarkEnd w:id="3"/>
    <w:bookmarkStart w:name="z11"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 w:id="5"/>
    <w:p>
      <w:pPr>
        <w:spacing w:after="0"/>
        <w:ind w:left="0"/>
        <w:jc w:val="both"/>
      </w:pPr>
      <w:r>
        <w:rPr>
          <w:rFonts w:ascii="Times New Roman"/>
          <w:b w:val="false"/>
          <w:i w:val="false"/>
          <w:color w:val="000000"/>
          <w:sz w:val="28"/>
        </w:rPr>
        <w:t>
      1. "Еңбекшіқазақ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қосымшасына сәйкес айқындалсын.";</w:t>
      </w:r>
    </w:p>
    <w:bookmarkEnd w:id="5"/>
    <w:bookmarkStart w:name="z13"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алынып тасталсын;</w:t>
      </w:r>
    </w:p>
    <w:bookmarkEnd w:id="6"/>
    <w:bookmarkStart w:name="z14" w:id="7"/>
    <w:p>
      <w:pPr>
        <w:spacing w:after="0"/>
        <w:ind w:left="0"/>
        <w:jc w:val="both"/>
      </w:pPr>
      <w:r>
        <w:rPr>
          <w:rFonts w:ascii="Times New Roman"/>
          <w:b w:val="false"/>
          <w:i w:val="false"/>
          <w:color w:val="000000"/>
          <w:sz w:val="28"/>
        </w:rPr>
        <w:t xml:space="preserve">
      көрсетілген шешім осы шешімнің қосымшасына сәйкес </w:t>
      </w:r>
      <w:r>
        <w:rPr>
          <w:rFonts w:ascii="Times New Roman"/>
          <w:b w:val="false"/>
          <w:i w:val="false"/>
          <w:color w:val="000000"/>
          <w:sz w:val="28"/>
        </w:rPr>
        <w:t>қосымшамен</w:t>
      </w:r>
      <w:r>
        <w:rPr>
          <w:rFonts w:ascii="Times New Roman"/>
          <w:b w:val="false"/>
          <w:i w:val="false"/>
          <w:color w:val="000000"/>
          <w:sz w:val="28"/>
        </w:rPr>
        <w:t xml:space="preserve"> толықтырылсын.</w:t>
      </w:r>
    </w:p>
    <w:bookmarkEnd w:id="7"/>
    <w:bookmarkStart w:name="z15" w:id="8"/>
    <w:p>
      <w:pPr>
        <w:spacing w:after="0"/>
        <w:ind w:left="0"/>
        <w:jc w:val="both"/>
      </w:pPr>
      <w:r>
        <w:rPr>
          <w:rFonts w:ascii="Times New Roman"/>
          <w:b w:val="false"/>
          <w:i w:val="false"/>
          <w:color w:val="000000"/>
          <w:sz w:val="28"/>
        </w:rPr>
        <w:t>
      2. Осы шешімнің орындалуын бақылау Еңбекшіқазақ аудандық мәслихатының "Әлеуметтік салаларды дамыту мен заңдылық, құқықтық тәртіп, қоғамдық келісім, жергілікті мемлекеттік және өзін-өзі басқару мәселелері жөніндегі" тұрақты комиссиясына жүктелсін.</w:t>
      </w:r>
    </w:p>
    <w:bookmarkEnd w:id="8"/>
    <w:bookmarkStart w:name="z16" w:id="9"/>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Еңбекшіқазақ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Еңбекшіқазақ аудандық мәслихаттың 2023 жылғы 15 қыркүйектегі № VIII-7-38 шешіміне қосымша</w:t>
            </w:r>
          </w:p>
        </w:tc>
      </w:tr>
    </w:tbl>
    <w:bookmarkStart w:name="z20" w:id="10"/>
    <w:p>
      <w:pPr>
        <w:spacing w:after="0"/>
        <w:ind w:left="0"/>
        <w:jc w:val="left"/>
      </w:pPr>
      <w:r>
        <w:rPr>
          <w:rFonts w:ascii="Times New Roman"/>
          <w:b/>
          <w:i w:val="false"/>
          <w:color w:val="000000"/>
        </w:rPr>
        <w:t xml:space="preserve"> Еңбекшіқазақ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10"/>
    <w:bookmarkStart w:name="z21" w:id="11"/>
    <w:p>
      <w:pPr>
        <w:spacing w:after="0"/>
        <w:ind w:left="0"/>
        <w:jc w:val="both"/>
      </w:pPr>
      <w:r>
        <w:rPr>
          <w:rFonts w:ascii="Times New Roman"/>
          <w:b w:val="false"/>
          <w:i w:val="false"/>
          <w:color w:val="000000"/>
          <w:sz w:val="28"/>
        </w:rPr>
        <w:t>
      1. Осы Еңбекшіқазақ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11"/>
    <w:bookmarkStart w:name="z22" w:id="12"/>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 (бұдан әрі – оқытуға жұмсалған шығындарды өндіріп алу) "Еңбекшіқазақ аудандық жұмыспен қамту және әлеуметтік бағдарламалар бөлімі" мемлекеттік мекемесімен мүгедектігі бар баланың үйде оқу фактісін растайтын оқу орнының анықтамасы негізінде жүргізіледі.</w:t>
      </w:r>
    </w:p>
    <w:bookmarkEnd w:id="12"/>
    <w:bookmarkStart w:name="z23" w:id="13"/>
    <w:p>
      <w:pPr>
        <w:spacing w:after="0"/>
        <w:ind w:left="0"/>
        <w:jc w:val="both"/>
      </w:pPr>
      <w:r>
        <w:rPr>
          <w:rFonts w:ascii="Times New Roman"/>
          <w:b w:val="false"/>
          <w:i w:val="false"/>
          <w:color w:val="000000"/>
          <w:sz w:val="28"/>
        </w:rPr>
        <w:t>
      3. Оқытуға жұмсалған шығындарды өндіріп алу (толық мемлекеттің қамтамасыздандыруындағы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13"/>
    <w:bookmarkStart w:name="z24" w:id="14"/>
    <w:p>
      <w:pPr>
        <w:spacing w:after="0"/>
        <w:ind w:left="0"/>
        <w:jc w:val="both"/>
      </w:pPr>
      <w:r>
        <w:rPr>
          <w:rFonts w:ascii="Times New Roman"/>
          <w:b w:val="false"/>
          <w:i w:val="false"/>
          <w:color w:val="000000"/>
          <w:sz w:val="28"/>
        </w:rPr>
        <w:t>
      4. Оқытуға жұмсалған шығындарды өндіріп алу "Алматы облысы білім беру басқармасының Еңбекшіқазақ ауданы білім бөлімі" мемлекеттік мекемесінің психологиялық-медициналық-педагогикалық консультацияның қорытындысында белгіленген мерзім аяқталғанға дейін өтініш берген айдан бастап жүргізіледі.</w:t>
      </w:r>
    </w:p>
    <w:bookmarkEnd w:id="14"/>
    <w:bookmarkStart w:name="z25" w:id="15"/>
    <w:p>
      <w:pPr>
        <w:spacing w:after="0"/>
        <w:ind w:left="0"/>
        <w:jc w:val="both"/>
      </w:pPr>
      <w:r>
        <w:rPr>
          <w:rFonts w:ascii="Times New Roman"/>
          <w:b w:val="false"/>
          <w:i w:val="false"/>
          <w:color w:val="000000"/>
          <w:sz w:val="28"/>
        </w:rPr>
        <w:t>
      5. Өтінішті "электрондық үкімет" порталы арқылы беруге де болады.</w:t>
      </w:r>
    </w:p>
    <w:bookmarkEnd w:id="15"/>
    <w:bookmarkStart w:name="z26" w:id="16"/>
    <w:p>
      <w:pPr>
        <w:spacing w:after="0"/>
        <w:ind w:left="0"/>
        <w:jc w:val="both"/>
      </w:pPr>
      <w:r>
        <w:rPr>
          <w:rFonts w:ascii="Times New Roman"/>
          <w:b w:val="false"/>
          <w:i w:val="false"/>
          <w:color w:val="000000"/>
          <w:sz w:val="28"/>
        </w:rPr>
        <w:t>
      6. Оқытуға жұмсаған шығындарын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16"/>
    <w:bookmarkStart w:name="z27" w:id="17"/>
    <w:p>
      <w:pPr>
        <w:spacing w:after="0"/>
        <w:ind w:left="0"/>
        <w:jc w:val="both"/>
      </w:pPr>
      <w:r>
        <w:rPr>
          <w:rFonts w:ascii="Times New Roman"/>
          <w:b w:val="false"/>
          <w:i w:val="false"/>
          <w:color w:val="000000"/>
          <w:sz w:val="28"/>
        </w:rPr>
        <w:t>
      7. Мүгедектігі бар балалар қатарындағы кемтар балаларды үйде оқытуға жұмсаған шығындарын өндіріп алу үшін қажетті құжаттар тізбесі шығындарды өтеу қағидаларының 3-қосымшасына сәйкес ұсынылады, бұл ретте жеке басын сәйкестендіру үшін қандастармен жеке басын куәландыратын құжаттың орнына қандас куәлігі ұсынылады.</w:t>
      </w:r>
    </w:p>
    <w:bookmarkEnd w:id="17"/>
    <w:bookmarkStart w:name="z28" w:id="18"/>
    <w:p>
      <w:pPr>
        <w:spacing w:after="0"/>
        <w:ind w:left="0"/>
        <w:jc w:val="both"/>
      </w:pPr>
      <w:r>
        <w:rPr>
          <w:rFonts w:ascii="Times New Roman"/>
          <w:b w:val="false"/>
          <w:i w:val="false"/>
          <w:color w:val="000000"/>
          <w:sz w:val="28"/>
        </w:rPr>
        <w:t>
      8. Оқытуға жұмсаған шығындарын өндіріп алу мөлшері оқу жылы ішінде тоқсан сайын 8 (сегіз) айлық есептік көрсеткішке тең.</w:t>
      </w:r>
    </w:p>
    <w:bookmarkEnd w:id="18"/>
    <w:bookmarkStart w:name="z29" w:id="19"/>
    <w:p>
      <w:pPr>
        <w:spacing w:after="0"/>
        <w:ind w:left="0"/>
        <w:jc w:val="both"/>
      </w:pPr>
      <w:r>
        <w:rPr>
          <w:rFonts w:ascii="Times New Roman"/>
          <w:b w:val="false"/>
          <w:i w:val="false"/>
          <w:color w:val="000000"/>
          <w:sz w:val="28"/>
        </w:rPr>
        <w:t>
      9. Қазақстан Республикасының Әкімшілік рәсімдік-процестік Кодексінің 91-бабына сәйкес оқытуға жұмсаған шығындарын өндіріп алу барысында туындаған барлык даулар мен келіспеушіліктерге шағым жасауға құқылы.</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