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8cf3" w14:textId="f788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басым дақылдар тiзбесін және субсидия нормаларын, сондай-ақ өсімдік шаруашылығы өнімінің шығымдылығы мен сапасын арттыруға арналған бюджет қаражатының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2023 жылғы 31 тамыздағы № 302 қаулысы. Алматы облысы Әділет департаментінде 2023 жылғы 4 қыркүйекте № 6027-05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бұйрығына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2023 жылға арналған өсімдік шаруашылығы өнімінің шығымдылығы мен сапасын арттыруға арналған басым дақылдар тізбесі және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2023 жылға арналған өсімдік шаруашылығы өнімінің шығымдылығы мен сапасын арттыруға арналған бюджет қаражатының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оның ресми жарияланғанынан кейін Алматы облысы әкімдігінің интернет-ресурсында орналастырылуын қамтамасыз етсін.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облыс әкімінің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2023 жылғы 31 тамыздағы № 302 қаулысына 1 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басым дақылдардың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бюджеттік субсидияның нормасы,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2023 жылғы 31 тамыздағы № 302 қаулысына 2 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өсімдік шаруашылығы өнімінің шығымдылығы мен сапасын арттыруға арналған бюджет қаражатының көлемі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субсидияның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735 987 000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735 987 000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