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2f87" w14:textId="b152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19 мамырдағы № 31 шешімі. Ақтөбе облысының Әділет департаментінде 2023 жылғы 29 мамырда № 8354 болып тіркелді. Күші жойылды - Ақтөбе облысы Байғанин аудандық мәслихатының 2023 жылғы 14 қыркүйектегі № 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мәслихатының 14.09.2023 № 53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– болу құнының 1 (бір) пайызы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