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eb5e" w14:textId="1ace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Алға аудандық мәслихатының 2023 жылғы 16 қарашадағы № 78 шешімі. Ақтөбе облысының Әділет департаментінде 2023 жылғы 21 қарашада № 8449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33 бабының </w:t>
      </w:r>
      <w:r>
        <w:rPr>
          <w:rFonts w:ascii="Times New Roman"/>
          <w:b w:val="false"/>
          <w:i w:val="false"/>
          <w:color w:val="000000"/>
          <w:sz w:val="28"/>
        </w:rPr>
        <w:t>1 тармағының</w:t>
      </w:r>
      <w:r>
        <w:rPr>
          <w:rFonts w:ascii="Times New Roman"/>
          <w:b w:val="false"/>
          <w:i w:val="false"/>
          <w:color w:val="000000"/>
          <w:sz w:val="28"/>
        </w:rPr>
        <w:t xml:space="preserve"> 5)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Алға аудандық мәслихатының 05.06.2025 </w:t>
      </w:r>
      <w:r>
        <w:rPr>
          <w:rFonts w:ascii="Times New Roman"/>
          <w:b w:val="false"/>
          <w:i w:val="false"/>
          <w:color w:val="000000"/>
          <w:sz w:val="28"/>
        </w:rPr>
        <w:t>№ 280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1. Қоса беріліп отырған Алға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4"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Алға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2023 жылғы 16 қарашадағы </w:t>
            </w:r>
            <w:r>
              <w:br/>
            </w:r>
            <w:r>
              <w:rPr>
                <w:rFonts w:ascii="Times New Roman"/>
                <w:b w:val="false"/>
                <w:i w:val="false"/>
                <w:color w:val="000000"/>
                <w:sz w:val="20"/>
              </w:rPr>
              <w:t>№ 78 шешіміне қосымша</w:t>
            </w:r>
          </w:p>
        </w:tc>
      </w:tr>
    </w:tbl>
    <w:p>
      <w:pPr>
        <w:spacing w:after="0"/>
        <w:ind w:left="0"/>
        <w:jc w:val="both"/>
      </w:pPr>
      <w:r>
        <w:rPr>
          <w:rFonts w:ascii="Times New Roman"/>
          <w:b w:val="false"/>
          <w:i w:val="false"/>
          <w:color w:val="ff0000"/>
          <w:sz w:val="28"/>
        </w:rPr>
        <w:t xml:space="preserve">
      Ескерту. Қағидалар жаңа редакцияда – Ақтөбе облысы Алға аудандық мәслихатының 05.06.2025 </w:t>
      </w:r>
      <w:r>
        <w:rPr>
          <w:rFonts w:ascii="Times New Roman"/>
          <w:b w:val="false"/>
          <w:i w:val="false"/>
          <w:color w:val="ff0000"/>
          <w:sz w:val="28"/>
        </w:rPr>
        <w:t>№ 280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3" w:id="3"/>
    <w:p>
      <w:pPr>
        <w:spacing w:after="0"/>
        <w:ind w:left="0"/>
        <w:jc w:val="left"/>
      </w:pPr>
      <w:r>
        <w:rPr>
          <w:rFonts w:ascii="Times New Roman"/>
          <w:b/>
          <w:i w:val="false"/>
          <w:color w:val="000000"/>
        </w:rPr>
        <w:t xml:space="preserve"> Алға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3"/>
    <w:bookmarkStart w:name="z8" w:id="4"/>
    <w:p>
      <w:pPr>
        <w:spacing w:after="0"/>
        <w:ind w:left="0"/>
        <w:jc w:val="left"/>
      </w:pPr>
      <w:r>
        <w:rPr>
          <w:rFonts w:ascii="Times New Roman"/>
          <w:b/>
          <w:i w:val="false"/>
          <w:color w:val="000000"/>
        </w:rPr>
        <w:t xml:space="preserve"> 1 тарау. Жалпы ережелер</w:t>
      </w:r>
    </w:p>
    <w:bookmarkEnd w:id="4"/>
    <w:bookmarkStart w:name="z9" w:id="5"/>
    <w:p>
      <w:pPr>
        <w:spacing w:after="0"/>
        <w:ind w:left="0"/>
        <w:jc w:val="both"/>
      </w:pPr>
      <w:r>
        <w:rPr>
          <w:rFonts w:ascii="Times New Roman"/>
          <w:b w:val="false"/>
          <w:i w:val="false"/>
          <w:color w:val="000000"/>
          <w:sz w:val="28"/>
        </w:rPr>
        <w:t xml:space="preserve">
      1. Осы Алға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Алға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"Алға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Алға ауданында тұрақты тұратын адамдарға қолданылады.</w:t>
      </w:r>
    </w:p>
    <w:bookmarkEnd w:id="7"/>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9 мамыр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абзацта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–39 (отыз тоғыз) АЕК мөлшерiнде;</w:t>
      </w:r>
    </w:p>
    <w:p>
      <w:pPr>
        <w:spacing w:after="0"/>
        <w:ind w:left="0"/>
        <w:jc w:val="both"/>
      </w:pPr>
      <w:r>
        <w:rPr>
          <w:rFonts w:ascii="Times New Roman"/>
          <w:b w:val="false"/>
          <w:i w:val="false"/>
          <w:color w:val="000000"/>
          <w:sz w:val="28"/>
        </w:rPr>
        <w:t>
      - Ауғанстандағы ұрыс қимылдарында қаза тапқан не сол кезеңде жараланудың, контузия алудың, мертігудің немесе ауруға шалдығудың салдарынан қайтыс болған екінші рет некеге тұрмаған әскери қызметшiлердiң жұбайларына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Start w:name="z20" w:id="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
    <w:bookmarkStart w:name="z21" w:id="9"/>
    <w:p>
      <w:pPr>
        <w:spacing w:after="0"/>
        <w:ind w:left="0"/>
        <w:jc w:val="left"/>
      </w:pPr>
      <w:r>
        <w:rPr>
          <w:rFonts w:ascii="Times New Roman"/>
          <w:b/>
          <w:i w:val="false"/>
          <w:color w:val="000000"/>
        </w:rPr>
        <w:t xml:space="preserve"> 3-тарау. Әлеуметтік көмек көрсету тәртібі</w:t>
      </w:r>
    </w:p>
    <w:bookmarkEnd w:id="9"/>
    <w:bookmarkStart w:name="z22" w:id="10"/>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0"/>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1"/>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11"/>
    <w:bookmarkStart w:name="z24" w:id="12"/>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 – тарауына</w:t>
      </w:r>
      <w:r>
        <w:rPr>
          <w:rFonts w:ascii="Times New Roman"/>
          <w:b w:val="false"/>
          <w:i w:val="false"/>
          <w:color w:val="000000"/>
          <w:sz w:val="28"/>
        </w:rPr>
        <w:t xml:space="preserve"> сәйкес айқындалады.</w:t>
      </w:r>
    </w:p>
    <w:bookmarkEnd w:id="12"/>
    <w:bookmarkStart w:name="z25" w:id="13"/>
    <w:p>
      <w:pPr>
        <w:spacing w:after="0"/>
        <w:ind w:left="0"/>
        <w:jc w:val="both"/>
      </w:pPr>
      <w:r>
        <w:rPr>
          <w:rFonts w:ascii="Times New Roman"/>
          <w:b w:val="false"/>
          <w:i w:val="false"/>
          <w:color w:val="000000"/>
          <w:sz w:val="28"/>
        </w:rPr>
        <w:t>
      15. Әлеуметтік көмек көрсетуге жұмсалатын шығыстарды қаржыландыру Алға ауданының бюджетінде көзделген ағымдағы қаржы жылына арналған қаражат шегінде жүзеге асырылады.</w:t>
      </w:r>
    </w:p>
    <w:bookmarkEnd w:id="13"/>
    <w:bookmarkStart w:name="z26" w:id="14"/>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
    <w:bookmarkStart w:name="z27" w:id="15"/>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 қосымша</w:t>
            </w:r>
          </w:p>
        </w:tc>
      </w:tr>
    </w:tbl>
    <w:bookmarkStart w:name="z31" w:id="16"/>
    <w:p>
      <w:pPr>
        <w:spacing w:after="0"/>
        <w:ind w:left="0"/>
        <w:jc w:val="left"/>
      </w:pPr>
      <w:r>
        <w:rPr>
          <w:rFonts w:ascii="Times New Roman"/>
          <w:b/>
          <w:i w:val="false"/>
          <w:color w:val="000000"/>
        </w:rPr>
        <w:t xml:space="preserve"> Алға аудандық мәслихатының күші жойылды деп танылған кейбір шешімдерінің тізбесі</w:t>
      </w:r>
    </w:p>
    <w:bookmarkEnd w:id="16"/>
    <w:bookmarkStart w:name="z13" w:id="17"/>
    <w:p>
      <w:pPr>
        <w:spacing w:after="0"/>
        <w:ind w:left="0"/>
        <w:jc w:val="both"/>
      </w:pPr>
      <w:r>
        <w:rPr>
          <w:rFonts w:ascii="Times New Roman"/>
          <w:b w:val="false"/>
          <w:i w:val="false"/>
          <w:color w:val="000000"/>
          <w:sz w:val="28"/>
        </w:rPr>
        <w:t xml:space="preserve">
      1) Алға аудандық мәслихатының 2020 жылғы 23 қыркүйектегі № 424 шешімі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7504 болып тіркелген, 2020 жылғы 5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14" w:id="18"/>
    <w:p>
      <w:pPr>
        <w:spacing w:after="0"/>
        <w:ind w:left="0"/>
        <w:jc w:val="both"/>
      </w:pPr>
      <w:r>
        <w:rPr>
          <w:rFonts w:ascii="Times New Roman"/>
          <w:b w:val="false"/>
          <w:i w:val="false"/>
          <w:color w:val="000000"/>
          <w:sz w:val="28"/>
        </w:rPr>
        <w:t xml:space="preserve">
      2) Алға аудандық мәслихатының 2021 жылғы 31 наурыздағы № 22 "Алға аудандық мәслихатының 2020 жылғы 23 қыркүйектегі № 424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(нормативтік құқықтық актілерді мемлекеттік тіркеу Тізілімінде № 8222 болып тіркелген, 2021 жылғы 8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15" w:id="19"/>
    <w:p>
      <w:pPr>
        <w:spacing w:after="0"/>
        <w:ind w:left="0"/>
        <w:jc w:val="both"/>
      </w:pPr>
      <w:r>
        <w:rPr>
          <w:rFonts w:ascii="Times New Roman"/>
          <w:b w:val="false"/>
          <w:i w:val="false"/>
          <w:color w:val="000000"/>
          <w:sz w:val="28"/>
        </w:rPr>
        <w:t xml:space="preserve">
      3) Алға аудандық мәслихатының 2022 жылғы 2 маусымдағы № 171 "Алға аудандық мәслихатының 2020 жылғы 23 қыркүйектегі № 424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 28377 болып тіркелген, 2022 жылғы 10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bookmarkStart w:name="z16" w:id="20"/>
    <w:p>
      <w:pPr>
        <w:spacing w:after="0"/>
        <w:ind w:left="0"/>
        <w:jc w:val="both"/>
      </w:pPr>
      <w:r>
        <w:rPr>
          <w:rFonts w:ascii="Times New Roman"/>
          <w:b w:val="false"/>
          <w:i w:val="false"/>
          <w:color w:val="000000"/>
          <w:sz w:val="28"/>
        </w:rPr>
        <w:t xml:space="preserve">
      4) Алға аудандық мәслихатының 2022 жылғы 16 қарашадағы № 219 "Алға аудандық мәслихатының 2020 жылғы 23 қыркүйектегі № 424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(нормативтік құқықтық актілерді мемлекеттік тіркеу Тізілімінде № 30598 болып тіркелген, 2022 жылғы 23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17" w:id="21"/>
    <w:p>
      <w:pPr>
        <w:spacing w:after="0"/>
        <w:ind w:left="0"/>
        <w:jc w:val="both"/>
      </w:pPr>
      <w:r>
        <w:rPr>
          <w:rFonts w:ascii="Times New Roman"/>
          <w:b w:val="false"/>
          <w:i w:val="false"/>
          <w:color w:val="000000"/>
          <w:sz w:val="28"/>
        </w:rPr>
        <w:t xml:space="preserve">
      5) Алға аудандық мәслихатының 2023 жылғы 21 маусымдағы № 41 "Алға аудандық мәслихатының 2020 жылғы 23 қыркүйектегі № 424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(нормативтік құқықтық актілерді мемлекеттік тіркеу Тізілімінде № 8371 болып тіркелген, 2023 жылғы 29 маусымда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