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4a44f" w14:textId="3d4a4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2017 жылғы 26 қыркүйектегі № 116 "Алға ауданында тұрғын үй көмегін көрсету мөлшерін және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2023 жылғы 21 маусымдағы № 40 шешімі. Ақтөбе облысының Әділет департаментінде 2023 жылғы 22 маусымда № 8372 болып тіркелді. Күші жойылды - Ақтөбе облысы Алға аудандық мәслихатының 2024 жылғы 28 наурыздағы № 137 шешімімен</w:t>
      </w:r>
    </w:p>
    <w:p>
      <w:pPr>
        <w:spacing w:after="0"/>
        <w:ind w:left="0"/>
        <w:jc w:val="both"/>
      </w:pPr>
      <w:r>
        <w:rPr>
          <w:rFonts w:ascii="Times New Roman"/>
          <w:b w:val="false"/>
          <w:i w:val="false"/>
          <w:color w:val="ff0000"/>
          <w:sz w:val="28"/>
        </w:rPr>
        <w:t xml:space="preserve">
      Ескерту. Күші жойылды - Ақтөбе облысы Алға аудандық мәслихатының 28.03.2024 </w:t>
      </w:r>
      <w:r>
        <w:rPr>
          <w:rFonts w:ascii="Times New Roman"/>
          <w:b w:val="false"/>
          <w:i w:val="false"/>
          <w:color w:val="ff0000"/>
          <w:sz w:val="28"/>
        </w:rPr>
        <w:t>№ 137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Алға аудандық мәслихаты ШЕШТІ:</w:t>
      </w:r>
    </w:p>
    <w:bookmarkEnd w:id="0"/>
    <w:bookmarkStart w:name="z3" w:id="1"/>
    <w:p>
      <w:pPr>
        <w:spacing w:after="0"/>
        <w:ind w:left="0"/>
        <w:jc w:val="both"/>
      </w:pPr>
      <w:r>
        <w:rPr>
          <w:rFonts w:ascii="Times New Roman"/>
          <w:b w:val="false"/>
          <w:i w:val="false"/>
          <w:color w:val="000000"/>
          <w:sz w:val="28"/>
        </w:rPr>
        <w:t xml:space="preserve">
      1. Алға аудандық мәслихатының 2017 жылғы 26 қыркүйектегі № 116 "Алға ауданында тұрғын үй көмегін көрсету мөлшерін және тәртібін айқындау туралы" (нормативтік құқықтық актілерді мемлекеттік тіркеу Тізілімінде № 5676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both"/>
      </w:pPr>
      <w:r>
        <w:rPr>
          <w:rFonts w:ascii="Times New Roman"/>
          <w:b w:val="false"/>
          <w:i w:val="false"/>
          <w:color w:val="000000"/>
          <w:sz w:val="28"/>
        </w:rPr>
        <w:t xml:space="preserve">
      көрсетілген шешіммен бекітілген Алға ауданында тұрғын үй көмегін көрсету </w:t>
      </w:r>
      <w:r>
        <w:rPr>
          <w:rFonts w:ascii="Times New Roman"/>
          <w:b w:val="false"/>
          <w:i w:val="false"/>
          <w:color w:val="000000"/>
          <w:sz w:val="28"/>
        </w:rPr>
        <w:t>мөлшерінде және тәртібінде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жаңа редакцияда жазылсын:</w:t>
      </w:r>
    </w:p>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органдар белгілеген шекті жол берілетін деңгейінің арасындағы айырма ретінде айқындалады.</w:t>
      </w:r>
    </w:p>
    <w:p>
      <w:pPr>
        <w:spacing w:after="0"/>
        <w:ind w:left="0"/>
        <w:jc w:val="both"/>
      </w:pPr>
      <w:r>
        <w:rPr>
          <w:rFonts w:ascii="Times New Roman"/>
          <w:b w:val="false"/>
          <w:i w:val="false"/>
          <w:color w:val="000000"/>
          <w:sz w:val="28"/>
        </w:rPr>
        <w:t>
      Белгіленген нормалар шегіндегі шекті жол берілетін шығыстардың үлесі 5 (бес) пайыз мөлшерінде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жаңа редакцияда жазылсын:</w:t>
      </w:r>
    </w:p>
    <w:p>
      <w:pPr>
        <w:spacing w:after="0"/>
        <w:ind w:left="0"/>
        <w:jc w:val="both"/>
      </w:pPr>
      <w:r>
        <w:rPr>
          <w:rFonts w:ascii="Times New Roman"/>
          <w:b w:val="false"/>
          <w:i w:val="false"/>
          <w:color w:val="000000"/>
          <w:sz w:val="28"/>
        </w:rPr>
        <w:t xml:space="preserve">
      "4. Тұрғын үй көмегiн алуға үмiткер отбасының (Қазақстан Республикасы азаматының) жиынтық табысын есептеу тәртiбi Қазақстан Республикасы Индустрия және инфрақұрылымдық даму министрінің 2020 жылғы 24 сәуірдегі № 226 "Тұрғын үй көмегін алуға үмiткер отбасының (Қазақстан Республикасы азаматының) жиынтық табысын есептеу қағидаларын бекіту туралы" (нормативтiк құқықтық актiлердi мемлекеттiк тiркеу Тiзiлiмiнде № 20498 болып тiркелген) </w:t>
      </w:r>
      <w:r>
        <w:rPr>
          <w:rFonts w:ascii="Times New Roman"/>
          <w:b w:val="false"/>
          <w:i w:val="false"/>
          <w:color w:val="000000"/>
          <w:sz w:val="28"/>
        </w:rPr>
        <w:t>бұйрығымен</w:t>
      </w:r>
      <w:r>
        <w:rPr>
          <w:rFonts w:ascii="Times New Roman"/>
          <w:b w:val="false"/>
          <w:i w:val="false"/>
          <w:color w:val="000000"/>
          <w:sz w:val="28"/>
        </w:rPr>
        <w:t xml:space="preserve">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жаңа редакцияда жазылсын:</w:t>
      </w:r>
    </w:p>
    <w:p>
      <w:pPr>
        <w:spacing w:after="0"/>
        <w:ind w:left="0"/>
        <w:jc w:val="both"/>
      </w:pPr>
      <w:r>
        <w:rPr>
          <w:rFonts w:ascii="Times New Roman"/>
          <w:b w:val="false"/>
          <w:i w:val="false"/>
          <w:color w:val="000000"/>
          <w:sz w:val="28"/>
        </w:rPr>
        <w:t>
      "7.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