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3bbd" w14:textId="e443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Целиноград аудандық мәслихатының 2023 жылғы 27 қарашадағы № 80/12-8 шешімі. Ақмола облысының Әділет департаментінде 2023 жылғы 4 желтоқсанда № 8659-03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Целиноград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Целиноград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27 қарашадағы</w:t>
            </w:r>
            <w:r>
              <w:br/>
            </w:r>
            <w:r>
              <w:rPr>
                <w:rFonts w:ascii="Times New Roman"/>
                <w:b w:val="false"/>
                <w:i w:val="false"/>
                <w:color w:val="000000"/>
                <w:sz w:val="20"/>
              </w:rPr>
              <w:t>№ 80/12-8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Целиноград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Целиноград ауданының әлеуметтiк көмек көрсетудiң, оның мөлшерлерiн белгiлеудің және мұқтаж азаматтардың жекелеген санаттарының тiзбесiн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Целиноград ауданының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Start w:name="z12" w:id="6"/>
    <w:p>
      <w:pPr>
        <w:spacing w:after="0"/>
        <w:ind w:left="0"/>
        <w:jc w:val="both"/>
      </w:pPr>
      <w:r>
        <w:rPr>
          <w:rFonts w:ascii="Times New Roman"/>
          <w:b w:val="false"/>
          <w:i w:val="false"/>
          <w:color w:val="000000"/>
          <w:sz w:val="28"/>
        </w:rPr>
        <w:t>
      2. Осы Қағидалар Целиноград ауданының аумағында тұрақты тұратын және тіркелген адамдарға қолданылады.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Целиноград аудандық мәслихатының 28.06.2024 </w:t>
      </w:r>
      <w:r>
        <w:rPr>
          <w:rFonts w:ascii="Times New Roman"/>
          <w:b w:val="false"/>
          <w:i w:val="false"/>
          <w:color w:val="000000"/>
          <w:sz w:val="28"/>
        </w:rPr>
        <w:t>№ 181/23-8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Целиноград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Целиноград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"Целиноград ауданының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Целиноград аудандық мәслихатының 20.01.2025 </w:t>
      </w:r>
      <w:r>
        <w:rPr>
          <w:rFonts w:ascii="Times New Roman"/>
          <w:b w:val="false"/>
          <w:i w:val="false"/>
          <w:color w:val="000000"/>
          <w:sz w:val="28"/>
        </w:rPr>
        <w:t>№ 301/37-8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Start w:name="z20" w:id="8"/>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Целиноград аудандық мәслихатының 22.05.2025 </w:t>
      </w:r>
      <w:r>
        <w:rPr>
          <w:rFonts w:ascii="Times New Roman"/>
          <w:b w:val="false"/>
          <w:i w:val="false"/>
          <w:color w:val="ff0000"/>
          <w:sz w:val="28"/>
        </w:rPr>
        <w:t>№ 337/44-8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bookmarkEnd w:id="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29 тамыз – Семей ядролық сынақ полигонының жабылған күні;</w:t>
      </w:r>
    </w:p>
    <w:p>
      <w:pPr>
        <w:spacing w:after="0"/>
        <w:ind w:left="0"/>
        <w:jc w:val="both"/>
      </w:pPr>
      <w:r>
        <w:rPr>
          <w:rFonts w:ascii="Times New Roman"/>
          <w:b w:val="false"/>
          <w:i w:val="false"/>
          <w:color w:val="000000"/>
          <w:sz w:val="28"/>
        </w:rPr>
        <w:t>
      6) 1 қазан – Қарттар күні;</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8) 16 желтоқсан –Тәуелсіздік күні;</w:t>
      </w:r>
    </w:p>
    <w:p>
      <w:pPr>
        <w:spacing w:after="0"/>
        <w:ind w:left="0"/>
        <w:jc w:val="both"/>
      </w:pPr>
      <w:r>
        <w:rPr>
          <w:rFonts w:ascii="Times New Roman"/>
          <w:b w:val="false"/>
          <w:i w:val="false"/>
          <w:color w:val="000000"/>
          <w:sz w:val="28"/>
        </w:rPr>
        <w:t>
      9) 8 наурыз – Халықаралық әйелдер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9) тармақшасымен толықтырылды - Ақмола облысы Целиноград аудандық мәслихатының 22.05.2025 </w:t>
      </w:r>
      <w:r>
        <w:rPr>
          <w:rFonts w:ascii="Times New Roman"/>
          <w:b w:val="false"/>
          <w:i w:val="false"/>
          <w:color w:val="ff0000"/>
          <w:sz w:val="28"/>
        </w:rPr>
        <w:t>№ 337/44-8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1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0"/>
    <w:bookmarkStart w:name="z14" w:id="11"/>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деңгейінің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Целиноград аудандық мәслихатының 20.01.2025 </w:t>
      </w:r>
      <w:r>
        <w:rPr>
          <w:rFonts w:ascii="Times New Roman"/>
          <w:b w:val="false"/>
          <w:i w:val="false"/>
          <w:color w:val="000000"/>
          <w:sz w:val="28"/>
        </w:rPr>
        <w:t>№ 301/37-8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22" w:id="12"/>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bookmarkEnd w:id="12"/>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Қазақстан Республикасы "Ардагерлер туралы" Заңының 6-бабына сәйкес жеңілдіктер бойынша Ұлы Отан соғысының ардагерлеріне теңестірілген ардагерлерге жылына 1 рет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жылына 1 рет 20 (жиырма)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жылына 1 рет 15 (он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басқа мемлекеттердің аумағында, атап айтқанда Ауғанстан аумағындағы ұрыс қимылдарының ардагерлеріне жылына 1 рет 25 (жиырма бес) айлық есептік көрсеткіш мөлшерінде;</w:t>
      </w:r>
    </w:p>
    <w:bookmarkStart w:name="z15" w:id="13"/>
    <w:p>
      <w:pPr>
        <w:spacing w:after="0"/>
        <w:ind w:left="0"/>
        <w:jc w:val="both"/>
      </w:pPr>
      <w:r>
        <w:rPr>
          <w:rFonts w:ascii="Times New Roman"/>
          <w:b w:val="false"/>
          <w:i w:val="false"/>
          <w:color w:val="000000"/>
          <w:sz w:val="28"/>
        </w:rPr>
        <w:t>
      3) 7 мамыр – Отан қорғаушы күніне:</w:t>
      </w:r>
    </w:p>
    <w:bookmarkEnd w:id="13"/>
    <w:p>
      <w:pPr>
        <w:spacing w:after="0"/>
        <w:ind w:left="0"/>
        <w:jc w:val="both"/>
      </w:pPr>
      <w:r>
        <w:rPr>
          <w:rFonts w:ascii="Times New Roman"/>
          <w:b w:val="false"/>
          <w:i w:val="false"/>
          <w:color w:val="000000"/>
          <w:sz w:val="28"/>
        </w:rPr>
        <w:t>
      Ауғанстаннан басқа, басқа мемлекеттердің аумағындағы ұрыс қимылдарының ардагерлеріне жылына 1 рет 25 (жиырма бес) айлық есептік көрсеткіш мөлшерінде;</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 жылына 1 рет 3 (үш) айлық есептік көрсеткіш мөлшерінде;</w:t>
      </w:r>
    </w:p>
    <w:p>
      <w:pPr>
        <w:spacing w:after="0"/>
        <w:ind w:left="0"/>
        <w:jc w:val="both"/>
      </w:pPr>
      <w:r>
        <w:rPr>
          <w:rFonts w:ascii="Times New Roman"/>
          <w:b w:val="false"/>
          <w:i w:val="false"/>
          <w:color w:val="000000"/>
          <w:sz w:val="28"/>
        </w:rPr>
        <w:t>
      5) 29 тамыз –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жылына 1 рет 15 (он бес) айлық есептік көрсеткіш мөлшерінде;</w:t>
      </w:r>
    </w:p>
    <w:p>
      <w:pPr>
        <w:spacing w:after="0"/>
        <w:ind w:left="0"/>
        <w:jc w:val="both"/>
      </w:pPr>
      <w:r>
        <w:rPr>
          <w:rFonts w:ascii="Times New Roman"/>
          <w:b w:val="false"/>
          <w:i w:val="false"/>
          <w:color w:val="000000"/>
          <w:sz w:val="28"/>
        </w:rPr>
        <w:t>
      6) 1 қазан – Қарттар күніне:</w:t>
      </w:r>
    </w:p>
    <w:p>
      <w:pPr>
        <w:spacing w:after="0"/>
        <w:ind w:left="0"/>
        <w:jc w:val="both"/>
      </w:pPr>
      <w:r>
        <w:rPr>
          <w:rFonts w:ascii="Times New Roman"/>
          <w:b w:val="false"/>
          <w:i w:val="false"/>
          <w:color w:val="000000"/>
          <w:sz w:val="28"/>
        </w:rPr>
        <w:t>
      жасына байланысты зейнеткерлерге жылына 1 рет 3 (үш) айлық есептік көрсеткіш мөлшерінде;</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жылына 1 рет 3 (үш) айлық есептік көрсеткіш мөлшерінде;</w:t>
      </w:r>
    </w:p>
    <w:p>
      <w:pPr>
        <w:spacing w:after="0"/>
        <w:ind w:left="0"/>
        <w:jc w:val="both"/>
      </w:pPr>
      <w:r>
        <w:rPr>
          <w:rFonts w:ascii="Times New Roman"/>
          <w:b w:val="false"/>
          <w:i w:val="false"/>
          <w:color w:val="000000"/>
          <w:sz w:val="28"/>
        </w:rPr>
        <w:t>
      8) 16 желтоқсан – Тәуелсіздік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жылына 1 рет 60 (алпыс) айлық есептік көрсеткіш мөлшерінде;</w:t>
      </w:r>
    </w:p>
    <w:p>
      <w:pPr>
        <w:spacing w:after="0"/>
        <w:ind w:left="0"/>
        <w:jc w:val="both"/>
      </w:pPr>
      <w:r>
        <w:rPr>
          <w:rFonts w:ascii="Times New Roman"/>
          <w:b w:val="false"/>
          <w:i w:val="false"/>
          <w:color w:val="000000"/>
          <w:sz w:val="28"/>
        </w:rPr>
        <w:t>
      9)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жылына 1 рет 3 (үш)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Целиноград аудандық мәслихатының 28.06.2024 </w:t>
      </w:r>
      <w:r>
        <w:rPr>
          <w:rFonts w:ascii="Times New Roman"/>
          <w:b w:val="false"/>
          <w:i w:val="false"/>
          <w:color w:val="ff0000"/>
          <w:sz w:val="28"/>
        </w:rPr>
        <w:t>№ 181/23-8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өзгерістер мен толықтырулар енгізілді - Ақмола облысы Целиноград аудандық мәслихатының 16.04.2026 </w:t>
      </w:r>
      <w:r>
        <w:rPr>
          <w:rFonts w:ascii="Times New Roman"/>
          <w:b w:val="false"/>
          <w:i w:val="false"/>
          <w:color w:val="000000"/>
          <w:sz w:val="28"/>
        </w:rPr>
        <w:t>№ 491/65-8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көрсетіледі:</w:t>
      </w:r>
    </w:p>
    <w:bookmarkEnd w:id="14"/>
    <w:p>
      <w:pPr>
        <w:spacing w:after="0"/>
        <w:ind w:left="0"/>
        <w:jc w:val="both"/>
      </w:pPr>
      <w:r>
        <w:rPr>
          <w:rFonts w:ascii="Times New Roman"/>
          <w:b w:val="false"/>
          <w:i w:val="false"/>
          <w:color w:val="000000"/>
          <w:sz w:val="28"/>
        </w:rPr>
        <w:t>
      1) кірістерді есепке алмағанда:</w:t>
      </w:r>
    </w:p>
    <w:p>
      <w:pPr>
        <w:spacing w:after="0"/>
        <w:ind w:left="0"/>
        <w:jc w:val="both"/>
      </w:pPr>
      <w:r>
        <w:rPr>
          <w:rFonts w:ascii="Times New Roman"/>
          <w:b w:val="false"/>
          <w:i w:val="false"/>
          <w:color w:val="000000"/>
          <w:sz w:val="28"/>
        </w:rPr>
        <w:t>
      әлеуметтік маңызы бар аурулары (қатерлі ісіктер, адамның иммунитет тапшылығы вирусы (АИВ) тудыратын ауру) бар адамдарға, жылына 1 рет 25 (жиырма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10 (он)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босатылған күнінен бастап үш айдан кешіктірмей бас бостандығынан айыру орындарынан босатылған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пробация қызметіне тіркелген күнінен бастап үш айдан кешіктірмей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үш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баптарында</w:t>
      </w:r>
      <w:r>
        <w:rPr>
          <w:rFonts w:ascii="Times New Roman"/>
          <w:b w:val="false"/>
          <w:i w:val="false"/>
          <w:color w:val="000000"/>
          <w:sz w:val="28"/>
        </w:rPr>
        <w:t xml:space="preserve">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60 (алпыс)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баптарында</w:t>
      </w:r>
      <w:r>
        <w:rPr>
          <w:rFonts w:ascii="Times New Roman"/>
          <w:b w:val="false"/>
          <w:i w:val="false"/>
          <w:color w:val="000000"/>
          <w:sz w:val="28"/>
        </w:rPr>
        <w:t xml:space="preserve"> көрсетілген адамдарға коммуналдық қызметтер үшін шығыстарға ай сайын 2 (екі) айлық есептік көрсеткіш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w:t>
      </w:r>
    </w:p>
    <w:p>
      <w:pPr>
        <w:spacing w:after="0"/>
        <w:ind w:left="0"/>
        <w:jc w:val="both"/>
      </w:pPr>
      <w:r>
        <w:rPr>
          <w:rFonts w:ascii="Times New Roman"/>
          <w:b w:val="false"/>
          <w:i w:val="false"/>
          <w:color w:val="000000"/>
          <w:sz w:val="28"/>
        </w:rPr>
        <w:t>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2) кірістерді ескере отырып жылына 1 рет:</w:t>
      </w:r>
    </w:p>
    <w:p>
      <w:pPr>
        <w:spacing w:after="0"/>
        <w:ind w:left="0"/>
        <w:jc w:val="both"/>
      </w:pPr>
      <w:r>
        <w:rPr>
          <w:rFonts w:ascii="Times New Roman"/>
          <w:b w:val="false"/>
          <w:i w:val="false"/>
          <w:color w:val="000000"/>
          <w:sz w:val="28"/>
        </w:rPr>
        <w:t>
      өткен тоқсандағы айына жан басына шаққандағы орташа табысы ең төменгі күнкөріс деңгейінен 1,0 еселенген мөлшерінен төмен, мемлекеттік атаулы әлеуметтік көмек алмайтын адамдарға (отбасыларға), жылына 1 рет 15 (он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Целиноград аудандық мәслихатының 16.04.2026 </w:t>
      </w:r>
      <w:r>
        <w:rPr>
          <w:rFonts w:ascii="Times New Roman"/>
          <w:b w:val="false"/>
          <w:i w:val="false"/>
          <w:color w:val="000000"/>
          <w:sz w:val="28"/>
        </w:rPr>
        <w:t>№ 491/65-8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15"/>
    <w:p>
      <w:pPr>
        <w:spacing w:after="0"/>
        <w:ind w:left="0"/>
        <w:jc w:val="left"/>
      </w:pPr>
      <w:r>
        <w:rPr>
          <w:rFonts w:ascii="Times New Roman"/>
          <w:b/>
          <w:i w:val="false"/>
          <w:color w:val="000000"/>
        </w:rPr>
        <w:t xml:space="preserve"> 3-тарау. Әлеуметтік көмек көрсету тәртібі</w:t>
      </w:r>
    </w:p>
    <w:bookmarkEnd w:id="15"/>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Целиноград аудандық мәслихатының 20.01.2025 </w:t>
      </w:r>
      <w:r>
        <w:rPr>
          <w:rFonts w:ascii="Times New Roman"/>
          <w:b w:val="false"/>
          <w:i w:val="false"/>
          <w:color w:val="000000"/>
          <w:sz w:val="28"/>
        </w:rPr>
        <w:t>№ 301/37-8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Целиноград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Целиноград аудандық мәслихатының 20.01.2025 </w:t>
      </w:r>
      <w:r>
        <w:rPr>
          <w:rFonts w:ascii="Times New Roman"/>
          <w:b w:val="false"/>
          <w:i w:val="false"/>
          <w:color w:val="000000"/>
          <w:sz w:val="28"/>
        </w:rPr>
        <w:t>№ 301/37-8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Целиноград аудандық мәслихатының 20.01.2025 </w:t>
      </w:r>
      <w:r>
        <w:rPr>
          <w:rFonts w:ascii="Times New Roman"/>
          <w:b w:val="false"/>
          <w:i w:val="false"/>
          <w:color w:val="000000"/>
          <w:sz w:val="28"/>
        </w:rPr>
        <w:t>№ 301/37-8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Start w:name="z19" w:id="16"/>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Целиноград аудандық мәслихатының 28.06.2024 </w:t>
      </w:r>
      <w:r>
        <w:rPr>
          <w:rFonts w:ascii="Times New Roman"/>
          <w:b w:val="false"/>
          <w:i w:val="false"/>
          <w:color w:val="000000"/>
          <w:sz w:val="28"/>
        </w:rPr>
        <w:t>№ 181/23-8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27 қарашадағы</w:t>
            </w:r>
            <w:r>
              <w:br/>
            </w:r>
            <w:r>
              <w:rPr>
                <w:rFonts w:ascii="Times New Roman"/>
                <w:b w:val="false"/>
                <w:i w:val="false"/>
                <w:color w:val="000000"/>
                <w:sz w:val="20"/>
              </w:rPr>
              <w:t>№ 80/12-8 шешіміне</w:t>
            </w:r>
            <w:r>
              <w:br/>
            </w:r>
            <w:r>
              <w:rPr>
                <w:rFonts w:ascii="Times New Roman"/>
                <w:b w:val="false"/>
                <w:i w:val="false"/>
                <w:color w:val="000000"/>
                <w:sz w:val="20"/>
              </w:rPr>
              <w:t>2-қосымша</w:t>
            </w:r>
          </w:p>
        </w:tc>
      </w:tr>
    </w:tbl>
    <w:bookmarkStart w:name="z11" w:id="17"/>
    <w:p>
      <w:pPr>
        <w:spacing w:after="0"/>
        <w:ind w:left="0"/>
        <w:jc w:val="left"/>
      </w:pPr>
      <w:r>
        <w:rPr>
          <w:rFonts w:ascii="Times New Roman"/>
          <w:b/>
          <w:i w:val="false"/>
          <w:color w:val="000000"/>
        </w:rPr>
        <w:t xml:space="preserve"> Целиноград аудандық мәслихатының кейбір шешімдерінің күші жойылды деп танылған тізбесі</w:t>
      </w:r>
    </w:p>
    <w:bookmarkEnd w:id="17"/>
    <w:p>
      <w:pPr>
        <w:spacing w:after="0"/>
        <w:ind w:left="0"/>
        <w:jc w:val="both"/>
      </w:pPr>
      <w:r>
        <w:rPr>
          <w:rFonts w:ascii="Times New Roman"/>
          <w:b w:val="false"/>
          <w:i w:val="false"/>
          <w:color w:val="000000"/>
          <w:sz w:val="28"/>
        </w:rPr>
        <w:t xml:space="preserve">
      1. Целиноград аудандық мәслихатының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қазандағы № 444/67-6 (Нормативтік құқықтық актілерді мемлекеттік тіркеу тізілімінде № 8122 болып тіркелген)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Целиноград аудандық мәслихатының "Целиноград аудандық мәслихатының 2020 жылғы 28 қазандағы № 444/67-6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13 мамырдағы № 143/24-7 (Нормативтік құқықтық актілерді мемлекеттік тіркеу тізілімінде № 28123 болып тіркелген)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Целиноград аудандық мәслихатының "Целиноград аудандық мәслихатының 2020 жылғы 28 қазандағы № 444/67-6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17 қарашадағы № 192/35-7 (Нормативтік құқықтық актілерді мемлекеттік тіркеу тізілімінде № 30779 болып тіркелген)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