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2864" w14:textId="2512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 Жақсы ауданы әкімдігінің 2021 жылғы 22 шілдедегі № а-6/134 қаулысына өзгеріс енгізу туралы</w:t>
      </w:r>
    </w:p>
    <w:p>
      <w:pPr>
        <w:spacing w:after="0"/>
        <w:ind w:left="0"/>
        <w:jc w:val="both"/>
      </w:pPr>
      <w:r>
        <w:rPr>
          <w:rFonts w:ascii="Times New Roman"/>
          <w:b w:val="false"/>
          <w:i w:val="false"/>
          <w:color w:val="000000"/>
          <w:sz w:val="28"/>
        </w:rPr>
        <w:t>Ақмола облысы Жақсы ауданы әкімдігінің 2023 жылғы 28 қарашадағы № а-10/217 қаулысы. Ақмола облысының Әділет департаментінде 2023 жылғы 4 желтоқсанда № 8661-03 болып тіркелді</w:t>
      </w:r>
    </w:p>
    <w:p>
      <w:pPr>
        <w:spacing w:after="0"/>
        <w:ind w:left="0"/>
        <w:jc w:val="both"/>
      </w:pPr>
      <w:bookmarkStart w:name="z1" w:id="0"/>
      <w:r>
        <w:rPr>
          <w:rFonts w:ascii="Times New Roman"/>
          <w:b w:val="false"/>
          <w:i w:val="false"/>
          <w:color w:val="000000"/>
          <w:sz w:val="28"/>
        </w:rPr>
        <w:t>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 үшін орындарды белгілеу туралы" Жақсы ауданы әкімдігінің 2021 жылғы 22 шілдедегі № а-6/134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23667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Жақсы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2023 жылғы 28 қарашадағы</w:t>
            </w:r>
            <w:r>
              <w:br/>
            </w:r>
            <w:r>
              <w:rPr>
                <w:rFonts w:ascii="Times New Roman"/>
                <w:b w:val="false"/>
                <w:i w:val="false"/>
                <w:color w:val="000000"/>
                <w:sz w:val="20"/>
              </w:rPr>
              <w:t>№ а-10/217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2021 жылғы 22 шілдедегі</w:t>
            </w:r>
            <w:r>
              <w:br/>
            </w:r>
            <w:r>
              <w:rPr>
                <w:rFonts w:ascii="Times New Roman"/>
                <w:b w:val="false"/>
                <w:i w:val="false"/>
                <w:color w:val="000000"/>
                <w:sz w:val="20"/>
              </w:rPr>
              <w:t>№ а-6/134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Үгіттік баспа материалдарын орналастыру үшін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 көшесі ("Ақмола облысы білім басқармасының Жақсы ауданы бойынша білім бөлімі Алғабас ауылының негізгі орта мектебі" коммуналдық мемлекеттік мекемесі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("Агрофирма – "Астана Т.А.Н." жауапкершілігі шектеулі серіктестігі кеңсесі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 ("Жақсы ауданының Белағаш ауылы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("Ақмола облысы білім басқармасының Жақсы ауданы бойынша білім бөлімі Беловодское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батыр көшесі ("Жақсы ауданының Ешім ауылдық округі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("Ақмола облысы білім басқармасының Жақсы ауданы бойынша білім бөлімі Жақсы ауылының оқушылар үйі"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Сейітжан Жaкупов атындағы көшесі ("ҚТЖ-Жүк тасымалы" жауапкершілігі шектеулі серіктестігінің – "ЖТ Ақмола бөлімшесі" филиалы Жақсы бекетінің темір жол вокзалының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көшесі ("Ақмола облысы білім басқармасының Жақсы ауданы бойынша білім бөлімі Калининское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("Труд" жауапкершілігі шектеулі серіктестігінің халықтың мәдени-демалыс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жанындағы шағын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 мектеп жанындағы клубы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 көшесі ("Ақмола облысы білім басқармасының Жақсы ауданы бойынша білім бөлімі Монастырка ауылының бастауыш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көшесі ("Ақмола облысы білім басқармасының Жақсы ауданы бойынша білім бөлімі Моховое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Победа көшесі ("Новокиенка" жауапкершілігі шектеулі серіктестігі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ғимаратының оң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("Подгорное-1" жауапкершілігі шектеулі серіктестігінің наубайхана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Зеленая көшесі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 ғимаратының оң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Майкөтов көшесі ("Ақмола облысы білім басқармасының Жақсы ауданы бойынша білім бөлімі Терісаққан ауылының негізгі орта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("Шункырколь" жауапкершілігі шектеулі серіктестігінің ауылдық мәдениет үйі ғимаратының оң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