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6a60" w14:textId="ed6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2023 жылғы 17 қаңтардағы № 7ВС-46-5 шешімі. Ақмола облысының Әділет департаментінде 2023 жылғы 27 қаңтарда № 3-0-8513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13 желтоқсандағы № 6ВС-34-4 (Нормативтік құқықтық актілерді мемлекеттік тіркеу тізілімінде № 6958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Қазақстан Республикасында мүгедектігі бар адамдарды әлеуметтiк қорғау туралы" Қазақстан Республикасы Заңының 16-бабында, және "Ардагерлер туралы" (бұдан әрі - Заң) Қазақстан Республикасы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 - 60 000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 (он) айлық есептік көрсеткіш;</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 соғыс ардагерлеріне - 25 (жиырма бес) айлық есептік көрсеткіш;</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- 200 000 (екі жүз мың)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 - 2 (екі) айлық есептік көрсеткіш.";</w:t>
      </w:r>
    </w:p>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учаскелік комиссияның қорытындысы негізінде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туындағаннан кейін үш айдан кешіктірмей жан басына шаққандағы орташа табысын есепке алмай - 50 (елу) айлық есептік көрсеткіш мөлшерінде;</w:t>
      </w:r>
    </w:p>
    <w:p>
      <w:pPr>
        <w:spacing w:after="0"/>
        <w:ind w:left="0"/>
        <w:jc w:val="both"/>
      </w:pPr>
      <w:r>
        <w:rPr>
          <w:rFonts w:ascii="Times New Roman"/>
          <w:b w:val="false"/>
          <w:i w:val="false"/>
          <w:color w:val="000000"/>
          <w:sz w:val="28"/>
        </w:rPr>
        <w:t>
      2) өмірлік қиын жағдайға тап болған деп танылған азаматтарға (отбасыларға), оның ішінде әлеуметтік мәні бар аурулардың, айналадағыларға қауіп төңдіретін аурулардың салдарынан тыныс-тіршілігінің шектелуі:</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адамдарға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вирусынан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шұғыл емделуге (ота);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табысы ең төменгі күнкөріс деңгейінен аспайтын, төрт және одан да көп бірге тұратын кәмелетке толмаған балалары бар көп балалы отбасыларға 15 (он бес) айлық есептік көрсеткіш мөлшерінде;</w:t>
      </w:r>
    </w:p>
    <w:p>
      <w:pPr>
        <w:spacing w:after="0"/>
        <w:ind w:left="0"/>
        <w:jc w:val="both"/>
      </w:pPr>
      <w:r>
        <w:rPr>
          <w:rFonts w:ascii="Times New Roman"/>
          <w:b w:val="false"/>
          <w:i w:val="false"/>
          <w:color w:val="000000"/>
          <w:sz w:val="28"/>
        </w:rPr>
        <w:t>
      5) аз қамтылған және халықтың (отбасылардың) әлеуметтік-әлсіз топтарынан шыққан студенттерге және мүгедектігі бар ауылдық жерде тұратын, колледждерде күндізгі оқу нысаны бойынша ақылы негізде оқитын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6) жетім балалар, аз қамтылған, толық емес және көп балалы отбасылар қатарындағы, ауылдық жерде тұратын, жоғары медициналық оқу орындарында күндізгі оқу нысаны бойынша ақылы негізде, жергілікті бюджет есебінен жылдық оқу құны мөлшерінде оқитын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санаттарға жататынын растайтын анықтама негізінде;</w:t>
      </w:r>
    </w:p>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еңбек ардагерлеріне,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жеңілдіктер бойынша Ұлы Отан соғысының ардагерлеріне теңестірілген ардагерлерге,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сауықтыру үшін сатып алынатын жолдамалар өтініш берілген күнге сәйкес кезектілік тәртібімен, бір рет 50 (елу) айлық есептік көрсеткіш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