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7d193" w14:textId="027d1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Ақмола облысы Есіл аудандық мәслихатының 2023 жылғы 29 қарашадағы № 8С-11/4 шешімі. Ақмола облысының Әділет департаментінде 2023 жылғы 5 желтоқсанда № 8663-03 болып тіркелді</w:t>
      </w:r>
    </w:p>
    <w:p>
      <w:pPr>
        <w:spacing w:after="0"/>
        <w:ind w:left="0"/>
        <w:jc w:val="both"/>
      </w:pPr>
      <w:bookmarkStart w:name="z1" w:id="0"/>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Есіл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Есіл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Есіл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аудандық мәслихатының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А.Адильбаева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2023 жылғы 29 қарашадағы</w:t>
            </w:r>
            <w:r>
              <w:br/>
            </w:r>
            <w:r>
              <w:rPr>
                <w:rFonts w:ascii="Times New Roman"/>
                <w:b w:val="false"/>
                <w:i w:val="false"/>
                <w:color w:val="000000"/>
                <w:sz w:val="20"/>
              </w:rPr>
              <w:t>№ 8С-11/4 шешіміне</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Есіл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4"/>
    <w:p>
      <w:pPr>
        <w:spacing w:after="0"/>
        <w:ind w:left="0"/>
        <w:jc w:val="both"/>
      </w:pPr>
      <w:r>
        <w:rPr>
          <w:rFonts w:ascii="Times New Roman"/>
          <w:b w:val="false"/>
          <w:i w:val="false"/>
          <w:color w:val="000000"/>
          <w:sz w:val="28"/>
        </w:rPr>
        <w:t xml:space="preserve">
      1. Осы Есіл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орнынан анықтамасы негізінде "Есіл ауданының жұмыспен қамту және әлеуметтік бағдарламалар бөлімі" мемлекеттік мекемесімен жүргізіледі.</w:t>
      </w:r>
    </w:p>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туындағанда (мүгедектігі бар баланың он сегіз жасқа толуы, мүгедектік мерзімінің аяқталуы, мүгедектігі бар баланың мемлекеттік мекемелерде оқып жатқан кезеңінде, мүгедектігі бар баланың қайтыс болуы) төлем тиісті жағдайлар туындағаннан кейінгі айдан бастап тоқтатылады.</w:t>
      </w:r>
    </w:p>
    <w:p>
      <w:pPr>
        <w:spacing w:after="0"/>
        <w:ind w:left="0"/>
        <w:jc w:val="both"/>
      </w:pPr>
      <w:r>
        <w:rPr>
          <w:rFonts w:ascii="Times New Roman"/>
          <w:b w:val="false"/>
          <w:i w:val="false"/>
          <w:color w:val="000000"/>
          <w:sz w:val="28"/>
        </w:rPr>
        <w:t xml:space="preserve">
      6. Оқытуға жұмсаған шығындарын өндіріп алу үшін өтініш беруші уәкілетті органға "Азаматтарға арналған үкімет" мемлекеттік корпорациясы" коммерциялық емес акционерлік қоғамы немесе "электрондық үкімет" веб-порталы (бұдан әрі – портал) арқылы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өтінішпен жүгінеді.</w:t>
      </w:r>
    </w:p>
    <w:p>
      <w:pPr>
        <w:spacing w:after="0"/>
        <w:ind w:left="0"/>
        <w:jc w:val="both"/>
      </w:pPr>
      <w:r>
        <w:rPr>
          <w:rFonts w:ascii="Times New Roman"/>
          <w:b w:val="false"/>
          <w:i w:val="false"/>
          <w:color w:val="000000"/>
          <w:sz w:val="28"/>
        </w:rPr>
        <w:t xml:space="preserve">
      Өтініш беруші оқытуға жұмсаған шығындарын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both"/>
      </w:pPr>
      <w:r>
        <w:rPr>
          <w:rFonts w:ascii="Times New Roman"/>
          <w:b w:val="false"/>
          <w:i w:val="false"/>
          <w:color w:val="000000"/>
          <w:sz w:val="28"/>
        </w:rPr>
        <w:t>
      7. Оқытуға жұмсаған шығындарын өндіріп алу мөлшері әрбір мүгедектігі бар балаға оқу жылына ай сайын үш айлық есептік көрсеткішке тең.</w:t>
      </w:r>
    </w:p>
    <w:p>
      <w:pPr>
        <w:spacing w:after="0"/>
        <w:ind w:left="0"/>
        <w:jc w:val="both"/>
      </w:pPr>
      <w:r>
        <w:rPr>
          <w:rFonts w:ascii="Times New Roman"/>
          <w:b w:val="false"/>
          <w:i w:val="false"/>
          <w:color w:val="000000"/>
          <w:sz w:val="28"/>
        </w:rPr>
        <w:t>
      8. Оқытуға жұмсаған шығындарын өндіріп алудан бас тарту үшін негіздері Шығындарды өтеу қағидаларының 3-қосымшаның тоғызыншы жолында көзделген.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2023 жылғы 29 қарашадағы</w:t>
            </w:r>
            <w:r>
              <w:br/>
            </w:r>
            <w:r>
              <w:rPr>
                <w:rFonts w:ascii="Times New Roman"/>
                <w:b w:val="false"/>
                <w:i w:val="false"/>
                <w:color w:val="000000"/>
                <w:sz w:val="20"/>
              </w:rPr>
              <w:t>№ 8С-11/4 шешіміне</w:t>
            </w:r>
            <w:r>
              <w:br/>
            </w:r>
            <w:r>
              <w:rPr>
                <w:rFonts w:ascii="Times New Roman"/>
                <w:b w:val="false"/>
                <w:i w:val="false"/>
                <w:color w:val="000000"/>
                <w:sz w:val="20"/>
              </w:rPr>
              <w:t>2- қосымша</w:t>
            </w:r>
          </w:p>
        </w:tc>
      </w:tr>
    </w:tbl>
    <w:bookmarkStart w:name="z8" w:id="5"/>
    <w:p>
      <w:pPr>
        <w:spacing w:after="0"/>
        <w:ind w:left="0"/>
        <w:jc w:val="left"/>
      </w:pPr>
      <w:r>
        <w:rPr>
          <w:rFonts w:ascii="Times New Roman"/>
          <w:b/>
          <w:i w:val="false"/>
          <w:color w:val="000000"/>
        </w:rPr>
        <w:t xml:space="preserve"> Есіл аудандық мәслихатының күші жойылды деп танылған кейбір шешімдерінің тізбесі</w:t>
      </w:r>
    </w:p>
    <w:bookmarkEnd w:id="5"/>
    <w:bookmarkStart w:name="z9" w:id="6"/>
    <w:p>
      <w:pPr>
        <w:spacing w:after="0"/>
        <w:ind w:left="0"/>
        <w:jc w:val="both"/>
      </w:pPr>
      <w:r>
        <w:rPr>
          <w:rFonts w:ascii="Times New Roman"/>
          <w:b w:val="false"/>
          <w:i w:val="false"/>
          <w:color w:val="000000"/>
          <w:sz w:val="28"/>
        </w:rPr>
        <w:t xml:space="preserve">
      1. "Есіл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Есіл аудандық мәслихатының 2017 жылғы 2 ақпандағы № 11/3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5793 болып тіркелген).</w:t>
      </w:r>
    </w:p>
    <w:bookmarkEnd w:id="6"/>
    <w:bookmarkStart w:name="z10" w:id="7"/>
    <w:p>
      <w:pPr>
        <w:spacing w:after="0"/>
        <w:ind w:left="0"/>
        <w:jc w:val="both"/>
      </w:pPr>
      <w:r>
        <w:rPr>
          <w:rFonts w:ascii="Times New Roman"/>
          <w:b w:val="false"/>
          <w:i w:val="false"/>
          <w:color w:val="000000"/>
          <w:sz w:val="28"/>
        </w:rPr>
        <w:t xml:space="preserve">
      2. "Есіл аудандық мәслихатының 2017 жылғы 2 ақпандағы № 11/3 "Есіл ауданында мүгедектер қатарындағы кемтар балаларды жеке оқу жоспары бойынша үйде оқытуға жұмсаған шығындарды өтеу тәртібі мен мөлшерін белгілеу туралы" шешіміне өзгерістер мен толықтыру енгізу туралы" Есіл аудандық мәслихатының 2022 жылғы 22 қарашадағы № 32/4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30692 болып тіркелген).</w:t>
      </w:r>
    </w:p>
    <w:bookmarkEnd w:id="7"/>
    <w:bookmarkStart w:name="z11" w:id="8"/>
    <w:p>
      <w:pPr>
        <w:spacing w:after="0"/>
        <w:ind w:left="0"/>
        <w:jc w:val="both"/>
      </w:pPr>
      <w:r>
        <w:rPr>
          <w:rFonts w:ascii="Times New Roman"/>
          <w:b w:val="false"/>
          <w:i w:val="false"/>
          <w:color w:val="000000"/>
          <w:sz w:val="28"/>
        </w:rPr>
        <w:t xml:space="preserve">
      3. "Есіл аудандық мәслихатының 2017 жылғы 2 ақпандағы № 11/3 "Есіл ауданында мүгедектігі бар балалар қатарындағы кемтар балаларды жеке оқыту жоспары бойынша үйде оқытуға жұмсаған шығындарды өтеу тәртібі мен мөлшерін белгілеу туралы" шешіміне өзгерістер енгізу туралы" Есіл аудандық мәслихатының 2023 жылғы 16 мамырдағы № 8С-3/5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8568-03 болып тіркелген).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