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4fa0" w14:textId="27f4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Астрахан ауданында шетелдіктер үшін 2023 жылға арналған туристік жарнаның мөлшерлемерін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19 мамырдағы № 8С-5-3 шешімі. Ақмола облысының Әділет департаментінде 2023 жылғы 25 мамырда № 8569-03 болып тіркелді. Күші жойылды - Ақмола облысы Астрахан аудандық мәслихатының 2023 жылғы 13 желтоқсандағы № 8С-13-7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8С-13-7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Астрахан ауданында туристерді орналастыру орындарында шетелдіктер үшін 2023 жылға арналған туристік жарнаның мөлшерлемелері-болу құнының 5 (бес)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