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ffcb" w14:textId="6c6f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2020 жылғы 24 желтоқсандағы № С-49/7 "Көкшетау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2023 жылғы 14 сәуірдегі № С-2/13 шешімі. Ақмола облысының Әділет департаментінде 2023 жылғы 21 сәуірде № 8544-03 болып тіркелді. Күші жойылды - Ақмола облысы Көкшетау қалалық мәслихатының 2023 жылғы 24 қарашадағы № С-8/8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қалалық мәслихатының 24.11.2023 </w:t>
      </w:r>
      <w:r>
        <w:rPr>
          <w:rFonts w:ascii="Times New Roman"/>
          <w:b w:val="false"/>
          <w:i w:val="false"/>
          <w:color w:val="ff0000"/>
          <w:sz w:val="28"/>
        </w:rPr>
        <w:t>№ С-8/8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Көкшетау қалалық мәслихаты ШЕШТІ:</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24 желтоқсандағы № С-49/7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8287 болып тіркелген)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Көкшетау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тармақтың</w:t>
      </w:r>
      <w:r>
        <w:rPr>
          <w:rFonts w:ascii="Times New Roman"/>
          <w:b w:val="false"/>
          <w:i w:val="false"/>
          <w:color w:val="000000"/>
          <w:sz w:val="28"/>
        </w:rPr>
        <w:t xml:space="preserve"> 4) тармақшасы жаңа редакцияда жазылсын:</w:t>
      </w:r>
    </w:p>
    <w:p>
      <w:pPr>
        <w:spacing w:after="0"/>
        <w:ind w:left="0"/>
        <w:jc w:val="both"/>
      </w:pPr>
      <w:r>
        <w:rPr>
          <w:rFonts w:ascii="Times New Roman"/>
          <w:b w:val="false"/>
          <w:i w:val="false"/>
          <w:color w:val="000000"/>
          <w:sz w:val="28"/>
        </w:rPr>
        <w:t>
      "4) Республика күніне - 25 қазан:</w:t>
      </w:r>
    </w:p>
    <w:p>
      <w:pPr>
        <w:spacing w:after="0"/>
        <w:ind w:left="0"/>
        <w:jc w:val="both"/>
      </w:pPr>
      <w:r>
        <w:rPr>
          <w:rFonts w:ascii="Times New Roman"/>
          <w:b w:val="false"/>
          <w:i w:val="false"/>
          <w:color w:val="000000"/>
          <w:sz w:val="28"/>
        </w:rPr>
        <w:t>
      барлық топтағы мүгедектігі бар адамдарға және мүгедектігі бар балаларға;</w:t>
      </w:r>
    </w:p>
    <w:p>
      <w:pPr>
        <w:spacing w:after="0"/>
        <w:ind w:left="0"/>
        <w:jc w:val="both"/>
      </w:pPr>
      <w:r>
        <w:rPr>
          <w:rFonts w:ascii="Times New Roman"/>
          <w:b w:val="false"/>
          <w:i w:val="false"/>
          <w:color w:val="000000"/>
          <w:sz w:val="28"/>
        </w:rPr>
        <w:t>
      ең төмен және төмен зейнетақы мөлшерінен төмен алатын зейнеткерлерге;";</w:t>
      </w:r>
    </w:p>
    <w:bookmarkStart w:name="z5" w:id="3"/>
    <w:p>
      <w:pPr>
        <w:spacing w:after="0"/>
        <w:ind w:left="0"/>
        <w:jc w:val="both"/>
      </w:pPr>
      <w:r>
        <w:rPr>
          <w:rFonts w:ascii="Times New Roman"/>
          <w:b w:val="false"/>
          <w:i w:val="false"/>
          <w:color w:val="000000"/>
          <w:sz w:val="28"/>
        </w:rPr>
        <w:t>
      6-тармақ келесі мазмұндағы 5) тармақшамен толықтырылсын:</w:t>
      </w:r>
    </w:p>
    <w:bookmarkEnd w:id="3"/>
    <w:p>
      <w:pPr>
        <w:spacing w:after="0"/>
        <w:ind w:left="0"/>
        <w:jc w:val="both"/>
      </w:pPr>
      <w:r>
        <w:rPr>
          <w:rFonts w:ascii="Times New Roman"/>
          <w:b w:val="false"/>
          <w:i w:val="false"/>
          <w:color w:val="000000"/>
          <w:sz w:val="28"/>
        </w:rPr>
        <w:t>
      "5) Тәуелсіздік күніне - 16 желтоқсан:</w:t>
      </w:r>
    </w:p>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Заңында белгіленген тәртіппен ақталған 1986 жылғы 16-17 желтоқсандағы Қазақстандағы оқиғаларға қатысқан адамдарға.";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2) тармақшасының бірінші абзацы жаңа редакцияда жазылсын:</w:t>
      </w:r>
    </w:p>
    <w:p>
      <w:pPr>
        <w:spacing w:after="0"/>
        <w:ind w:left="0"/>
        <w:jc w:val="both"/>
      </w:pPr>
      <w:r>
        <w:rPr>
          <w:rFonts w:ascii="Times New Roman"/>
          <w:b w:val="false"/>
          <w:i w:val="false"/>
          <w:color w:val="000000"/>
          <w:sz w:val="28"/>
        </w:rPr>
        <w:t>
      "әлеуметтік мәні бар аурулары бар азаматтарға (адамның иммунитет тапшылығы вирусы (АИВ) тудыратын ауру, туберкулез, қатерлі ісіктер) денсаулық сақтау ұйымдарының есебінде тұрған, медициналық мекеменің анықтамасы негізінде, аурудың бір түрі бойынша 20 (жиырма) айлық есептік көрсеткіш мөлшерінде;";</w:t>
      </w:r>
    </w:p>
    <w:bookmarkStart w:name="z7" w:id="4"/>
    <w:p>
      <w:pPr>
        <w:spacing w:after="0"/>
        <w:ind w:left="0"/>
        <w:jc w:val="both"/>
      </w:pPr>
      <w:r>
        <w:rPr>
          <w:rFonts w:ascii="Times New Roman"/>
          <w:b w:val="false"/>
          <w:i w:val="false"/>
          <w:color w:val="000000"/>
          <w:sz w:val="28"/>
        </w:rPr>
        <w:t>
      7 тармақтың 2) тармақшасының бесінші абзацы жаңа редакцияда жазылсын:</w:t>
      </w:r>
    </w:p>
    <w:bookmarkEnd w:id="4"/>
    <w:p>
      <w:pPr>
        <w:spacing w:after="0"/>
        <w:ind w:left="0"/>
        <w:jc w:val="both"/>
      </w:pPr>
      <w:r>
        <w:rPr>
          <w:rFonts w:ascii="Times New Roman"/>
          <w:b w:val="false"/>
          <w:i w:val="false"/>
          <w:color w:val="000000"/>
          <w:sz w:val="28"/>
        </w:rPr>
        <w:t>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 ардагерлерге, еңбек ардагерлеріне және "Ардагерлер туралы" Қазақстан Республикасы Заңының күші қолданылатын басқа да адамдарға, "Жаппай саяси қуғын-сүргіндер құрбандарын ақтау туралы" Қазақстан Республикасының Заңында белгіленген тәртіппен ақталған 1986 жылғы 16-17 желтоқсандағы Қазақстандағы оқиғаларға қатысқан адамдарға жолдама құны мөлшерінде Қазақстан Республикасының шегінде санаторий-курорттық емделуге жұмсалған шығындарды өтеу, бірақ 30 (отыз) айлық есептік көрсеткіштен артық емес.".</w:t>
      </w:r>
    </w:p>
    <w:bookmarkStart w:name="z8"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Д.Акимов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