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d770a" w14:textId="61d7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 әкімдігінің мемлекеттік бағалы қағаздар шығару шарттарын, көлемін және нысаналы мақсатын айқындау туралы" Нұр-Сұлтан қаласы әкімдігінің 2020 жылғы 23 сәуірдегі № 113-712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12 қазандағы № 113-2191 қаулысы. Астана қаласының Әділет департаментінде 2023 жылғы 13 қазанда № 1356-01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 әкімдігінің мемлекеттік бағалы қағаздар шығару шарттарын, көлемін және нысаналы мақсатын айқындау туралы" Нұр-Сұлтан қаласы әкімдігінің 2020 жылғы 23 сәуірдегі № 113-712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1262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Қаржы басқармасы" мемлекеттік мекемесінің басшысы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Астана қаласы әкімдігінің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"Астана қаласы әкімінің аппараты" мемлекеттік мекемесінің басшысы Д. З. Ешкеевке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