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4575" w14:textId="a0a4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және республикалық маңызы бар жалпыға ортақ пайдаланылатын автомобиль жолдарын сыныптау қағидалары мен шарттарын, тізбесін, олардың атаулары мен индекстерін, оның ішінде қорғаныстық мақсатта пайдаланылатын автомобиль жолдарының тізбесін бекіту туралы" Қазақстан Республикасы Инвестициялар және даму министрінің міндетін атқарушының 2015 жылғы 26 наурыздағы № 315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Көлік министрінің 2023 жылғы 26 желтоқсандағы № 155 бұйрығы. Қазақстан Республикасының Әділет министрлігінде 2023 жылғы 28 желтоқсанда № 33820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"Халықаралық және республикалық маңызы бар жалпыға ортақ пайдаланылатын автомобиль жолдарын сыныптау қағидалары мен шарттарын, тізбесін, олардың атаулары мен индекстерін, оның ішінде қорғаныстық мақсатта пайдаланылатын автомобиль жолдарының тізбесін бекіту туралы" Қазақстан Республикасы Инвестициялар және даму министрінің міндетін атқарушының 2015 жылғы 26 наурыздағы № 315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11402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Халықаралық және республикалық маңызы бар жалпыға ортақ пайдаланылатын автомобиль жолдарын сыныптау қағидалары мен шарттарын, тізбесін, олардың атаулары мен индекстерін, оның ішінде қорғаныстық мақсатта пайдаланылатын автомобиль жолдарының </w:t>
      </w:r>
      <w:r>
        <w:rPr>
          <w:rFonts w:ascii="Times New Roman"/>
          <w:b w:val="false"/>
          <w:i w:val="false"/>
          <w:color w:val="000000"/>
          <w:sz w:val="28"/>
        </w:rPr>
        <w:t>тізбесінде:</w:t>
      </w:r>
    </w:p>
    <w:bookmarkStart w:name="z7" w:id="1"/>
    <w:p>
      <w:pPr>
        <w:spacing w:after="0"/>
        <w:ind w:left="0"/>
        <w:jc w:val="both"/>
      </w:pPr>
      <w:r>
        <w:rPr>
          <w:rFonts w:ascii="Times New Roman"/>
          <w:b w:val="false"/>
          <w:i w:val="false"/>
          <w:color w:val="000000"/>
          <w:sz w:val="28"/>
        </w:rPr>
        <w:t>
      реттік нөмірі 1-жол мынадай редакцияда жазылсын:</w:t>
      </w:r>
    </w:p>
    <w:bookmarkEnd w:id="1"/>
    <w:bookmarkStart w:name="z8" w:id="2"/>
    <w:p>
      <w:pPr>
        <w:spacing w:after="0"/>
        <w:ind w:left="0"/>
        <w:jc w:val="both"/>
      </w:pP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(Самараға) - Шымкент, Орал, Ақтөбе, Қызылорда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2043,09</w:t>
            </w:r>
          </w:p>
        </w:tc>
      </w:tr>
    </w:tbl>
    <w:bookmarkStart w:name="z9" w:id="3"/>
    <w:p>
      <w:pPr>
        <w:spacing w:after="0"/>
        <w:ind w:left="0"/>
        <w:jc w:val="both"/>
      </w:pPr>
      <w:r>
        <w:rPr>
          <w:rFonts w:ascii="Times New Roman"/>
          <w:b w:val="false"/>
          <w:i w:val="false"/>
          <w:color w:val="000000"/>
          <w:sz w:val="28"/>
        </w:rPr>
        <w:t>
      ";</w:t>
      </w:r>
    </w:p>
    <w:bookmarkEnd w:id="3"/>
    <w:bookmarkStart w:name="z10" w:id="4"/>
    <w:p>
      <w:pPr>
        <w:spacing w:after="0"/>
        <w:ind w:left="0"/>
        <w:jc w:val="both"/>
      </w:pPr>
      <w:r>
        <w:rPr>
          <w:rFonts w:ascii="Times New Roman"/>
          <w:b w:val="false"/>
          <w:i w:val="false"/>
          <w:color w:val="000000"/>
          <w:sz w:val="28"/>
        </w:rPr>
        <w:t>
      реттік нөмірі 34-жол мынадай редакцияда жазылсын:</w:t>
      </w:r>
    </w:p>
    <w:bookmarkEnd w:id="4"/>
    <w:bookmarkStart w:name="z11"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 Федоровка - РФ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12" w:id="6"/>
    <w:p>
      <w:pPr>
        <w:spacing w:after="0"/>
        <w:ind w:left="0"/>
        <w:jc w:val="both"/>
      </w:pPr>
      <w:r>
        <w:rPr>
          <w:rFonts w:ascii="Times New Roman"/>
          <w:b w:val="false"/>
          <w:i w:val="false"/>
          <w:color w:val="000000"/>
          <w:sz w:val="28"/>
        </w:rPr>
        <w:t>
      ";</w:t>
      </w:r>
    </w:p>
    <w:bookmarkEnd w:id="6"/>
    <w:bookmarkStart w:name="z13" w:id="7"/>
    <w:p>
      <w:pPr>
        <w:spacing w:after="0"/>
        <w:ind w:left="0"/>
        <w:jc w:val="both"/>
      </w:pPr>
      <w:r>
        <w:rPr>
          <w:rFonts w:ascii="Times New Roman"/>
          <w:b w:val="false"/>
          <w:i w:val="false"/>
          <w:color w:val="000000"/>
          <w:sz w:val="28"/>
        </w:rPr>
        <w:t>
      мынадай мазмұндағы реттік нөмірі 107-жолмен толықтырылсын:</w:t>
      </w:r>
    </w:p>
    <w:bookmarkEnd w:id="7"/>
    <w:bookmarkStart w:name="z14"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bookmarkStart w:name="z15" w:id="9"/>
    <w:p>
      <w:pPr>
        <w:spacing w:after="0"/>
        <w:ind w:left="0"/>
        <w:jc w:val="both"/>
      </w:pPr>
      <w:r>
        <w:rPr>
          <w:rFonts w:ascii="Times New Roman"/>
          <w:b w:val="false"/>
          <w:i w:val="false"/>
          <w:color w:val="000000"/>
          <w:sz w:val="28"/>
        </w:rPr>
        <w:t>
      ";</w:t>
      </w:r>
    </w:p>
    <w:bookmarkEnd w:id="9"/>
    <w:bookmarkStart w:name="z16" w:id="10"/>
    <w:p>
      <w:pPr>
        <w:spacing w:after="0"/>
        <w:ind w:left="0"/>
        <w:jc w:val="both"/>
      </w:pPr>
      <w:r>
        <w:rPr>
          <w:rFonts w:ascii="Times New Roman"/>
          <w:b w:val="false"/>
          <w:i w:val="false"/>
          <w:color w:val="000000"/>
          <w:sz w:val="28"/>
        </w:rPr>
        <w:t>
      "Жиыны" деген жол мынадай редакцияда жазылсын:</w:t>
      </w:r>
    </w:p>
    <w:bookmarkEnd w:id="10"/>
    <w:bookmarkStart w:name="z17"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24 937,575</w:t>
            </w:r>
          </w:p>
        </w:tc>
      </w:tr>
    </w:tbl>
    <w:bookmarkStart w:name="z18" w:id="12"/>
    <w:p>
      <w:pPr>
        <w:spacing w:after="0"/>
        <w:ind w:left="0"/>
        <w:jc w:val="both"/>
      </w:pPr>
      <w:r>
        <w:rPr>
          <w:rFonts w:ascii="Times New Roman"/>
          <w:b w:val="false"/>
          <w:i w:val="false"/>
          <w:color w:val="000000"/>
          <w:sz w:val="28"/>
        </w:rPr>
        <w:t>
      ".</w:t>
      </w:r>
    </w:p>
    <w:bookmarkEnd w:id="12"/>
    <w:bookmarkStart w:name="z19" w:id="13"/>
    <w:p>
      <w:pPr>
        <w:spacing w:after="0"/>
        <w:ind w:left="0"/>
        <w:jc w:val="both"/>
      </w:pPr>
      <w:r>
        <w:rPr>
          <w:rFonts w:ascii="Times New Roman"/>
          <w:b w:val="false"/>
          <w:i w:val="false"/>
          <w:color w:val="000000"/>
          <w:sz w:val="28"/>
        </w:rPr>
        <w:t>
      2. Қазақстан Республикасы Көлік министрлігінің Автомобиль жолдары комитеті заңнамада белгіленген тәртіппен:</w:t>
      </w:r>
    </w:p>
    <w:bookmarkEnd w:id="13"/>
    <w:bookmarkStart w:name="z20"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21" w:id="15"/>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15"/>
    <w:bookmarkStart w:name="z22"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6"/>
    <w:bookmarkStart w:name="z23"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"КЕЛІСІЛДІ"</w:t>
      </w:r>
    </w:p>
    <w:bookmarkEnd w:id="18"/>
    <w:bookmarkStart w:name="z26" w:id="19"/>
    <w:p>
      <w:pPr>
        <w:spacing w:after="0"/>
        <w:ind w:left="0"/>
        <w:jc w:val="both"/>
      </w:pPr>
      <w:r>
        <w:rPr>
          <w:rFonts w:ascii="Times New Roman"/>
          <w:b w:val="false"/>
          <w:i w:val="false"/>
          <w:color w:val="000000"/>
          <w:sz w:val="28"/>
        </w:rPr>
        <w:t>
      Қазақстан Республикасы</w:t>
      </w:r>
    </w:p>
    <w:bookmarkEnd w:id="19"/>
    <w:bookmarkStart w:name="z27" w:id="20"/>
    <w:p>
      <w:pPr>
        <w:spacing w:after="0"/>
        <w:ind w:left="0"/>
        <w:jc w:val="both"/>
      </w:pPr>
      <w:r>
        <w:rPr>
          <w:rFonts w:ascii="Times New Roman"/>
          <w:b w:val="false"/>
          <w:i w:val="false"/>
          <w:color w:val="000000"/>
          <w:sz w:val="28"/>
        </w:rPr>
        <w:t>
      Қаржы министрлігі</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"КЕЛІСІЛДІ"</w:t>
      </w:r>
    </w:p>
    <w:bookmarkEnd w:id="21"/>
    <w:bookmarkStart w:name="z29" w:id="22"/>
    <w:p>
      <w:pPr>
        <w:spacing w:after="0"/>
        <w:ind w:left="0"/>
        <w:jc w:val="both"/>
      </w:pPr>
      <w:r>
        <w:rPr>
          <w:rFonts w:ascii="Times New Roman"/>
          <w:b w:val="false"/>
          <w:i w:val="false"/>
          <w:color w:val="000000"/>
          <w:sz w:val="28"/>
        </w:rPr>
        <w:t>
      Қазақстан Республикасы</w:t>
      </w:r>
    </w:p>
    <w:bookmarkEnd w:id="22"/>
    <w:bookmarkStart w:name="z30" w:id="23"/>
    <w:p>
      <w:pPr>
        <w:spacing w:after="0"/>
        <w:ind w:left="0"/>
        <w:jc w:val="both"/>
      </w:pPr>
      <w:r>
        <w:rPr>
          <w:rFonts w:ascii="Times New Roman"/>
          <w:b w:val="false"/>
          <w:i w:val="false"/>
          <w:color w:val="000000"/>
          <w:sz w:val="28"/>
        </w:rPr>
        <w:t>
      Қорғаныс министрлігі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