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a010" w14:textId="fbda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беру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8 желтоқсандағы № 117 бұйрығы. Қазақстан Республикасының Әділет министрлігінде 2023 жылғы 12 желтоқсанда № 33763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9-1) тармақшасына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көмегін беру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кейбір бұйрықтардың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2023 жылғы 8 желтоқсандағы</w:t>
            </w:r>
            <w:r>
              <w:br/>
            </w:r>
            <w:r>
              <w:rPr>
                <w:rFonts w:ascii="Times New Roman"/>
                <w:b w:val="false"/>
                <w:i w:val="false"/>
                <w:color w:val="000000"/>
                <w:sz w:val="20"/>
              </w:rPr>
              <w:t>№ 117 Бұйрыққа</w:t>
            </w:r>
            <w:r>
              <w:br/>
            </w:r>
            <w:r>
              <w:rPr>
                <w:rFonts w:ascii="Times New Roman"/>
                <w:b w:val="false"/>
                <w:i w:val="false"/>
                <w:color w:val="000000"/>
                <w:sz w:val="20"/>
              </w:rPr>
              <w:t>1-қосымша</w:t>
            </w:r>
          </w:p>
        </w:tc>
      </w:tr>
    </w:tbl>
    <w:bookmarkStart w:name="z25" w:id="8"/>
    <w:p>
      <w:pPr>
        <w:spacing w:after="0"/>
        <w:ind w:left="0"/>
        <w:jc w:val="left"/>
      </w:pPr>
      <w:r>
        <w:rPr>
          <w:rFonts w:ascii="Times New Roman"/>
          <w:b/>
          <w:i w:val="false"/>
          <w:color w:val="000000"/>
        </w:rPr>
        <w:t xml:space="preserve"> Тұрғын үй көмегін көрсету қағидалары</w:t>
      </w:r>
    </w:p>
    <w:bookmarkEnd w:id="8"/>
    <w:bookmarkStart w:name="z26" w:id="9"/>
    <w:p>
      <w:pPr>
        <w:spacing w:after="0"/>
        <w:ind w:left="0"/>
        <w:jc w:val="left"/>
      </w:pPr>
      <w:r>
        <w:rPr>
          <w:rFonts w:ascii="Times New Roman"/>
          <w:b/>
          <w:i w:val="false"/>
          <w:color w:val="000000"/>
        </w:rPr>
        <w:t xml:space="preserve"> 1-тарау. Жалпы ережелер</w:t>
      </w:r>
    </w:p>
    <w:bookmarkEnd w:id="9"/>
    <w:bookmarkStart w:name="z27" w:id="10"/>
    <w:p>
      <w:pPr>
        <w:spacing w:after="0"/>
        <w:ind w:left="0"/>
        <w:jc w:val="both"/>
      </w:pPr>
      <w:r>
        <w:rPr>
          <w:rFonts w:ascii="Times New Roman"/>
          <w:b w:val="false"/>
          <w:i w:val="false"/>
          <w:color w:val="000000"/>
          <w:sz w:val="28"/>
        </w:rPr>
        <w:t xml:space="preserve">
      1. Осы Тұрғын үй көмегін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9-1) тармақшасына және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аз қамтылған отбасыларға (азаматтарға) тұрғын үй көмегін тағайындау тәртібін айқындайды.</w:t>
      </w:r>
    </w:p>
    <w:bookmarkEnd w:id="10"/>
    <w:bookmarkStart w:name="z28" w:id="11"/>
    <w:p>
      <w:pPr>
        <w:spacing w:after="0"/>
        <w:ind w:left="0"/>
        <w:jc w:val="both"/>
      </w:pPr>
      <w:r>
        <w:rPr>
          <w:rFonts w:ascii="Times New Roman"/>
          <w:b w:val="false"/>
          <w:i w:val="false"/>
          <w:color w:val="000000"/>
          <w:sz w:val="28"/>
        </w:rPr>
        <w:t>
      2. Қағидаларда мынадай негізгі ұғымдар пайдаланылады:</w:t>
      </w:r>
    </w:p>
    <w:bookmarkEnd w:id="11"/>
    <w:bookmarkStart w:name="z29" w:id="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2"/>
    <w:bookmarkStart w:name="z30" w:id="13"/>
    <w:p>
      <w:pPr>
        <w:spacing w:after="0"/>
        <w:ind w:left="0"/>
        <w:jc w:val="both"/>
      </w:pPr>
      <w:r>
        <w:rPr>
          <w:rFonts w:ascii="Times New Roman"/>
          <w:b w:val="false"/>
          <w:i w:val="false"/>
          <w:color w:val="000000"/>
          <w:sz w:val="28"/>
        </w:rPr>
        <w:t>
      2) аз қамтылған отбасылар (азаматтар) – Қазақстан Республикасының тұрғын үй заңнамасына сәйкес тұрғын үй көмегін алуға құқығы бар адамдар;</w:t>
      </w:r>
    </w:p>
    <w:bookmarkEnd w:id="13"/>
    <w:bookmarkStart w:name="z31" w:id="14"/>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 кезінде ескерілетін кіріс түрлерінің сомасы;</w:t>
      </w:r>
    </w:p>
    <w:bookmarkEnd w:id="14"/>
    <w:bookmarkStart w:name="z32" w:id="15"/>
    <w:p>
      <w:pPr>
        <w:spacing w:after="0"/>
        <w:ind w:left="0"/>
        <w:jc w:val="both"/>
      </w:pPr>
      <w:r>
        <w:rPr>
          <w:rFonts w:ascii="Times New Roman"/>
          <w:b w:val="false"/>
          <w:i w:val="false"/>
          <w:color w:val="000000"/>
          <w:sz w:val="28"/>
        </w:rPr>
        <w:t>
      4) шекті жол берілетін шығыстар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bookmarkEnd w:id="15"/>
    <w:bookmarkStart w:name="z33" w:id="16"/>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13.03.2024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17"/>
    <w:p>
      <w:pPr>
        <w:spacing w:after="0"/>
        <w:ind w:left="0"/>
        <w:jc w:val="both"/>
      </w:pPr>
      <w:r>
        <w:rPr>
          <w:rFonts w:ascii="Times New Roman"/>
          <w:b w:val="false"/>
          <w:i w:val="false"/>
          <w:color w:val="000000"/>
          <w:sz w:val="28"/>
        </w:rPr>
        <w:t>
      3. Мемлекеттік қызмет аз қамтылған отбасыларға (азаматтарға) (бұдан әрі – көрсетілетін қызметті алушы) тегін негізде көрсетіледі. Тұрғын үй көмегін тағайындау (бұдан әрі – мемлекеттік көрсетілетін қызмет) Астана, Алматы және Шымкент қалаларының, аудандардың және облыстық маңызы бар қалалардың жергілікті атқарушы органдарымен (бұдан әрі – көрсетілетін қызметті беруші) көрсетіледі.</w:t>
      </w:r>
    </w:p>
    <w:bookmarkEnd w:id="17"/>
    <w:bookmarkStart w:name="z35" w:id="18"/>
    <w:p>
      <w:pPr>
        <w:spacing w:after="0"/>
        <w:ind w:left="0"/>
        <w:jc w:val="both"/>
      </w:pPr>
      <w:r>
        <w:rPr>
          <w:rFonts w:ascii="Times New Roman"/>
          <w:b w:val="false"/>
          <w:i w:val="false"/>
          <w:color w:val="000000"/>
          <w:sz w:val="28"/>
        </w:rPr>
        <w:t>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8"/>
    <w:bookmarkStart w:name="z36" w:id="1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9"/>
    <w:bookmarkStart w:name="z37" w:id="2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20"/>
    <w:bookmarkStart w:name="z38" w:id="2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21"/>
    <w:bookmarkStart w:name="z39" w:id="22"/>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22"/>
    <w:bookmarkStart w:name="z40" w:id="23"/>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5-тен 10 пайызға дейін белгілеген шекті жол берілетін деңгейінің арасындағы айырма ретінде айқындалады.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Өнеркәсіп және құрылыс министрінің м.а. 28.07.2025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24"/>
    <w:p>
      <w:pPr>
        <w:spacing w:after="0"/>
        <w:ind w:left="0"/>
        <w:jc w:val="both"/>
      </w:pPr>
      <w:r>
        <w:rPr>
          <w:rFonts w:ascii="Times New Roman"/>
          <w:b w:val="false"/>
          <w:i w:val="false"/>
          <w:color w:val="000000"/>
          <w:sz w:val="28"/>
        </w:rPr>
        <w:t xml:space="preserve">
      4.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Тұрғын үй көмегiн көрсетудiң мөлшерiн және тәртiбiн республикалық маңызы бар қалалардың, астананың, аудандардың, облыстық маңызы бар қалалардың жергiлiктi өкiлдi органдары "Тұрғын үй қатынастары туралы" Қазақстан Республикасының Заңы 97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айқындайды.</w:t>
      </w:r>
    </w:p>
    <w:bookmarkEnd w:id="24"/>
    <w:bookmarkStart w:name="z457" w:id="25"/>
    <w:p>
      <w:pPr>
        <w:spacing w:after="0"/>
        <w:ind w:left="0"/>
        <w:jc w:val="both"/>
      </w:pPr>
      <w:r>
        <w:rPr>
          <w:rFonts w:ascii="Times New Roman"/>
          <w:b w:val="false"/>
          <w:i w:val="false"/>
          <w:color w:val="000000"/>
          <w:sz w:val="28"/>
        </w:rPr>
        <w:t>
      4-1. Тұрғын үй көмегінің мөлшерін көрсетілетін қызметті беруші мынадай нормалар шегінде есептейді:</w:t>
      </w:r>
    </w:p>
    <w:bookmarkEnd w:id="25"/>
    <w:bookmarkStart w:name="z458" w:id="26"/>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пәтерде бір адамға он бес текше метрден аспайды;</w:t>
      </w:r>
    </w:p>
    <w:bookmarkEnd w:id="26"/>
    <w:p>
      <w:pPr>
        <w:spacing w:after="0"/>
        <w:ind w:left="0"/>
        <w:jc w:val="both"/>
      </w:pPr>
      <w:r>
        <w:rPr>
          <w:rFonts w:ascii="Times New Roman"/>
          <w:b w:val="false"/>
          <w:i w:val="false"/>
          <w:color w:val="000000"/>
          <w:sz w:val="28"/>
        </w:rPr>
        <w:t>
      тұрғын үйді жылытуға жеке тұрғын үйдің тұтынушылары үшін газбен жабдықтау жөніндегі коммуналдық қызметті тұтыну нормалары бір шаршы метрге он бес текше метрден аспайды;</w:t>
      </w:r>
    </w:p>
    <w:bookmarkStart w:name="z459" w:id="27"/>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bookmarkEnd w:id="27"/>
    <w:bookmarkStart w:name="z460" w:id="28"/>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bookmarkEnd w:id="28"/>
    <w:p>
      <w:pPr>
        <w:spacing w:after="0"/>
        <w:ind w:left="0"/>
        <w:jc w:val="both"/>
      </w:pPr>
      <w:r>
        <w:rPr>
          <w:rFonts w:ascii="Times New Roman"/>
          <w:b w:val="false"/>
          <w:i w:val="false"/>
          <w:color w:val="000000"/>
          <w:sz w:val="28"/>
        </w:rPr>
        <w:t>
      бір адамға төрт текше метрден аспайтын суық су;</w:t>
      </w:r>
    </w:p>
    <w:p>
      <w:pPr>
        <w:spacing w:after="0"/>
        <w:ind w:left="0"/>
        <w:jc w:val="both"/>
      </w:pPr>
      <w:r>
        <w:rPr>
          <w:rFonts w:ascii="Times New Roman"/>
          <w:b w:val="false"/>
          <w:i w:val="false"/>
          <w:color w:val="000000"/>
          <w:sz w:val="28"/>
        </w:rPr>
        <w:t>
      бір адамға екі текше метрден аспайтын ыстық су;</w:t>
      </w:r>
    </w:p>
    <w:bookmarkStart w:name="z461" w:id="29"/>
    <w:p>
      <w:pPr>
        <w:spacing w:after="0"/>
        <w:ind w:left="0"/>
        <w:jc w:val="both"/>
      </w:pPr>
      <w:r>
        <w:rPr>
          <w:rFonts w:ascii="Times New Roman"/>
          <w:b w:val="false"/>
          <w:i w:val="false"/>
          <w:color w:val="000000"/>
          <w:sz w:val="28"/>
        </w:rPr>
        <w:t>
      4) есептеу аспаптары бар тұтынушылар үшін жылумен жабдықтау қызметін тұтыну нормалары айына бір шаршы метрге нөл бүтін жиырма бес мың гигакалориядан аспайды.</w:t>
      </w:r>
    </w:p>
    <w:bookmarkEnd w:id="29"/>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w:t>
      </w:r>
      <w:r>
        <w:rPr>
          <w:rFonts w:ascii="Times New Roman"/>
          <w:b w:val="false"/>
          <w:i w:val="false"/>
          <w:color w:val="000000"/>
          <w:sz w:val="28"/>
        </w:rPr>
        <w:t>27-бабының</w:t>
      </w:r>
      <w:r>
        <w:rPr>
          <w:rFonts w:ascii="Times New Roman"/>
          <w:b w:val="false"/>
          <w:i w:val="false"/>
          <w:color w:val="000000"/>
          <w:sz w:val="28"/>
        </w:rPr>
        <w:t xml:space="preserve"> 34) тармақшасына сәйкес облыс, республикалық маңызы бар қала, астана әкімдігі бекітетін бір шаршы метр үшін есептеу аспаптары жоқ тұтынушылар үшін жылумен жабдықтау қызметін тұтыну нормалары;</w:t>
      </w:r>
    </w:p>
    <w:bookmarkStart w:name="z462" w:id="30"/>
    <w:p>
      <w:pPr>
        <w:spacing w:after="0"/>
        <w:ind w:left="0"/>
        <w:jc w:val="both"/>
      </w:pP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p>
    <w:bookmarkEnd w:id="30"/>
    <w:bookmarkStart w:name="z463" w:id="31"/>
    <w:p>
      <w:pPr>
        <w:spacing w:after="0"/>
        <w:ind w:left="0"/>
        <w:jc w:val="both"/>
      </w:pPr>
      <w:r>
        <w:rPr>
          <w:rFonts w:ascii="Times New Roman"/>
          <w:b w:val="false"/>
          <w:i w:val="false"/>
          <w:color w:val="000000"/>
          <w:sz w:val="28"/>
        </w:rPr>
        <w:t>
      6) лифттерге қызмет көрсету бір пәтерге мың үш жүз теңгеден аспайды;</w:t>
      </w:r>
    </w:p>
    <w:bookmarkEnd w:id="31"/>
    <w:bookmarkStart w:name="z464" w:id="32"/>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bookmarkEnd w:id="32"/>
    <w:bookmarkStart w:name="z465" w:id="33"/>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бір шаршы метр үшін алпыс теңгеден аспайтын шығыстар;</w:t>
      </w:r>
    </w:p>
    <w:bookmarkEnd w:id="33"/>
    <w:bookmarkStart w:name="z466" w:id="34"/>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bookmarkEnd w:id="34"/>
    <w:bookmarkStart w:name="z467" w:id="35"/>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4-1-тармақпен толықтырылды - ҚР Өнеркәсіп және құрылыс министрінің м.а. 28.07.2025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19.11.2025 </w:t>
      </w:r>
      <w:r>
        <w:rPr>
          <w:rFonts w:ascii="Times New Roman"/>
          <w:b w:val="false"/>
          <w:i w:val="false"/>
          <w:color w:val="00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5.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жүгінуге құқылы.</w:t>
      </w:r>
    </w:p>
    <w:bookmarkEnd w:id="36"/>
    <w:bookmarkStart w:name="z43" w:id="37"/>
    <w:p>
      <w:pPr>
        <w:spacing w:after="0"/>
        <w:ind w:left="0"/>
        <w:jc w:val="left"/>
      </w:pPr>
      <w:r>
        <w:rPr>
          <w:rFonts w:ascii="Times New Roman"/>
          <w:b/>
          <w:i w:val="false"/>
          <w:color w:val="000000"/>
        </w:rPr>
        <w:t xml:space="preserve"> 2-тарау. Тұрғын үй көмегін тағайындау тәртібі</w:t>
      </w:r>
    </w:p>
    <w:bookmarkEnd w:id="37"/>
    <w:bookmarkStart w:name="z44" w:id="38"/>
    <w:p>
      <w:pPr>
        <w:spacing w:after="0"/>
        <w:ind w:left="0"/>
        <w:jc w:val="both"/>
      </w:pPr>
      <w:r>
        <w:rPr>
          <w:rFonts w:ascii="Times New Roman"/>
          <w:b w:val="false"/>
          <w:i w:val="false"/>
          <w:color w:val="000000"/>
          <w:sz w:val="28"/>
        </w:rPr>
        <w:t xml:space="preserve">
      6. Көрсетілетін қызметті алушы мемлекеттік қызметті алу үшін көрсетілетін қызметті берушіге "электрондық үкімет" веб-порталы немесе Мемлекеттік корпорация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Тұрғын үй көмегін тағайындау туралы өтініш жолдайды.</w:t>
      </w:r>
    </w:p>
    <w:bookmarkEnd w:id="38"/>
    <w:bookmarkStart w:name="z45" w:id="39"/>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39"/>
    <w:bookmarkStart w:name="z46" w:id="40"/>
    <w:p>
      <w:pPr>
        <w:spacing w:after="0"/>
        <w:ind w:left="0"/>
        <w:jc w:val="both"/>
      </w:pPr>
      <w:r>
        <w:rPr>
          <w:rFonts w:ascii="Times New Roman"/>
          <w:b w:val="false"/>
          <w:i w:val="false"/>
          <w:color w:val="000000"/>
          <w:sz w:val="28"/>
        </w:rPr>
        <w:t>
      Көрсетілетін қызметті алушы (немесе нотариалды куәландырған сенімхат бойынша оның өкілі) тұрғын үй көмегін тағайындау үшін Мемлекеттік қызметін көрсетуге қойылатын негізгі талаптар тізбесінің 8-тармағына сәйкес құжаттарды ұсынады.</w:t>
      </w:r>
    </w:p>
    <w:bookmarkEnd w:id="40"/>
    <w:bookmarkStart w:name="z47" w:id="41"/>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41"/>
    <w:bookmarkStart w:name="z48" w:id="42"/>
    <w:p>
      <w:pPr>
        <w:spacing w:after="0"/>
        <w:ind w:left="0"/>
        <w:jc w:val="both"/>
      </w:pPr>
      <w:r>
        <w:rPr>
          <w:rFonts w:ascii="Times New Roman"/>
          <w:b w:val="false"/>
          <w:i w:val="false"/>
          <w:color w:val="000000"/>
          <w:sz w:val="28"/>
        </w:rPr>
        <w:t xml:space="preserve">
      Көрсетілетін қызметті алушы (немесе нотариалды куәландырған сенімхат бойынша оның өкілі) қайта өтініш берген кезде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42"/>
    <w:bookmarkStart w:name="z49" w:id="43"/>
    <w:p>
      <w:pPr>
        <w:spacing w:after="0"/>
        <w:ind w:left="0"/>
        <w:jc w:val="both"/>
      </w:pPr>
      <w:r>
        <w:rPr>
          <w:rFonts w:ascii="Times New Roman"/>
          <w:b w:val="false"/>
          <w:i w:val="false"/>
          <w:color w:val="000000"/>
          <w:sz w:val="28"/>
        </w:rPr>
        <w:t>
      7.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43"/>
    <w:bookmarkStart w:name="z50" w:id="44"/>
    <w:p>
      <w:pPr>
        <w:spacing w:after="0"/>
        <w:ind w:left="0"/>
        <w:jc w:val="both"/>
      </w:pPr>
      <w:r>
        <w:rPr>
          <w:rFonts w:ascii="Times New Roman"/>
          <w:b w:val="false"/>
          <w:i w:val="false"/>
          <w:color w:val="000000"/>
          <w:sz w:val="28"/>
        </w:rPr>
        <w:t xml:space="preserve">
      8. Мемлекеттік қызметін көрсетуге қойылатын негізгі талаптар тізбесінің 8-тармағында көзделген құжаттар топтамасы толық ұсынылмаған жағдайда, Мемлекеттік корпорацияның қызметкері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құжаттарды қабылдаудан бас тарту туралы қолхат береді.</w:t>
      </w:r>
    </w:p>
    <w:bookmarkEnd w:id="44"/>
    <w:bookmarkStart w:name="z51" w:id="45"/>
    <w:p>
      <w:pPr>
        <w:spacing w:after="0"/>
        <w:ind w:left="0"/>
        <w:jc w:val="both"/>
      </w:pPr>
      <w:r>
        <w:rPr>
          <w:rFonts w:ascii="Times New Roman"/>
          <w:b w:val="false"/>
          <w:i w:val="false"/>
          <w:color w:val="000000"/>
          <w:sz w:val="28"/>
        </w:rPr>
        <w:t>
      9. "Электрондық үкімет" веб-порталы арқылы өтініш берген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5"/>
    <w:bookmarkStart w:name="z52" w:id="46"/>
    <w:p>
      <w:pPr>
        <w:spacing w:after="0"/>
        <w:ind w:left="0"/>
        <w:jc w:val="both"/>
      </w:pPr>
      <w:r>
        <w:rPr>
          <w:rFonts w:ascii="Times New Roman"/>
          <w:b w:val="false"/>
          <w:i w:val="false"/>
          <w:color w:val="000000"/>
          <w:sz w:val="28"/>
        </w:rPr>
        <w:t>
      10. Мемлекеттік корпорация өтінішті ақпараттық жүйе арқылы қабылдайды және оны тұрғын үй көмегін тағайындауды жүзеге асыратын көрсетілетін қызметті берушіге жібереді.</w:t>
      </w:r>
    </w:p>
    <w:bookmarkEnd w:id="46"/>
    <w:bookmarkStart w:name="z53" w:id="47"/>
    <w:p>
      <w:pPr>
        <w:spacing w:after="0"/>
        <w:ind w:left="0"/>
        <w:jc w:val="both"/>
      </w:pPr>
      <w:r>
        <w:rPr>
          <w:rFonts w:ascii="Times New Roman"/>
          <w:b w:val="false"/>
          <w:i w:val="false"/>
          <w:color w:val="000000"/>
          <w:sz w:val="28"/>
        </w:rPr>
        <w:t xml:space="preserve">
      11. Көрсетілетін қызметті беруші тұрғын үй көмегін көрсетуден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қарастырылған тәртіппен және мерзімдерде бас тартады.</w:t>
      </w:r>
    </w:p>
    <w:bookmarkEnd w:id="47"/>
    <w:bookmarkStart w:name="z54" w:id="48"/>
    <w:p>
      <w:pPr>
        <w:spacing w:after="0"/>
        <w:ind w:left="0"/>
        <w:jc w:val="both"/>
      </w:pPr>
      <w:r>
        <w:rPr>
          <w:rFonts w:ascii="Times New Roman"/>
          <w:b w:val="false"/>
          <w:i w:val="false"/>
          <w:color w:val="000000"/>
          <w:sz w:val="28"/>
        </w:rPr>
        <w:t>
      12. Тұрғын үй көмегін көрсету туралы шешім қабылдау немесе көрсетуден бас тарту туралы дәлелді жауап беру тұрғын үй көмегін тағайындаушы көрсетілетін қызметті берушімен жүзеге асырылады. Тұрғын үй көмегінің тағайындалуы туралы хабарлама немесе бас тарту туралы дәлелді жауап Мемлекеттік корпорацияға немесе "жеке кабинетке" электрондық құжат түрінде жолданады.</w:t>
      </w:r>
    </w:p>
    <w:bookmarkEnd w:id="48"/>
    <w:bookmarkStart w:name="z55" w:id="49"/>
    <w:p>
      <w:pPr>
        <w:spacing w:after="0"/>
        <w:ind w:left="0"/>
        <w:jc w:val="both"/>
      </w:pPr>
      <w:r>
        <w:rPr>
          <w:rFonts w:ascii="Times New Roman"/>
          <w:b w:val="false"/>
          <w:i w:val="false"/>
          <w:color w:val="000000"/>
          <w:sz w:val="28"/>
        </w:rPr>
        <w:t>
      13.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м.а. 04.04.2025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14. Мемлекеттік қызмет көрсету процесінде көрсетілетін қызметті берушінің құрылымдық бөлімшелері (жұмыскерлерінің) әрекеті:</w:t>
      </w:r>
    </w:p>
    <w:bookmarkEnd w:id="50"/>
    <w:bookmarkStart w:name="z57" w:id="51"/>
    <w:p>
      <w:pPr>
        <w:spacing w:after="0"/>
        <w:ind w:left="0"/>
        <w:jc w:val="both"/>
      </w:pPr>
      <w:r>
        <w:rPr>
          <w:rFonts w:ascii="Times New Roman"/>
          <w:b w:val="false"/>
          <w:i w:val="false"/>
          <w:color w:val="000000"/>
          <w:sz w:val="28"/>
        </w:rPr>
        <w:t>
      1) көрсетілетін қызметті берушінің кеңсесі Мемлекеттік қызметін көрсетуге қойылатын негізгі талаптар тізбесінің 8-тармағында көрсетілген құжаттармен өтінішті олар түскен күні тіркеуді жүзеге асырады.</w:t>
      </w:r>
    </w:p>
    <w:bookmarkEnd w:id="51"/>
    <w:bookmarkStart w:name="z58" w:id="52"/>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өтініш берген жағдайда, өтінішті қабылдау және мемлекеттік қызметті көрсету нәтижесін беру келесі жұмыс күні жүзеге асырылады;</w:t>
      </w:r>
    </w:p>
    <w:bookmarkEnd w:id="52"/>
    <w:bookmarkStart w:name="z59" w:id="53"/>
    <w:p>
      <w:pPr>
        <w:spacing w:after="0"/>
        <w:ind w:left="0"/>
        <w:jc w:val="both"/>
      </w:pPr>
      <w:r>
        <w:rPr>
          <w:rFonts w:ascii="Times New Roman"/>
          <w:b w:val="false"/>
          <w:i w:val="false"/>
          <w:color w:val="000000"/>
          <w:sz w:val="28"/>
        </w:rPr>
        <w:t>
      2) көрсетілетін қызметті берушінің орындаушысы өтінішті құжаттармен бірге осы Қағидалардың талаптарына сәйкестігін – 2 (екі) жұмыс күні ішінде қарайды.</w:t>
      </w:r>
    </w:p>
    <w:bookmarkEnd w:id="53"/>
    <w:bookmarkStart w:name="z60" w:id="54"/>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жауапты құрылымдық бөлімшенің қызметкері 5 (бес) жұмыс күні ішінде өтініш берушінің жеке басын куәландыратын құжатты, отбасының кірісін растайтын құжаттарды (тиісті мемлекеттік ақпараттық жүйелерден алынатын мәліметтерді қоспағанда), жұмыс орнынан анықтама немесе жұмыссыз адам ретінде тіркелуі туралы анықтаманы (тиісті мемлекеттік ақпараттық жүйелерден алынатын мәліметтерді қоспағанда), балаларға және асырауындағы басқа да адамдарға алименттер туралы мәліметтерді, банктік шотты, тұрғын үйді (тұрғын ғимаратты) күтіп-ұстауға арналған ай сайынғы жарналардың мөлшері туралы шотты, коммуналдық қызметтерді тұтыну шоттарды, телекоммуникация қызметтері үшін түбіртек-шот немесе байланыс қызметтерін көрсетуге арналған шарттың көшірмесін,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 сәйкестікке тексереді.</w:t>
      </w:r>
    </w:p>
    <w:bookmarkEnd w:id="54"/>
    <w:bookmarkStart w:name="z61" w:id="55"/>
    <w:p>
      <w:pPr>
        <w:spacing w:after="0"/>
        <w:ind w:left="0"/>
        <w:jc w:val="both"/>
      </w:pPr>
      <w:r>
        <w:rPr>
          <w:rFonts w:ascii="Times New Roman"/>
          <w:b w:val="false"/>
          <w:i w:val="false"/>
          <w:color w:val="000000"/>
          <w:sz w:val="28"/>
        </w:rPr>
        <w:t>
      3) көрсетілетін қызметті берушінің орындаушысы өтінішті құжаттармен қарау нәтижелері бойынша тұрғын үй көмегін тағайындау туралы хабарламаны не көрсетілетін қызметті беруші басшысының ЭЦҚ-сы қойылған дәлелді бас тартуды ресімдейді және көрсетілетін қызметті алушының "жеке кабинеті" немесе Мемлекеттік корпорация арқылы – 1 (бір) жұмыс күні ішінде жолдайды.</w:t>
      </w:r>
    </w:p>
    <w:bookmarkEnd w:id="55"/>
    <w:bookmarkStart w:name="z62" w:id="56"/>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56"/>
    <w:bookmarkStart w:name="z63" w:id="57"/>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 Тыңдау нәтижелері бойынша көрсетілетін қызметті алушыға көрсетілетін қызметті берушінің уәкілетті тұлғасының ЭЦҚ қойылған электрондық құжат нысанында не қағаз жеткізгіште оң нәтиже не мемлекеттік қызметті көрсетуден дәлелді бас тарту жіберіледі.</w:t>
      </w:r>
    </w:p>
    <w:bookmarkEnd w:id="57"/>
    <w:bookmarkStart w:name="z64" w:id="58"/>
    <w:p>
      <w:pPr>
        <w:spacing w:after="0"/>
        <w:ind w:left="0"/>
        <w:jc w:val="both"/>
      </w:pPr>
      <w:r>
        <w:rPr>
          <w:rFonts w:ascii="Times New Roman"/>
          <w:b w:val="false"/>
          <w:i w:val="false"/>
          <w:color w:val="000000"/>
          <w:sz w:val="28"/>
        </w:rPr>
        <w:t>
      15. Мемлекеттік корпорация арқылы дайын құжаттарды беру жеке басын куәландыратын құжатты немесе цифрлық құжаттар сервисі арқылы электрондық құжатты көрсеткен кезде жүзеге асырылады (жеке басын сәйкестендіру үшін).</w:t>
      </w:r>
    </w:p>
    <w:bookmarkEnd w:id="58"/>
    <w:bookmarkStart w:name="z65" w:id="59"/>
    <w:p>
      <w:pPr>
        <w:spacing w:after="0"/>
        <w:ind w:left="0"/>
        <w:jc w:val="both"/>
      </w:pPr>
      <w:r>
        <w:rPr>
          <w:rFonts w:ascii="Times New Roman"/>
          <w:b w:val="false"/>
          <w:i w:val="false"/>
          <w:color w:val="000000"/>
          <w:sz w:val="28"/>
        </w:rPr>
        <w:t xml:space="preserve">
      16.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8555 болып тіркелген)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сәйкес мемлекеттік қызмет көрсету сатысы туралы деректерді енгізуді қамтамасыз етеді.</w:t>
      </w:r>
    </w:p>
    <w:bookmarkEnd w:id="59"/>
    <w:bookmarkStart w:name="z66" w:id="60"/>
    <w:p>
      <w:pPr>
        <w:spacing w:after="0"/>
        <w:ind w:left="0"/>
        <w:jc w:val="both"/>
      </w:pPr>
      <w:r>
        <w:rPr>
          <w:rFonts w:ascii="Times New Roman"/>
          <w:b w:val="false"/>
          <w:i w:val="false"/>
          <w:color w:val="000000"/>
          <w:sz w:val="28"/>
        </w:rPr>
        <w:t>
      17. Қағидаларға өзгерістер және (немесе) толықтырулар енгізілген кезде тұрғын үй қатынастары мен тұрғын үй коммуналдық шаруашылық саласындағы уәкілетті орган көрсетілетін қызметті берушілерге, Мемлекеттік корпорацияға, "электрондық үкіметтің" ақпараттық-коммуникациялық инфрақұрылымының операторына Бірыңғай байланыс орталығына осындай өзгерістер және (немесе) толықтырулар туралы ақпаратты 3 (үш) жұмыс күні ішінде жібереді.</w:t>
      </w:r>
    </w:p>
    <w:bookmarkEnd w:id="60"/>
    <w:bookmarkStart w:name="z67" w:id="61"/>
    <w:p>
      <w:pPr>
        <w:spacing w:after="0"/>
        <w:ind w:left="0"/>
        <w:jc w:val="both"/>
      </w:pPr>
      <w:r>
        <w:rPr>
          <w:rFonts w:ascii="Times New Roman"/>
          <w:b w:val="false"/>
          <w:i w:val="false"/>
          <w:color w:val="000000"/>
          <w:sz w:val="28"/>
        </w:rPr>
        <w:t>
      18. Көрсетілетін қызметті беруші мынадай негіздер бойынша:</w:t>
      </w:r>
    </w:p>
    <w:bookmarkEnd w:id="61"/>
    <w:bookmarkStart w:name="z68" w:id="62"/>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62"/>
    <w:bookmarkStart w:name="z69" w:id="63"/>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63"/>
    <w:bookmarkStart w:name="z70" w:id="64"/>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64"/>
    <w:bookmarkStart w:name="z71" w:id="65"/>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End w:id="65"/>
    <w:bookmarkStart w:name="z72" w:id="66"/>
    <w:p>
      <w:pPr>
        <w:spacing w:after="0"/>
        <w:ind w:left="0"/>
        <w:jc w:val="left"/>
      </w:pPr>
      <w:r>
        <w:rPr>
          <w:rFonts w:ascii="Times New Roman"/>
          <w:b/>
          <w:i w:val="false"/>
          <w:color w:val="000000"/>
        </w:rPr>
        <w:t xml:space="preserve"> 3-тарау. Аз қамтылған отбасының (азаматтың) жиынтық кірісін есептеу тәртібі</w:t>
      </w:r>
    </w:p>
    <w:bookmarkEnd w:id="66"/>
    <w:bookmarkStart w:name="z73" w:id="67"/>
    <w:p>
      <w:pPr>
        <w:spacing w:after="0"/>
        <w:ind w:left="0"/>
        <w:jc w:val="both"/>
      </w:pPr>
      <w:r>
        <w:rPr>
          <w:rFonts w:ascii="Times New Roman"/>
          <w:b w:val="false"/>
          <w:i w:val="false"/>
          <w:color w:val="000000"/>
          <w:sz w:val="28"/>
        </w:rPr>
        <w:t>
      19. Тұрғын үй көмегін алуға үміткер көрсетілетін қызметті алушының жиынтық кірісін тұрғын үй көмегін тағайындауды жүзеге асыратын көрсетілетін қызметті беруші есептейді.</w:t>
      </w:r>
    </w:p>
    <w:bookmarkEnd w:id="67"/>
    <w:bookmarkStart w:name="z74" w:id="68"/>
    <w:p>
      <w:pPr>
        <w:spacing w:after="0"/>
        <w:ind w:left="0"/>
        <w:jc w:val="both"/>
      </w:pPr>
      <w:r>
        <w:rPr>
          <w:rFonts w:ascii="Times New Roman"/>
          <w:b w:val="false"/>
          <w:i w:val="false"/>
          <w:color w:val="000000"/>
          <w:sz w:val="28"/>
        </w:rPr>
        <w:t>
      20. Көрсетілетін қызметті алушының жиынтық кірісін есептеу кезінде Қазақстан Республикасында және одан тыс жерлерде есепті кезеңде алынған кірістердің барлық түрлері ескеріледі:</w:t>
      </w:r>
    </w:p>
    <w:bookmarkEnd w:id="68"/>
    <w:bookmarkStart w:name="z75" w:id="69"/>
    <w:p>
      <w:pPr>
        <w:spacing w:after="0"/>
        <w:ind w:left="0"/>
        <w:jc w:val="both"/>
      </w:pPr>
      <w:r>
        <w:rPr>
          <w:rFonts w:ascii="Times New Roman"/>
          <w:b w:val="false"/>
          <w:i w:val="false"/>
          <w:color w:val="000000"/>
          <w:sz w:val="28"/>
        </w:rPr>
        <w:t>
      1) еңбекақы, әлеуметтік төлемдер түрінде алынатын кірістер;</w:t>
      </w:r>
    </w:p>
    <w:bookmarkEnd w:id="69"/>
    <w:bookmarkStart w:name="z76" w:id="70"/>
    <w:p>
      <w:pPr>
        <w:spacing w:after="0"/>
        <w:ind w:left="0"/>
        <w:jc w:val="both"/>
      </w:pPr>
      <w:r>
        <w:rPr>
          <w:rFonts w:ascii="Times New Roman"/>
          <w:b w:val="false"/>
          <w:i w:val="false"/>
          <w:color w:val="000000"/>
          <w:sz w:val="28"/>
        </w:rPr>
        <w:t xml:space="preserve">
      2)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көрсетілген балаларға және басқа да асырауындағыларға алимент түріндегі кірістер;</w:t>
      </w:r>
    </w:p>
    <w:bookmarkEnd w:id="70"/>
    <w:bookmarkStart w:name="z77" w:id="71"/>
    <w:p>
      <w:pPr>
        <w:spacing w:after="0"/>
        <w:ind w:left="0"/>
        <w:jc w:val="both"/>
      </w:pPr>
      <w:r>
        <w:rPr>
          <w:rFonts w:ascii="Times New Roman"/>
          <w:b w:val="false"/>
          <w:i w:val="false"/>
          <w:color w:val="000000"/>
          <w:sz w:val="28"/>
        </w:rPr>
        <w:t>
      3) жеке қосалқы шаруашылықтан – мал мен құс ұстауды, бағбандықты, бақша өсіруді қамтитын үй жанындағы шаруашылықтан түсетін кірістер;</w:t>
      </w:r>
    </w:p>
    <w:bookmarkEnd w:id="71"/>
    <w:bookmarkStart w:name="z78" w:id="72"/>
    <w:p>
      <w:pPr>
        <w:spacing w:after="0"/>
        <w:ind w:left="0"/>
        <w:jc w:val="both"/>
      </w:pPr>
      <w:r>
        <w:rPr>
          <w:rFonts w:ascii="Times New Roman"/>
          <w:b w:val="false"/>
          <w:i w:val="false"/>
          <w:color w:val="000000"/>
          <w:sz w:val="28"/>
        </w:rPr>
        <w:t>
      4) кәсіпкерлік қызметтен түсетін кірістер;</w:t>
      </w:r>
    </w:p>
    <w:bookmarkEnd w:id="72"/>
    <w:bookmarkStart w:name="z79" w:id="73"/>
    <w:p>
      <w:pPr>
        <w:spacing w:after="0"/>
        <w:ind w:left="0"/>
        <w:jc w:val="both"/>
      </w:pPr>
      <w:r>
        <w:rPr>
          <w:rFonts w:ascii="Times New Roman"/>
          <w:b w:val="false"/>
          <w:i w:val="false"/>
          <w:color w:val="000000"/>
          <w:sz w:val="28"/>
        </w:rPr>
        <w:t>
      5) жылжымайтын мүлікті және жылжымалы мүлікті жалға беруден және сатудан түсетін кірістер;</w:t>
      </w:r>
    </w:p>
    <w:bookmarkEnd w:id="73"/>
    <w:bookmarkStart w:name="z80" w:id="74"/>
    <w:p>
      <w:pPr>
        <w:spacing w:after="0"/>
        <w:ind w:left="0"/>
        <w:jc w:val="both"/>
      </w:pPr>
      <w:r>
        <w:rPr>
          <w:rFonts w:ascii="Times New Roman"/>
          <w:b w:val="false"/>
          <w:i w:val="false"/>
          <w:color w:val="000000"/>
          <w:sz w:val="28"/>
        </w:rPr>
        <w:t>
      6) бағалы қағаздардан түсетін кірістер;</w:t>
      </w:r>
    </w:p>
    <w:bookmarkEnd w:id="74"/>
    <w:bookmarkStart w:name="z81" w:id="75"/>
    <w:p>
      <w:pPr>
        <w:spacing w:after="0"/>
        <w:ind w:left="0"/>
        <w:jc w:val="both"/>
      </w:pPr>
      <w:r>
        <w:rPr>
          <w:rFonts w:ascii="Times New Roman"/>
          <w:b w:val="false"/>
          <w:i w:val="false"/>
          <w:color w:val="000000"/>
          <w:sz w:val="28"/>
        </w:rPr>
        <w:t>
      7) жылжымайтын мүлікті, жылжымалы мүлікті және басқа да мүлікті сыйға тарту, мұрагерлікке алу түрінде алынған кірістер;</w:t>
      </w:r>
    </w:p>
    <w:bookmarkEnd w:id="75"/>
    <w:bookmarkStart w:name="z82" w:id="76"/>
    <w:p>
      <w:pPr>
        <w:spacing w:after="0"/>
        <w:ind w:left="0"/>
        <w:jc w:val="both"/>
      </w:pPr>
      <w:r>
        <w:rPr>
          <w:rFonts w:ascii="Times New Roman"/>
          <w:b w:val="false"/>
          <w:i w:val="false"/>
          <w:color w:val="000000"/>
          <w:sz w:val="28"/>
        </w:rPr>
        <w:t>
      8) өтеусіз алынған ақша түріндегі кірістер;</w:t>
      </w:r>
    </w:p>
    <w:bookmarkEnd w:id="76"/>
    <w:bookmarkStart w:name="z83" w:id="77"/>
    <w:p>
      <w:pPr>
        <w:spacing w:after="0"/>
        <w:ind w:left="0"/>
        <w:jc w:val="both"/>
      </w:pPr>
      <w:r>
        <w:rPr>
          <w:rFonts w:ascii="Times New Roman"/>
          <w:b w:val="false"/>
          <w:i w:val="false"/>
          <w:color w:val="000000"/>
          <w:sz w:val="28"/>
        </w:rPr>
        <w:t>
      9) ақша салымдары және депозиттер бойынша сыйақылар (мүдде) түріндегі кірістер;</w:t>
      </w:r>
    </w:p>
    <w:bookmarkEnd w:id="77"/>
    <w:bookmarkStart w:name="z84" w:id="78"/>
    <w:p>
      <w:pPr>
        <w:spacing w:after="0"/>
        <w:ind w:left="0"/>
        <w:jc w:val="both"/>
      </w:pPr>
      <w:r>
        <w:rPr>
          <w:rFonts w:ascii="Times New Roman"/>
          <w:b w:val="false"/>
          <w:i w:val="false"/>
          <w:color w:val="000000"/>
          <w:sz w:val="28"/>
        </w:rPr>
        <w:t>
      10) конкурстарда, жарыстарда (олимпиадаларда), фестивальдарда алынған, салымдар мен борышкерлік бағалы қағаздарды қоса алғанда, лотереялар, ұтыстар бойынша ақшалай және (немесе) заттай түрдегі кірістер;</w:t>
      </w:r>
    </w:p>
    <w:bookmarkEnd w:id="78"/>
    <w:bookmarkStart w:name="z85" w:id="79"/>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20-тармағы</w:t>
      </w:r>
      <w:r>
        <w:rPr>
          <w:rFonts w:ascii="Times New Roman"/>
          <w:b w:val="false"/>
          <w:i w:val="false"/>
          <w:color w:val="000000"/>
          <w:sz w:val="28"/>
        </w:rPr>
        <w:t xml:space="preserve"> 5), 6), 7), 8), 9) және 10) тармақшаларында көрсетілген кірістер алынған уақытта ескеріледі және өтініш берушінің растайтын құжаттар қоса берілген еркін нысандағы жазбаша өтінішімен расталады.</w:t>
      </w:r>
    </w:p>
    <w:bookmarkEnd w:id="79"/>
    <w:bookmarkStart w:name="z86" w:id="80"/>
    <w:p>
      <w:pPr>
        <w:spacing w:after="0"/>
        <w:ind w:left="0"/>
        <w:jc w:val="both"/>
      </w:pPr>
      <w:r>
        <w:rPr>
          <w:rFonts w:ascii="Times New Roman"/>
          <w:b w:val="false"/>
          <w:i w:val="false"/>
          <w:color w:val="000000"/>
          <w:sz w:val="28"/>
        </w:rPr>
        <w:t>
      22. Жылжымайтын мүлiктi немесе жылжымалы мүлікті жалға беруден түскен кірістер жалдаушының (жалға алушының) төлемі туралы растайтын құжаттары бар мүліктік жалдау (жалға алу) шартының көшірмесін ұсынумен расталады.</w:t>
      </w:r>
    </w:p>
    <w:bookmarkEnd w:id="80"/>
    <w:bookmarkStart w:name="z87" w:id="81"/>
    <w:p>
      <w:pPr>
        <w:spacing w:after="0"/>
        <w:ind w:left="0"/>
        <w:jc w:val="both"/>
      </w:pPr>
      <w:r>
        <w:rPr>
          <w:rFonts w:ascii="Times New Roman"/>
          <w:b w:val="false"/>
          <w:i w:val="false"/>
          <w:color w:val="000000"/>
          <w:sz w:val="28"/>
        </w:rPr>
        <w:t>
      23. Отбасы (азамат) көрсеткен жылжымайтын мүлікті және (немесе) жылжымалы мүлікті сатудан алынған кірістер сату-сатып алу шартының көшірмесімен расталады.</w:t>
      </w:r>
    </w:p>
    <w:bookmarkEnd w:id="81"/>
    <w:bookmarkStart w:name="z88" w:id="82"/>
    <w:p>
      <w:pPr>
        <w:spacing w:after="0"/>
        <w:ind w:left="0"/>
        <w:jc w:val="both"/>
      </w:pPr>
      <w:r>
        <w:rPr>
          <w:rFonts w:ascii="Times New Roman"/>
          <w:b w:val="false"/>
          <w:i w:val="false"/>
          <w:color w:val="000000"/>
          <w:sz w:val="28"/>
        </w:rPr>
        <w:t>
      Сатылған сол тоқсанда жылжымайтын және (немесе) жылжымалы мүлікті сатып алған жағдайда, сатып алынған жылжымайтын және (немесе) жылжымалы мүліктің құны мен сатудан алынған сома арасындағы айырма көрсетілетін қызметті алушының жиынтық кірісінде ескеріледі.</w:t>
      </w:r>
    </w:p>
    <w:bookmarkEnd w:id="82"/>
    <w:bookmarkStart w:name="z89" w:id="83"/>
    <w:p>
      <w:pPr>
        <w:spacing w:after="0"/>
        <w:ind w:left="0"/>
        <w:jc w:val="both"/>
      </w:pPr>
      <w:r>
        <w:rPr>
          <w:rFonts w:ascii="Times New Roman"/>
          <w:b w:val="false"/>
          <w:i w:val="false"/>
          <w:color w:val="000000"/>
          <w:sz w:val="28"/>
        </w:rPr>
        <w:t>
      24. Мыналар көрсетілетін қызметті алушының жиынтық кірісін есептеу кезінде жеке тұлғаның кірісі ретінде қарастырылмайды:</w:t>
      </w:r>
    </w:p>
    <w:bookmarkEnd w:id="83"/>
    <w:bookmarkStart w:name="z90" w:id="84"/>
    <w:p>
      <w:pPr>
        <w:spacing w:after="0"/>
        <w:ind w:left="0"/>
        <w:jc w:val="both"/>
      </w:pPr>
      <w:r>
        <w:rPr>
          <w:rFonts w:ascii="Times New Roman"/>
          <w:b w:val="false"/>
          <w:i w:val="false"/>
          <w:color w:val="000000"/>
          <w:sz w:val="28"/>
        </w:rPr>
        <w:t>
      1) атаулы әлеуметтік көмек;</w:t>
      </w:r>
    </w:p>
    <w:bookmarkEnd w:id="84"/>
    <w:bookmarkStart w:name="z91" w:id="85"/>
    <w:p>
      <w:pPr>
        <w:spacing w:after="0"/>
        <w:ind w:left="0"/>
        <w:jc w:val="both"/>
      </w:pPr>
      <w:r>
        <w:rPr>
          <w:rFonts w:ascii="Times New Roman"/>
          <w:b w:val="false"/>
          <w:i w:val="false"/>
          <w:color w:val="000000"/>
          <w:sz w:val="28"/>
        </w:rPr>
        <w:t>
      2) тұрғын үй көмегі;</w:t>
      </w:r>
    </w:p>
    <w:bookmarkEnd w:id="85"/>
    <w:bookmarkStart w:name="z92" w:id="86"/>
    <w:p>
      <w:pPr>
        <w:spacing w:after="0"/>
        <w:ind w:left="0"/>
        <w:jc w:val="both"/>
      </w:pPr>
      <w:r>
        <w:rPr>
          <w:rFonts w:ascii="Times New Roman"/>
          <w:b w:val="false"/>
          <w:i w:val="false"/>
          <w:color w:val="000000"/>
          <w:sz w:val="28"/>
        </w:rPr>
        <w:t>
      3) жерлеуге арналған біржолғы жәрдемақы;</w:t>
      </w:r>
    </w:p>
    <w:bookmarkEnd w:id="86"/>
    <w:bookmarkStart w:name="z93" w:id="87"/>
    <w:p>
      <w:pPr>
        <w:spacing w:after="0"/>
        <w:ind w:left="0"/>
        <w:jc w:val="both"/>
      </w:pPr>
      <w:r>
        <w:rPr>
          <w:rFonts w:ascii="Times New Roman"/>
          <w:b w:val="false"/>
          <w:i w:val="false"/>
          <w:color w:val="000000"/>
          <w:sz w:val="28"/>
        </w:rPr>
        <w:t>
      4) жеті жасқа дейінгі мүгедектігі бар балаларға мүгедектігі бойынша мемлекеттік әлеуметтік жәрдемақылар;</w:t>
      </w:r>
    </w:p>
    <w:bookmarkEnd w:id="87"/>
    <w:bookmarkStart w:name="z94" w:id="88"/>
    <w:p>
      <w:pPr>
        <w:spacing w:after="0"/>
        <w:ind w:left="0"/>
        <w:jc w:val="both"/>
      </w:pPr>
      <w:r>
        <w:rPr>
          <w:rFonts w:ascii="Times New Roman"/>
          <w:b w:val="false"/>
          <w:i w:val="false"/>
          <w:color w:val="000000"/>
          <w:sz w:val="28"/>
        </w:rPr>
        <w:t>
      5) бірінші, екінші, үшінші топтардағы жеті жастан он сегіз жасқа дейінгі мүгедектігі бар балаларға мүгедектігі бойынша мемлекеттік әлеуметтік жәрдемақылар;</w:t>
      </w:r>
    </w:p>
    <w:bookmarkEnd w:id="88"/>
    <w:bookmarkStart w:name="z95" w:id="89"/>
    <w:p>
      <w:pPr>
        <w:spacing w:after="0"/>
        <w:ind w:left="0"/>
        <w:jc w:val="both"/>
      </w:pPr>
      <w:r>
        <w:rPr>
          <w:rFonts w:ascii="Times New Roman"/>
          <w:b w:val="false"/>
          <w:i w:val="false"/>
          <w:color w:val="000000"/>
          <w:sz w:val="28"/>
        </w:rPr>
        <w:t>
      6) жеті жасқа дейінгі мүгедектігі бар балаларға арнаулы мемлекеттік жәрдемақылар;</w:t>
      </w:r>
    </w:p>
    <w:bookmarkEnd w:id="89"/>
    <w:bookmarkStart w:name="z96" w:id="90"/>
    <w:p>
      <w:pPr>
        <w:spacing w:after="0"/>
        <w:ind w:left="0"/>
        <w:jc w:val="both"/>
      </w:pPr>
      <w:r>
        <w:rPr>
          <w:rFonts w:ascii="Times New Roman"/>
          <w:b w:val="false"/>
          <w:i w:val="false"/>
          <w:color w:val="000000"/>
          <w:sz w:val="28"/>
        </w:rPr>
        <w:t>
      7) бірінші, екінші, үшінші топтардағы жеті жастан он сегіз жасқа дейінгі мүгедектігі бар балаларға арнаулы мемлекеттік жәрдемақылар;</w:t>
      </w:r>
    </w:p>
    <w:bookmarkEnd w:id="90"/>
    <w:bookmarkStart w:name="z97" w:id="91"/>
    <w:p>
      <w:pPr>
        <w:spacing w:after="0"/>
        <w:ind w:left="0"/>
        <w:jc w:val="both"/>
      </w:pPr>
      <w:r>
        <w:rPr>
          <w:rFonts w:ascii="Times New Roman"/>
          <w:b w:val="false"/>
          <w:i w:val="false"/>
          <w:color w:val="000000"/>
          <w:sz w:val="28"/>
        </w:rPr>
        <w:t>
      8)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тағайындалатын және төленетін ай сайынғы мемлекеттік жәрдемақылар;</w:t>
      </w:r>
    </w:p>
    <w:bookmarkEnd w:id="91"/>
    <w:bookmarkStart w:name="z98" w:id="92"/>
    <w:p>
      <w:pPr>
        <w:spacing w:after="0"/>
        <w:ind w:left="0"/>
        <w:jc w:val="both"/>
      </w:pPr>
      <w:r>
        <w:rPr>
          <w:rFonts w:ascii="Times New Roman"/>
          <w:b w:val="false"/>
          <w:i w:val="false"/>
          <w:color w:val="000000"/>
          <w:sz w:val="28"/>
        </w:rPr>
        <w:t>
      9) жоғары білім беру бағдарламаларын іске асыратын білім беру ұйымдарында оқитын студенттерге, техникалық және кәсіптік, орта білімнен кейінгі білімнің (училищелердің, колледждердің) білім беру бағдарламаларын іске асыратын білім беру ұйымдарының студенттеріне төленетін мемлекеттік атаулы және атаулы стипендияларды қоса алғанда степендиялар;</w:t>
      </w:r>
    </w:p>
    <w:bookmarkEnd w:id="92"/>
    <w:bookmarkStart w:name="z99" w:id="93"/>
    <w:p>
      <w:pPr>
        <w:spacing w:after="0"/>
        <w:ind w:left="0"/>
        <w:jc w:val="both"/>
      </w:pPr>
      <w:r>
        <w:rPr>
          <w:rFonts w:ascii="Times New Roman"/>
          <w:b w:val="false"/>
          <w:i w:val="false"/>
          <w:color w:val="000000"/>
          <w:sz w:val="28"/>
        </w:rPr>
        <w:t>
      10) отбасына төтенше жағдайлар салдарынан денсаулығы мен мүлкіне келтірілген зиянды өтеу мақсатында көрсетілген көмек;</w:t>
      </w:r>
    </w:p>
    <w:bookmarkEnd w:id="93"/>
    <w:bookmarkStart w:name="z100" w:id="94"/>
    <w:p>
      <w:pPr>
        <w:spacing w:after="0"/>
        <w:ind w:left="0"/>
        <w:jc w:val="both"/>
      </w:pPr>
      <w:r>
        <w:rPr>
          <w:rFonts w:ascii="Times New Roman"/>
          <w:b w:val="false"/>
          <w:i w:val="false"/>
          <w:color w:val="000000"/>
          <w:sz w:val="28"/>
        </w:rPr>
        <w:t>
      11) бала тууға байланысты берілетін біржолғы мемлекеттік жәрдемақылар;</w:t>
      </w:r>
    </w:p>
    <w:bookmarkEnd w:id="94"/>
    <w:bookmarkStart w:name="z101" w:id="95"/>
    <w:p>
      <w:pPr>
        <w:spacing w:after="0"/>
        <w:ind w:left="0"/>
        <w:jc w:val="both"/>
      </w:pPr>
      <w:r>
        <w:rPr>
          <w:rFonts w:ascii="Times New Roman"/>
          <w:b w:val="false"/>
          <w:i w:val="false"/>
          <w:color w:val="000000"/>
          <w:sz w:val="28"/>
        </w:rPr>
        <w:t>
      12) Қазақстан Республикасының білім саласындағы заңнамасына сәйкес білім беру ұйымдарында кірісі аз қамтылған отбасылардан шыққан студенттерге көрсетілетін материалдық көмек;</w:t>
      </w:r>
    </w:p>
    <w:bookmarkEnd w:id="95"/>
    <w:bookmarkStart w:name="z102" w:id="96"/>
    <w:p>
      <w:pPr>
        <w:spacing w:after="0"/>
        <w:ind w:left="0"/>
        <w:jc w:val="both"/>
      </w:pPr>
      <w:r>
        <w:rPr>
          <w:rFonts w:ascii="Times New Roman"/>
          <w:b w:val="false"/>
          <w:i w:val="false"/>
          <w:color w:val="000000"/>
          <w:sz w:val="28"/>
        </w:rPr>
        <w:t xml:space="preserve">
      13) азық-түлік өнімдері бағасының қымбаттауына байланысты "Әлеуметтік көмек көрсетудің, оның мөлшерлерін белгілеудің және аз қамтылған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кірісі аз азаматтарға мемлекеттік бюджеттен және өзге де көздерден көрсетілген ақшалай немесе зат түріндегі көмек;</w:t>
      </w:r>
    </w:p>
    <w:bookmarkEnd w:id="96"/>
    <w:bookmarkStart w:name="z103" w:id="97"/>
    <w:p>
      <w:pPr>
        <w:spacing w:after="0"/>
        <w:ind w:left="0"/>
        <w:jc w:val="both"/>
      </w:pPr>
      <w:r>
        <w:rPr>
          <w:rFonts w:ascii="Times New Roman"/>
          <w:b w:val="false"/>
          <w:i w:val="false"/>
          <w:color w:val="000000"/>
          <w:sz w:val="28"/>
        </w:rPr>
        <w:t>
      14) үлгілік қағидаларға сәйкес көрсетілетін біржолғы ақшалай көмек;</w:t>
      </w:r>
    </w:p>
    <w:bookmarkEnd w:id="97"/>
    <w:bookmarkStart w:name="z104" w:id="98"/>
    <w:p>
      <w:pPr>
        <w:spacing w:after="0"/>
        <w:ind w:left="0"/>
        <w:jc w:val="both"/>
      </w:pPr>
      <w:r>
        <w:rPr>
          <w:rFonts w:ascii="Times New Roman"/>
          <w:b w:val="false"/>
          <w:i w:val="false"/>
          <w:color w:val="000000"/>
          <w:sz w:val="28"/>
        </w:rPr>
        <w:t>
      15) өтеусіз алынған ақша түріндегі кірісті қоспағанда, қайырымдылық көмек;</w:t>
      </w:r>
    </w:p>
    <w:bookmarkEnd w:id="98"/>
    <w:bookmarkStart w:name="z105" w:id="99"/>
    <w:p>
      <w:pPr>
        <w:spacing w:after="0"/>
        <w:ind w:left="0"/>
        <w:jc w:val="both"/>
      </w:pPr>
      <w:r>
        <w:rPr>
          <w:rFonts w:ascii="Times New Roman"/>
          <w:b w:val="false"/>
          <w:i w:val="false"/>
          <w:color w:val="000000"/>
          <w:sz w:val="28"/>
        </w:rPr>
        <w:t>
      16) азаматтардың тегін немесе жеңілдікпен протездеуге бару жолына ақы төлеу;</w:t>
      </w:r>
    </w:p>
    <w:bookmarkEnd w:id="99"/>
    <w:bookmarkStart w:name="z106" w:id="100"/>
    <w:p>
      <w:pPr>
        <w:spacing w:after="0"/>
        <w:ind w:left="0"/>
        <w:jc w:val="both"/>
      </w:pPr>
      <w:r>
        <w:rPr>
          <w:rFonts w:ascii="Times New Roman"/>
          <w:b w:val="false"/>
          <w:i w:val="false"/>
          <w:color w:val="000000"/>
          <w:sz w:val="28"/>
        </w:rPr>
        <w:t>
      17) протездеу уақытында азаматтарды ұстау;</w:t>
      </w:r>
    </w:p>
    <w:bookmarkEnd w:id="100"/>
    <w:bookmarkStart w:name="z107" w:id="101"/>
    <w:p>
      <w:pPr>
        <w:spacing w:after="0"/>
        <w:ind w:left="0"/>
        <w:jc w:val="both"/>
      </w:pPr>
      <w:r>
        <w:rPr>
          <w:rFonts w:ascii="Times New Roman"/>
          <w:b w:val="false"/>
          <w:i w:val="false"/>
          <w:color w:val="000000"/>
          <w:sz w:val="28"/>
        </w:rPr>
        <w:t>
      18) азаматтардың елді мекеннен тыс жерлерге емделуге тегін немесе жеңілдікпен жол жүру құны;</w:t>
      </w:r>
    </w:p>
    <w:bookmarkEnd w:id="101"/>
    <w:bookmarkStart w:name="z108" w:id="102"/>
    <w:p>
      <w:pPr>
        <w:spacing w:after="0"/>
        <w:ind w:left="0"/>
        <w:jc w:val="both"/>
      </w:pPr>
      <w:r>
        <w:rPr>
          <w:rFonts w:ascii="Times New Roman"/>
          <w:b w:val="false"/>
          <w:i w:val="false"/>
          <w:color w:val="000000"/>
          <w:sz w:val="28"/>
        </w:rPr>
        <w:t>
      19) Қазақстан Республикасының заңнамасына сәйкес көрсетілген заттай көмек:</w:t>
      </w:r>
    </w:p>
    <w:bookmarkEnd w:id="102"/>
    <w:p>
      <w:pPr>
        <w:spacing w:after="0"/>
        <w:ind w:left="0"/>
        <w:jc w:val="both"/>
      </w:pPr>
      <w:r>
        <w:rPr>
          <w:rFonts w:ascii="Times New Roman"/>
          <w:b w:val="false"/>
          <w:i w:val="false"/>
          <w:color w:val="000000"/>
          <w:sz w:val="28"/>
        </w:rPr>
        <w:t>
      дәрілік препараттар;</w:t>
      </w:r>
    </w:p>
    <w:p>
      <w:pPr>
        <w:spacing w:after="0"/>
        <w:ind w:left="0"/>
        <w:jc w:val="both"/>
      </w:pPr>
      <w:r>
        <w:rPr>
          <w:rFonts w:ascii="Times New Roman"/>
          <w:b w:val="false"/>
          <w:i w:val="false"/>
          <w:color w:val="000000"/>
          <w:sz w:val="28"/>
        </w:rPr>
        <w:t>
      санаторлық-курорттық емдеу;</w:t>
      </w:r>
    </w:p>
    <w:p>
      <w:pPr>
        <w:spacing w:after="0"/>
        <w:ind w:left="0"/>
        <w:jc w:val="both"/>
      </w:pPr>
      <w:r>
        <w:rPr>
          <w:rFonts w:ascii="Times New Roman"/>
          <w:b w:val="false"/>
          <w:i w:val="false"/>
          <w:color w:val="000000"/>
          <w:sz w:val="28"/>
        </w:rPr>
        <w:t>
      протездік-ортопедиялық бұйымдар (жасау және жөндеу);</w:t>
      </w:r>
    </w:p>
    <w:p>
      <w:pPr>
        <w:spacing w:after="0"/>
        <w:ind w:left="0"/>
        <w:jc w:val="both"/>
      </w:pPr>
      <w:r>
        <w:rPr>
          <w:rFonts w:ascii="Times New Roman"/>
          <w:b w:val="false"/>
          <w:i w:val="false"/>
          <w:color w:val="000000"/>
          <w:sz w:val="28"/>
        </w:rPr>
        <w:t>
      мүгедектігі бар адамға бөлінген жүріп-тұру құралдары (кресло-арбалар) мен оңалту құралдары;</w:t>
      </w:r>
    </w:p>
    <w:p>
      <w:pPr>
        <w:spacing w:after="0"/>
        <w:ind w:left="0"/>
        <w:jc w:val="both"/>
      </w:pPr>
      <w:r>
        <w:rPr>
          <w:rFonts w:ascii="Times New Roman"/>
          <w:b w:val="false"/>
          <w:i w:val="false"/>
          <w:color w:val="000000"/>
          <w:sz w:val="28"/>
        </w:rPr>
        <w:t xml:space="preserve">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арналған қаражатты қалыптастыру, бағыттау және бөлу қағидаларына сәйкес ұсынылатын білім алушылар мен тәрбиеленушілердің өзге де санаттарына мемлекеттік атаулы әлеуметтік көмек алуға құқығы бар, сондай-ақ мемлекеттік атаулы әлеуметтік көмек алмайтын отбасылардан шыққан, және жетім балаларға, ата-анасының қамқорлығынсыз қалған, отбасыларда тұратын балаларға, төтенше жағдайлардың салдарынан шұғыл жәрдемді талап ететін отбасылардан шыққан балаларға және білім алушылар мен тәрбиеленушілердің өзге де санаттарына жан басына шаққандағы орташа кірісі ең төмен күнкөріс деңгейінің шамасынан төмен балаларға материалдық көмек;</w:t>
      </w:r>
    </w:p>
    <w:p>
      <w:pPr>
        <w:spacing w:after="0"/>
        <w:ind w:left="0"/>
        <w:jc w:val="both"/>
      </w:pPr>
      <w:r>
        <w:rPr>
          <w:rFonts w:ascii="Times New Roman"/>
          <w:b w:val="false"/>
          <w:i w:val="false"/>
          <w:color w:val="000000"/>
          <w:sz w:val="28"/>
        </w:rPr>
        <w:t>
      бір жастан алты жасты қоса алғанға дейінгі әрбір балаға ай сайынғы қосымша төлем шеңберінде ұсынылатын көмек;</w:t>
      </w:r>
    </w:p>
    <w:bookmarkStart w:name="z115" w:id="103"/>
    <w:p>
      <w:pPr>
        <w:spacing w:after="0"/>
        <w:ind w:left="0"/>
        <w:jc w:val="both"/>
      </w:pPr>
      <w:r>
        <w:rPr>
          <w:rFonts w:ascii="Times New Roman"/>
          <w:b w:val="false"/>
          <w:i w:val="false"/>
          <w:color w:val="000000"/>
          <w:sz w:val="28"/>
        </w:rPr>
        <w:t>
      20) жетім баланы және (немесе) ата-ананың қамқорлығынсыз қалған баланы асырап алумен байланысты біржолғы төлемдер;</w:t>
      </w:r>
    </w:p>
    <w:bookmarkEnd w:id="103"/>
    <w:bookmarkStart w:name="z116" w:id="104"/>
    <w:p>
      <w:pPr>
        <w:spacing w:after="0"/>
        <w:ind w:left="0"/>
        <w:jc w:val="both"/>
      </w:pPr>
      <w:r>
        <w:rPr>
          <w:rFonts w:ascii="Times New Roman"/>
          <w:b w:val="false"/>
          <w:i w:val="false"/>
          <w:color w:val="000000"/>
          <w:sz w:val="28"/>
        </w:rPr>
        <w:t>
      21) "Қазақстан Республикасы азаматтарының борыш жүктемесін азайту жөніндегі шаралар туралы" Қазақстан Республикасы Президентінің 2019 жылғы 26 маусымдағы № 34 Жарлығына сәйкес кепілсіз тұтынушылық қарыздар бойынша берешекті екінші деңгейдегі банктерде және микроқаржы ұйымдарында біржолғы өтеу;</w:t>
      </w:r>
    </w:p>
    <w:bookmarkEnd w:id="104"/>
    <w:bookmarkStart w:name="z117" w:id="105"/>
    <w:p>
      <w:pPr>
        <w:spacing w:after="0"/>
        <w:ind w:left="0"/>
        <w:jc w:val="both"/>
      </w:pPr>
      <w:r>
        <w:rPr>
          <w:rFonts w:ascii="Times New Roman"/>
          <w:b w:val="false"/>
          <w:i w:val="false"/>
          <w:color w:val="000000"/>
          <w:sz w:val="28"/>
        </w:rPr>
        <w:t>
      22) тұрғын үй заңнамасында белгіленген тәртіппен қарыз бойынша бастапқы төлемнің бір бөлігін жабуға арналған тұрғын үй сертификаттарының сомасы;</w:t>
      </w:r>
    </w:p>
    <w:bookmarkEnd w:id="105"/>
    <w:bookmarkStart w:name="z118" w:id="106"/>
    <w:p>
      <w:pPr>
        <w:spacing w:after="0"/>
        <w:ind w:left="0"/>
        <w:jc w:val="both"/>
      </w:pPr>
      <w:r>
        <w:rPr>
          <w:rFonts w:ascii="Times New Roman"/>
          <w:b w:val="false"/>
          <w:i w:val="false"/>
          <w:color w:val="000000"/>
          <w:sz w:val="28"/>
        </w:rPr>
        <w:t xml:space="preserve">
      23) Қазақстан Республикасы Өнеркәсіп және құрылыс министрінің м.а. 2024 жылғы 17 маусымдағы № 221 бұйрығымен бекітілген (Нормативтік құқықтық актілерді мемлекеттік тіркеу тізілімінде № 34524 болып тіркелген) Жеке тұрғын үй қорынан жалға алынған тұрғынжай үшін азаматтардың жекелеген санаттарына төлемдер тағайындау және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жеке тұрғын үй қорынан жалға алынған тұрғын үй үшін азаматтардың жекелеген санаттарына тұрғын үй төлемдері.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Өнеркәсіп және құрылыс министрінің м.а. 09.09.2024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04.04.2025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9" w:id="107"/>
    <w:p>
      <w:pPr>
        <w:spacing w:after="0"/>
        <w:ind w:left="0"/>
        <w:jc w:val="both"/>
      </w:pPr>
      <w:r>
        <w:rPr>
          <w:rFonts w:ascii="Times New Roman"/>
          <w:b w:val="false"/>
          <w:i w:val="false"/>
          <w:color w:val="000000"/>
          <w:sz w:val="28"/>
        </w:rPr>
        <w:t>
      25. Көрсетілетін қызметті алушының кірісін есептеген кезде мынадай:</w:t>
      </w:r>
    </w:p>
    <w:bookmarkEnd w:id="107"/>
    <w:bookmarkStart w:name="z120" w:id="108"/>
    <w:p>
      <w:pPr>
        <w:spacing w:after="0"/>
        <w:ind w:left="0"/>
        <w:jc w:val="both"/>
      </w:pPr>
      <w:r>
        <w:rPr>
          <w:rFonts w:ascii="Times New Roman"/>
          <w:b w:val="false"/>
          <w:i w:val="false"/>
          <w:color w:val="000000"/>
          <w:sz w:val="28"/>
        </w:rPr>
        <w:t>
      1) толық мемлекеттік қамсыздандырудағы адамдар;</w:t>
      </w:r>
    </w:p>
    <w:bookmarkEnd w:id="108"/>
    <w:bookmarkStart w:name="z121" w:id="109"/>
    <w:p>
      <w:pPr>
        <w:spacing w:after="0"/>
        <w:ind w:left="0"/>
        <w:jc w:val="both"/>
      </w:pPr>
      <w:r>
        <w:rPr>
          <w:rFonts w:ascii="Times New Roman"/>
          <w:b w:val="false"/>
          <w:i w:val="false"/>
          <w:color w:val="000000"/>
          <w:sz w:val="28"/>
        </w:rPr>
        <w:t>
      2) мерзімді әскери қызметтегі адамдар;</w:t>
      </w:r>
    </w:p>
    <w:bookmarkEnd w:id="109"/>
    <w:bookmarkStart w:name="z122" w:id="110"/>
    <w:p>
      <w:pPr>
        <w:spacing w:after="0"/>
        <w:ind w:left="0"/>
        <w:jc w:val="both"/>
      </w:pPr>
      <w:r>
        <w:rPr>
          <w:rFonts w:ascii="Times New Roman"/>
          <w:b w:val="false"/>
          <w:i w:val="false"/>
          <w:color w:val="000000"/>
          <w:sz w:val="28"/>
        </w:rPr>
        <w:t>
      3) бас бостандығынан айыру орындарындағы, мәжбүрлі емдеудегі адамдарды қоспағанда, бір елді мекен шегінде тіркелген бірге тұратын, мүліктік және жеке мүліктік емес құқықтармен және некеден (ерлі-зайыптылықтан), туыстықтан, жекжаттықтан, бала асырап алудан немесе балаларды тәрбиеге алудың өзге нысандарынан туындайтын міндеттермен байланысты отбасы мүшелері, сондай-ақ іс жүзінде бірге тұратын, бірақ некеде тұрмайтын бірге тұратын адамдар ескеріледі.</w:t>
      </w:r>
    </w:p>
    <w:bookmarkEnd w:id="110"/>
    <w:bookmarkStart w:name="z123" w:id="111"/>
    <w:p>
      <w:pPr>
        <w:spacing w:after="0"/>
        <w:ind w:left="0"/>
        <w:jc w:val="both"/>
      </w:pPr>
      <w:r>
        <w:rPr>
          <w:rFonts w:ascii="Times New Roman"/>
          <w:b w:val="false"/>
          <w:i w:val="false"/>
          <w:color w:val="000000"/>
          <w:sz w:val="28"/>
        </w:rPr>
        <w:t>
      Бірге тұру фактісі:</w:t>
      </w:r>
    </w:p>
    <w:bookmarkEnd w:id="111"/>
    <w:bookmarkStart w:name="z124" w:id="112"/>
    <w:p>
      <w:pPr>
        <w:spacing w:after="0"/>
        <w:ind w:left="0"/>
        <w:jc w:val="both"/>
      </w:pPr>
      <w:r>
        <w:rPr>
          <w:rFonts w:ascii="Times New Roman"/>
          <w:b w:val="false"/>
          <w:i w:val="false"/>
          <w:color w:val="000000"/>
          <w:sz w:val="28"/>
        </w:rPr>
        <w:t>
      отбасының тұрғылықты жерінен тыс жерде еңбек қызметін жүзеге асыратын еңбекке қабілетті отбасы мүшелеріне;</w:t>
      </w:r>
    </w:p>
    <w:bookmarkEnd w:id="112"/>
    <w:bookmarkStart w:name="z125" w:id="113"/>
    <w:p>
      <w:pPr>
        <w:spacing w:after="0"/>
        <w:ind w:left="0"/>
        <w:jc w:val="both"/>
      </w:pPr>
      <w:r>
        <w:rPr>
          <w:rFonts w:ascii="Times New Roman"/>
          <w:b w:val="false"/>
          <w:i w:val="false"/>
          <w:color w:val="000000"/>
          <w:sz w:val="28"/>
        </w:rPr>
        <w:t>
      мемлекеттің толық қамсыздандыруындағы ұйымдардан басқа, интернат ұйымдарында оқитын, сондай-ақ Қазақстан Республикасының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балаларға олар кәмелеттік жасқа толғаннан кейін білім беру ұйымдарын бітіретін уақытқа дейін (бірақ жиырма үш жасқа толғанға дейін) талап етілмейді.</w:t>
      </w:r>
    </w:p>
    <w:bookmarkEnd w:id="113"/>
    <w:bookmarkStart w:name="z126" w:id="114"/>
    <w:p>
      <w:pPr>
        <w:spacing w:after="0"/>
        <w:ind w:left="0"/>
        <w:jc w:val="both"/>
      </w:pPr>
      <w:r>
        <w:rPr>
          <w:rFonts w:ascii="Times New Roman"/>
          <w:b w:val="false"/>
          <w:i w:val="false"/>
          <w:color w:val="000000"/>
          <w:sz w:val="28"/>
        </w:rPr>
        <w:t>
      Тұрғын үй көмегін алуға үміткер отбасының құрамы тұрғын үй көмегіне өтініш берген сәтінде есепке алынады.</w:t>
      </w:r>
    </w:p>
    <w:bookmarkEnd w:id="114"/>
    <w:bookmarkStart w:name="z127" w:id="115"/>
    <w:p>
      <w:pPr>
        <w:spacing w:after="0"/>
        <w:ind w:left="0"/>
        <w:jc w:val="both"/>
      </w:pPr>
      <w:r>
        <w:rPr>
          <w:rFonts w:ascii="Times New Roman"/>
          <w:b w:val="false"/>
          <w:i w:val="false"/>
          <w:color w:val="000000"/>
          <w:sz w:val="28"/>
        </w:rPr>
        <w:t>
      26. Есептік кезеңде құрамында өзгерістер болған көрсетілетін қызметті алушының жиынтық кірісін есептеу кезінде келген отбасы мүшесінің кірісі келген күнінен бастап есепке алынады. Есепті кезеңде отбасы мүшесі кеткен кезде отбасының жиынтық кірісі кеткен күнінен бастап отбасының кеткен мүшесіне келетін жан басына шаққандағы орташа кіріс шегеріле отырып есептеледі.</w:t>
      </w:r>
    </w:p>
    <w:bookmarkEnd w:id="115"/>
    <w:bookmarkStart w:name="z128" w:id="116"/>
    <w:p>
      <w:pPr>
        <w:spacing w:after="0"/>
        <w:ind w:left="0"/>
        <w:jc w:val="both"/>
      </w:pPr>
      <w:r>
        <w:rPr>
          <w:rFonts w:ascii="Times New Roman"/>
          <w:b w:val="false"/>
          <w:i w:val="false"/>
          <w:color w:val="000000"/>
          <w:sz w:val="28"/>
        </w:rPr>
        <w:t>
      27. Отбасының жан басына шаққандағы орташа кіріс есептеу кезеңіндегi көрсетілетін қызметті алушының жиынтық кірісін көрсетiлген кезеңдегi айлардың санына және отбасы мүшелерiнiң санына бөлу жолымен есептеледi.</w:t>
      </w:r>
    </w:p>
    <w:bookmarkEnd w:id="116"/>
    <w:bookmarkStart w:name="z129" w:id="117"/>
    <w:p>
      <w:pPr>
        <w:spacing w:after="0"/>
        <w:ind w:left="0"/>
        <w:jc w:val="both"/>
      </w:pPr>
      <w:r>
        <w:rPr>
          <w:rFonts w:ascii="Times New Roman"/>
          <w:b w:val="false"/>
          <w:i w:val="false"/>
          <w:color w:val="000000"/>
          <w:sz w:val="28"/>
        </w:rPr>
        <w:t xml:space="preserve">
      28. Шетелдiк валютада алынған кіріс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w:t>
      </w:r>
      <w:r>
        <w:rPr>
          <w:rFonts w:ascii="Times New Roman"/>
          <w:b w:val="false"/>
          <w:i w:val="false"/>
          <w:color w:val="000000"/>
          <w:sz w:val="28"/>
        </w:rPr>
        <w:t>қаулысында</w:t>
      </w:r>
      <w:r>
        <w:rPr>
          <w:rFonts w:ascii="Times New Roman"/>
          <w:b w:val="false"/>
          <w:i w:val="false"/>
          <w:color w:val="000000"/>
          <w:sz w:val="28"/>
        </w:rPr>
        <w:t xml:space="preserve"> және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белгіленген тәртіппен валюталарды айырбастаудың нарықтық бағамы бойынша ұлттық валютаға қайта есептеледi.</w:t>
      </w:r>
    </w:p>
    <w:bookmarkEnd w:id="117"/>
    <w:bookmarkStart w:name="z130" w:id="118"/>
    <w:p>
      <w:pPr>
        <w:spacing w:after="0"/>
        <w:ind w:left="0"/>
        <w:jc w:val="both"/>
      </w:pPr>
      <w:r>
        <w:rPr>
          <w:rFonts w:ascii="Times New Roman"/>
          <w:b w:val="false"/>
          <w:i w:val="false"/>
          <w:color w:val="000000"/>
          <w:sz w:val="28"/>
        </w:rPr>
        <w:t>
      29. Зат түрінде алынған кірістер көрсетілетін қызметті алушының жиынтық кірісінде өтініш беруші алынған кіріс туралы мәліметтерде көрсеткен ақшалай баламасымен есептеледі.</w:t>
      </w:r>
    </w:p>
    <w:bookmarkEnd w:id="118"/>
    <w:bookmarkStart w:name="z131" w:id="119"/>
    <w:p>
      <w:pPr>
        <w:spacing w:after="0"/>
        <w:ind w:left="0"/>
        <w:jc w:val="both"/>
      </w:pPr>
      <w:r>
        <w:rPr>
          <w:rFonts w:ascii="Times New Roman"/>
          <w:b w:val="false"/>
          <w:i w:val="false"/>
          <w:color w:val="000000"/>
          <w:sz w:val="28"/>
        </w:rPr>
        <w:t>
      30. Отбасы көрінеу жалған ақпарат және (немесе) дәйексіз құжаттар ұсынған жағдайда жиынтық кірісті есептеу жүргізілмейді.</w:t>
      </w:r>
    </w:p>
    <w:bookmarkEnd w:id="119"/>
    <w:bookmarkStart w:name="z132" w:id="120"/>
    <w:p>
      <w:pPr>
        <w:spacing w:after="0"/>
        <w:ind w:left="0"/>
        <w:jc w:val="both"/>
      </w:pPr>
      <w:r>
        <w:rPr>
          <w:rFonts w:ascii="Times New Roman"/>
          <w:b w:val="false"/>
          <w:i w:val="false"/>
          <w:color w:val="000000"/>
          <w:sz w:val="28"/>
        </w:rPr>
        <w:t>
      Отбасы тұрғын үй көмегін заңсыз тағайындауға алып келген көрінеу жалған ақпарат және (немесе) дәйексіз құжаттар берген кезде өтініш беруші мен оның отбасына атаулы әлеуметтік көмек төлеу оның тағайындалған бүкіл кезеңі үшін тоқтатылады.</w:t>
      </w:r>
    </w:p>
    <w:bookmarkEnd w:id="120"/>
    <w:bookmarkStart w:name="z133" w:id="121"/>
    <w:p>
      <w:pPr>
        <w:spacing w:after="0"/>
        <w:ind w:left="0"/>
        <w:jc w:val="both"/>
      </w:pPr>
      <w:r>
        <w:rPr>
          <w:rFonts w:ascii="Times New Roman"/>
          <w:b w:val="false"/>
          <w:i w:val="false"/>
          <w:color w:val="000000"/>
          <w:sz w:val="28"/>
        </w:rPr>
        <w:t>
      31. Жиынтық кірістің құрамына қызметкерлер еңбек және қызметтiк мiндеттерiн атқару кезiнде олардың өмiрi мен денсаулығына келтiрілген зиянды өтеу туралы Қазақстан Республикасының еңбек заңнамасына сәйкес жұмыс беруші төлейтiн бiржолғы төлемдер мен ай сайынғы сомалар қосылады.</w:t>
      </w:r>
    </w:p>
    <w:bookmarkEnd w:id="121"/>
    <w:bookmarkStart w:name="z134" w:id="122"/>
    <w:p>
      <w:pPr>
        <w:spacing w:after="0"/>
        <w:ind w:left="0"/>
        <w:jc w:val="both"/>
      </w:pPr>
      <w:r>
        <w:rPr>
          <w:rFonts w:ascii="Times New Roman"/>
          <w:b w:val="false"/>
          <w:i w:val="false"/>
          <w:color w:val="000000"/>
          <w:sz w:val="28"/>
        </w:rPr>
        <w:t>
      32. Есептi кезеңнен асып түсетiн кезеңнiң кірісі бiр мезгілде алынған кезде (оның iшiнде жалақы, төлемдер, алименттер бойынша берешектер), алынған кіріс, сол кіріс алынған айлардың санына бөлiнедi және есептi кезеңге келетiн айлардың санына көбейтiледi.</w:t>
      </w:r>
    </w:p>
    <w:bookmarkEnd w:id="122"/>
    <w:bookmarkStart w:name="z135" w:id="123"/>
    <w:p>
      <w:pPr>
        <w:spacing w:after="0"/>
        <w:ind w:left="0"/>
        <w:jc w:val="both"/>
      </w:pPr>
      <w:r>
        <w:rPr>
          <w:rFonts w:ascii="Times New Roman"/>
          <w:b w:val="false"/>
          <w:i w:val="false"/>
          <w:color w:val="000000"/>
          <w:sz w:val="28"/>
        </w:rPr>
        <w:t>
      Жұмысты азаматтық-құқықтық шарт бойынша (мердiгерлiк және басқа) орындайтын адамдардың кірісі шарт қолданылатын бүкiл кезеңге жиынтықталады. Алынған кіріс жұмысты орындау үшiн шартта көзделген айлардың санына бөлiнедi және есептi кезеңге келетiн айлардағы жиынтық кірісте есепке алынады.</w:t>
      </w:r>
    </w:p>
    <w:bookmarkEnd w:id="123"/>
    <w:bookmarkStart w:name="z136" w:id="124"/>
    <w:p>
      <w:pPr>
        <w:spacing w:after="0"/>
        <w:ind w:left="0"/>
        <w:jc w:val="both"/>
      </w:pPr>
      <w:r>
        <w:rPr>
          <w:rFonts w:ascii="Times New Roman"/>
          <w:b w:val="false"/>
          <w:i w:val="false"/>
          <w:color w:val="000000"/>
          <w:sz w:val="28"/>
        </w:rPr>
        <w:t>
      Өтініш беруші ұсынған мәліметтерге сәйкес келмеген кезде азаматтық-құқықтық шарт бойынша алынған кіріс шарттың көшірмесімен және тапсырыс берушінің жүгінер алдындағы тоқсанға алынған орындалған жұмыс (қызметтер) үшін сыйақы төлемінің мөлшері туралы анықтамасымен расталады.</w:t>
      </w:r>
    </w:p>
    <w:bookmarkEnd w:id="124"/>
    <w:bookmarkStart w:name="z137" w:id="125"/>
    <w:p>
      <w:pPr>
        <w:spacing w:after="0"/>
        <w:ind w:left="0"/>
        <w:jc w:val="both"/>
      </w:pPr>
      <w:r>
        <w:rPr>
          <w:rFonts w:ascii="Times New Roman"/>
          <w:b w:val="false"/>
          <w:i w:val="false"/>
          <w:color w:val="000000"/>
          <w:sz w:val="28"/>
        </w:rPr>
        <w:t>
      Азаматтық шарт жасамай жұмыспен қамтылған адамдардың жиынтық кірісі олардың өтініші негізінде расталады. Бұл жағдайда орындалған жұмыстар (қызметтер) үшін сыйақы төлемінің заттай бөлігі нарықтық бағамен ақшалай эквивалентте жиынтық кіріске қосылады.</w:t>
      </w:r>
    </w:p>
    <w:bookmarkEnd w:id="125"/>
    <w:bookmarkStart w:name="z138" w:id="126"/>
    <w:p>
      <w:pPr>
        <w:spacing w:after="0"/>
        <w:ind w:left="0"/>
        <w:jc w:val="both"/>
      </w:pPr>
      <w:r>
        <w:rPr>
          <w:rFonts w:ascii="Times New Roman"/>
          <w:b w:val="false"/>
          <w:i w:val="false"/>
          <w:color w:val="000000"/>
          <w:sz w:val="28"/>
        </w:rPr>
        <w:t>
      33. Азаматтық-құқықтық шарт бойынша, оның iшiнде ғылым, әдебиет, өнер, мәдениет туындыларын жасауға, шығаруға, орындауға алынған, осы шарт есебiне аванспен төленетiн сыйақылар аванс берудiң бүкiл кезеңіне (ай сайын теңдей үлеспен) есепке алынады, ал қалған сома шарттың аванс бергеннен кейiнгi қолданылу кезеңiне (ай сайын теңдей үлеспен) есепке алынады.</w:t>
      </w:r>
    </w:p>
    <w:bookmarkEnd w:id="126"/>
    <w:bookmarkStart w:name="z139" w:id="127"/>
    <w:p>
      <w:pPr>
        <w:spacing w:after="0"/>
        <w:ind w:left="0"/>
        <w:jc w:val="both"/>
      </w:pPr>
      <w:r>
        <w:rPr>
          <w:rFonts w:ascii="Times New Roman"/>
          <w:b w:val="false"/>
          <w:i w:val="false"/>
          <w:color w:val="000000"/>
          <w:sz w:val="28"/>
        </w:rPr>
        <w:t>
      34. Авторлық сыйақылар (шарттар болмаған кезде), сондай-ақ жаңалық ашқаны, өнертабыстары мен рационализаторлық ұсыныстары үшiн сыйақылар көрсетілетін қызметті алушының жиынтық кірісіне сыйақы сомасын ол алынған айлардың санына бөлуден алынған үлес мөлшерiнде қосылады және есептi кезеңге келетiн айлардың санына көбейтiледi.</w:t>
      </w:r>
    </w:p>
    <w:bookmarkEnd w:id="127"/>
    <w:bookmarkStart w:name="z140" w:id="128"/>
    <w:p>
      <w:pPr>
        <w:spacing w:after="0"/>
        <w:ind w:left="0"/>
        <w:jc w:val="both"/>
      </w:pPr>
      <w:r>
        <w:rPr>
          <w:rFonts w:ascii="Times New Roman"/>
          <w:b w:val="false"/>
          <w:i w:val="false"/>
          <w:color w:val="000000"/>
          <w:sz w:val="28"/>
        </w:rPr>
        <w:t>
      35. Өтініш беруші ұсынған, еңбекақы түрінде алынған кірістер жұмыс берушінің еркін нысандағы анықтамаларымен расталады.</w:t>
      </w:r>
    </w:p>
    <w:bookmarkEnd w:id="128"/>
    <w:bookmarkStart w:name="z141" w:id="129"/>
    <w:p>
      <w:pPr>
        <w:spacing w:after="0"/>
        <w:ind w:left="0"/>
        <w:jc w:val="both"/>
      </w:pPr>
      <w:r>
        <w:rPr>
          <w:rFonts w:ascii="Times New Roman"/>
          <w:b w:val="false"/>
          <w:i w:val="false"/>
          <w:color w:val="000000"/>
          <w:sz w:val="28"/>
        </w:rPr>
        <w:t>
      Республикалық бюджет есебінен әлеуметтік төлемдер түрінде кірістер алу зейнетақы немесе жәрдемақы алушы куәлігінің көшірмесімен не Мемлекеттік корпорацияның бөлімдері беретін анықтамалармен расталады.</w:t>
      </w:r>
    </w:p>
    <w:bookmarkEnd w:id="129"/>
    <w:bookmarkStart w:name="z142" w:id="130"/>
    <w:p>
      <w:pPr>
        <w:spacing w:after="0"/>
        <w:ind w:left="0"/>
        <w:jc w:val="both"/>
      </w:pPr>
      <w:r>
        <w:rPr>
          <w:rFonts w:ascii="Times New Roman"/>
          <w:b w:val="false"/>
          <w:i w:val="false"/>
          <w:color w:val="000000"/>
          <w:sz w:val="28"/>
        </w:rPr>
        <w:t>
      36. Көрсетілетін қызметті алушының кәсіпкерлік қызметтен түскен жиынтық кірісін есептеген кезде мыналардан түскне кірістер ескеріледі:</w:t>
      </w:r>
    </w:p>
    <w:bookmarkEnd w:id="130"/>
    <w:bookmarkStart w:name="z143" w:id="131"/>
    <w:p>
      <w:pPr>
        <w:spacing w:after="0"/>
        <w:ind w:left="0"/>
        <w:jc w:val="both"/>
      </w:pPr>
      <w:r>
        <w:rPr>
          <w:rFonts w:ascii="Times New Roman"/>
          <w:b w:val="false"/>
          <w:i w:val="false"/>
          <w:color w:val="000000"/>
          <w:sz w:val="28"/>
        </w:rPr>
        <w:t>
      1) өнімді (жұмыстарды, көрсетілетін қызметтерді) сатудан;</w:t>
      </w:r>
    </w:p>
    <w:bookmarkEnd w:id="131"/>
    <w:bookmarkStart w:name="z144" w:id="132"/>
    <w:p>
      <w:pPr>
        <w:spacing w:after="0"/>
        <w:ind w:left="0"/>
        <w:jc w:val="both"/>
      </w:pPr>
      <w:r>
        <w:rPr>
          <w:rFonts w:ascii="Times New Roman"/>
          <w:b w:val="false"/>
          <w:i w:val="false"/>
          <w:color w:val="000000"/>
          <w:sz w:val="28"/>
        </w:rPr>
        <w:t>
      2) тауарлық-материалдық құндылықтарды, мүлікті сату кезінде құнының өсуінен;</w:t>
      </w:r>
    </w:p>
    <w:bookmarkEnd w:id="132"/>
    <w:bookmarkStart w:name="z145" w:id="133"/>
    <w:p>
      <w:pPr>
        <w:spacing w:after="0"/>
        <w:ind w:left="0"/>
        <w:jc w:val="both"/>
      </w:pPr>
      <w:r>
        <w:rPr>
          <w:rFonts w:ascii="Times New Roman"/>
          <w:b w:val="false"/>
          <w:i w:val="false"/>
          <w:color w:val="000000"/>
          <w:sz w:val="28"/>
        </w:rPr>
        <w:t>
      3) шаруа (фермер) қожалығының қызметі нәтижесінде және шартты жер үлесі мен мүліктік пайлардан алынған.</w:t>
      </w:r>
    </w:p>
    <w:bookmarkEnd w:id="133"/>
    <w:bookmarkStart w:name="z146" w:id="134"/>
    <w:p>
      <w:pPr>
        <w:spacing w:after="0"/>
        <w:ind w:left="0"/>
        <w:jc w:val="both"/>
      </w:pPr>
      <w:r>
        <w:rPr>
          <w:rFonts w:ascii="Times New Roman"/>
          <w:b w:val="false"/>
          <w:i w:val="false"/>
          <w:color w:val="000000"/>
          <w:sz w:val="28"/>
        </w:rPr>
        <w:t xml:space="preserve">
      Шаруа қожалығы мүшелерінің жиынтық кірісін есептеу Қазақстан Республикасы Қаржы министрінің 2018 жылғы 12 ақпандағы № 166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16448 болып тіркелген) Салық есептілігін жасау қағидаларына сәйкес салық органдарына ұсынылатын, алынған кірістер туралы декларацияда көрсетілген ауыл шаруашылығы өнімдерін сатудан нақты алынған кіріс ескеріле отырып жүргізіледі. Бұл ретте жылдық кіріс он екі айға бөлінеді және оның тиісті бөлігі айқындалатын кезеңдегі жалпы жиынтық кіріске қосылады;</w:t>
      </w:r>
    </w:p>
    <w:bookmarkEnd w:id="134"/>
    <w:bookmarkStart w:name="z147" w:id="135"/>
    <w:p>
      <w:pPr>
        <w:spacing w:after="0"/>
        <w:ind w:left="0"/>
        <w:jc w:val="both"/>
      </w:pPr>
      <w:r>
        <w:rPr>
          <w:rFonts w:ascii="Times New Roman"/>
          <w:b w:val="false"/>
          <w:i w:val="false"/>
          <w:color w:val="000000"/>
          <w:sz w:val="28"/>
        </w:rPr>
        <w:t>
      4) адамның кәсіпкерлік қызметті жүзеге асырудан алған бір айдағы кірісі алдыңғы салық кезеңі үшін мәлімделген кірістің сомасын осындай салық кезеңіндегі айлар санына бөлу жолымен, бірақ айлық есептік көрсеткіштің 25 еселенген мөлшерінен кем болмайтындай айқындалады.</w:t>
      </w:r>
    </w:p>
    <w:bookmarkEnd w:id="135"/>
    <w:bookmarkStart w:name="z148" w:id="136"/>
    <w:p>
      <w:pPr>
        <w:spacing w:after="0"/>
        <w:ind w:left="0"/>
        <w:jc w:val="both"/>
      </w:pPr>
      <w:r>
        <w:rPr>
          <w:rFonts w:ascii="Times New Roman"/>
          <w:b w:val="false"/>
          <w:i w:val="false"/>
          <w:color w:val="000000"/>
          <w:sz w:val="28"/>
        </w:rPr>
        <w:t>
      Жиынтық кіріс алынған шаманы не есепке жатқызу үшін белгіленген кіріс мөлшерін үш айға көбейту жолымен айқындалады.</w:t>
      </w:r>
    </w:p>
    <w:bookmarkEnd w:id="136"/>
    <w:bookmarkStart w:name="z149" w:id="137"/>
    <w:p>
      <w:pPr>
        <w:spacing w:after="0"/>
        <w:ind w:left="0"/>
        <w:jc w:val="both"/>
      </w:pPr>
      <w:r>
        <w:rPr>
          <w:rFonts w:ascii="Times New Roman"/>
          <w:b w:val="false"/>
          <w:i w:val="false"/>
          <w:color w:val="000000"/>
          <w:sz w:val="28"/>
        </w:rPr>
        <w:t>
      Бұл ретте патент негізінде арнаулы салық режимін қолданатын дара кәсіпкерлер бойынша бір айдағы кіріс сомасы патенттің құнын есептеу кезінде мәлімделген кіріс сомасын осы есепте көрсетілген айлар санына бөлу жолымен, бірақ айлық есептік көрсеткіштің 25 еселенген мөлшерінен төмен болмайтындай айқындалады.</w:t>
      </w:r>
    </w:p>
    <w:bookmarkEnd w:id="137"/>
    <w:bookmarkStart w:name="z150" w:id="138"/>
    <w:p>
      <w:pPr>
        <w:spacing w:after="0"/>
        <w:ind w:left="0"/>
        <w:jc w:val="both"/>
      </w:pPr>
      <w:r>
        <w:rPr>
          <w:rFonts w:ascii="Times New Roman"/>
          <w:b w:val="false"/>
          <w:i w:val="false"/>
          <w:color w:val="000000"/>
          <w:sz w:val="28"/>
        </w:rPr>
        <w:t>
      37. Балаларға және басқа да асырауындағыларға арналған алимент көрсетілетін қызметті алушының жиынтық кіріс құрамында ескеріледі.</w:t>
      </w:r>
    </w:p>
    <w:bookmarkEnd w:id="138"/>
    <w:bookmarkStart w:name="z151" w:id="139"/>
    <w:p>
      <w:pPr>
        <w:spacing w:after="0"/>
        <w:ind w:left="0"/>
        <w:jc w:val="both"/>
      </w:pPr>
      <w:r>
        <w:rPr>
          <w:rFonts w:ascii="Times New Roman"/>
          <w:b w:val="false"/>
          <w:i w:val="false"/>
          <w:color w:val="000000"/>
          <w:sz w:val="28"/>
        </w:rPr>
        <w:t>
      Алименттер, сондай-ақ алимент төлеушiнiң жалақысын қайта есептеуге байланысты алынған алименттiң қосымша сомасы көрсетілетін қызметті алушының жиынтық кірісінде олардың алынған уақыты бойынша ескеріледі.</w:t>
      </w:r>
    </w:p>
    <w:bookmarkEnd w:id="139"/>
    <w:bookmarkStart w:name="z152" w:id="140"/>
    <w:p>
      <w:pPr>
        <w:spacing w:after="0"/>
        <w:ind w:left="0"/>
        <w:jc w:val="both"/>
      </w:pPr>
      <w:r>
        <w:rPr>
          <w:rFonts w:ascii="Times New Roman"/>
          <w:b w:val="false"/>
          <w:i w:val="false"/>
          <w:color w:val="000000"/>
          <w:sz w:val="28"/>
        </w:rPr>
        <w:t>
      Отбасы мүшесі алатын алименттер көрсетілетін қызметті алушының жиынтық кірісінде ескеріледі, ал отбасы мүшесінің басқа отбасында тұрып жатқан балаларға төлейтін алименттері кірісінен алып тасталынады.</w:t>
      </w:r>
    </w:p>
    <w:bookmarkEnd w:id="140"/>
    <w:bookmarkStart w:name="z153" w:id="141"/>
    <w:p>
      <w:pPr>
        <w:spacing w:after="0"/>
        <w:ind w:left="0"/>
        <w:jc w:val="both"/>
      </w:pPr>
      <w:r>
        <w:rPr>
          <w:rFonts w:ascii="Times New Roman"/>
          <w:b w:val="false"/>
          <w:i w:val="false"/>
          <w:color w:val="000000"/>
          <w:sz w:val="28"/>
        </w:rPr>
        <w:t>
      38. Асырауындағыларды асырап-бағуға мiндеттi адамның тұрғылықты жерi туралы мәлiметтердiң болмауы себебiнен адамдардың алимент өндiрiп алуға мүмкiндiгi болмаған жағдайда, отбасының жиынтық кірісі көрсетiлген адамның iздеуде жүргенi туралы тиiстi органдардан құжаттарды қоса бере отырып, жазбаша еркін нысандағы өтiнiш негiзiнде есептеледi.</w:t>
      </w:r>
    </w:p>
    <w:bookmarkEnd w:id="141"/>
    <w:bookmarkStart w:name="z154" w:id="142"/>
    <w:p>
      <w:pPr>
        <w:spacing w:after="0"/>
        <w:ind w:left="0"/>
        <w:jc w:val="both"/>
      </w:pPr>
      <w:r>
        <w:rPr>
          <w:rFonts w:ascii="Times New Roman"/>
          <w:b w:val="false"/>
          <w:i w:val="false"/>
          <w:color w:val="000000"/>
          <w:sz w:val="28"/>
        </w:rPr>
        <w:t>
      Төлеушi:</w:t>
      </w:r>
    </w:p>
    <w:bookmarkEnd w:id="142"/>
    <w:bookmarkStart w:name="z155" w:id="143"/>
    <w:p>
      <w:pPr>
        <w:spacing w:after="0"/>
        <w:ind w:left="0"/>
        <w:jc w:val="both"/>
      </w:pPr>
      <w:r>
        <w:rPr>
          <w:rFonts w:ascii="Times New Roman"/>
          <w:b w:val="false"/>
          <w:i w:val="false"/>
          <w:color w:val="000000"/>
          <w:sz w:val="28"/>
        </w:rPr>
        <w:t>
      1) жұмыс iстемесе және мансаптық орталықта тұрғылықты жерінде жұмыссыз ретiнде тiркелсе (еңбек және халықты әлеуметтік қорғау саласындағы уәкілетті орган бекіткен нысан бойынша анықтама берген кезде);</w:t>
      </w:r>
    </w:p>
    <w:bookmarkEnd w:id="143"/>
    <w:bookmarkStart w:name="z156" w:id="144"/>
    <w:p>
      <w:pPr>
        <w:spacing w:after="0"/>
        <w:ind w:left="0"/>
        <w:jc w:val="both"/>
      </w:pPr>
      <w:r>
        <w:rPr>
          <w:rFonts w:ascii="Times New Roman"/>
          <w:b w:val="false"/>
          <w:i w:val="false"/>
          <w:color w:val="000000"/>
          <w:sz w:val="28"/>
        </w:rPr>
        <w:t>
      2) бас бостандығынан айыру орындарында не уақытша ұстау изоляторында болса (балаларға алимент аударылмайтыны туралы, бас бостандығынан айыру орындарында не уақытша ұстау изоляторында болу кезеңi көрсетiлген сот орындаушысының немесе түзеу мекемесiнiң анықтамасын ұсынған кезде);</w:t>
      </w:r>
    </w:p>
    <w:bookmarkEnd w:id="144"/>
    <w:bookmarkStart w:name="z157" w:id="145"/>
    <w:p>
      <w:pPr>
        <w:spacing w:after="0"/>
        <w:ind w:left="0"/>
        <w:jc w:val="both"/>
      </w:pPr>
      <w:r>
        <w:rPr>
          <w:rFonts w:ascii="Times New Roman"/>
          <w:b w:val="false"/>
          <w:i w:val="false"/>
          <w:color w:val="000000"/>
          <w:sz w:val="28"/>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2-қосымшаға сәйкес нысан бойынша тиісті медициналық ұйымдардан анықтама ұсынған кезде туберкулез, психо-неврологиялық, онкологиялық, санаторий-курорттық диспансерлерде (стационарларда) есепте тұрса;</w:t>
      </w:r>
    </w:p>
    <w:bookmarkEnd w:id="145"/>
    <w:bookmarkStart w:name="z158" w:id="146"/>
    <w:p>
      <w:pPr>
        <w:spacing w:after="0"/>
        <w:ind w:left="0"/>
        <w:jc w:val="both"/>
      </w:pPr>
      <w:r>
        <w:rPr>
          <w:rFonts w:ascii="Times New Roman"/>
          <w:b w:val="false"/>
          <w:i w:val="false"/>
          <w:color w:val="000000"/>
          <w:sz w:val="28"/>
        </w:rPr>
        <w:t>
      4) Қазақстан Республикасының тиiстi келiсiм жасаспаған мемлекетте тұрақты тұруға кетсе;</w:t>
      </w:r>
    </w:p>
    <w:bookmarkEnd w:id="146"/>
    <w:bookmarkStart w:name="z159" w:id="147"/>
    <w:p>
      <w:pPr>
        <w:spacing w:after="0"/>
        <w:ind w:left="0"/>
        <w:jc w:val="both"/>
      </w:pPr>
      <w:r>
        <w:rPr>
          <w:rFonts w:ascii="Times New Roman"/>
          <w:b w:val="false"/>
          <w:i w:val="false"/>
          <w:color w:val="000000"/>
          <w:sz w:val="28"/>
        </w:rPr>
        <w:t>
      5) тиісті құқық қорғау органының анықтамасымен немесе учаскелік комиссияның қорытындысымен расталатын спирттік ішімдіктерді, есірткі заттарын құмарлықпен салынып пайдалануына, сондай-ақ төлеушінің әрекет қабілеттілігін шектеу туралы сот шешімімен расталатын құмар ойындармен және бәс тігумен байланысты балаларын және басқа да асырауындағыларды асырап-бағудан жалтарса, көрсетілетін қызметті алушның жиынтық кірісі алименттерді ескермей есептеледі.</w:t>
      </w:r>
    </w:p>
    <w:bookmarkEnd w:id="147"/>
    <w:bookmarkStart w:name="z160" w:id="148"/>
    <w:p>
      <w:pPr>
        <w:spacing w:after="0"/>
        <w:ind w:left="0"/>
        <w:jc w:val="both"/>
      </w:pPr>
      <w:r>
        <w:rPr>
          <w:rFonts w:ascii="Times New Roman"/>
          <w:b w:val="false"/>
          <w:i w:val="false"/>
          <w:color w:val="000000"/>
          <w:sz w:val="28"/>
        </w:rPr>
        <w:t>
      39. Егер жұбайлар (ерлі-зайыптылық) арасындағы неке бұзылса не бұзылмаса, олар бірге тұрған кезде көрсетілетін қызметті алушының жиынтық кірісінде алимент өндіріп алынған жұбайдың кірістері толық ескеріледі.</w:t>
      </w:r>
    </w:p>
    <w:bookmarkEnd w:id="148"/>
    <w:bookmarkStart w:name="z161" w:id="149"/>
    <w:p>
      <w:pPr>
        <w:spacing w:after="0"/>
        <w:ind w:left="0"/>
        <w:jc w:val="both"/>
      </w:pPr>
      <w:r>
        <w:rPr>
          <w:rFonts w:ascii="Times New Roman"/>
          <w:b w:val="false"/>
          <w:i w:val="false"/>
          <w:color w:val="000000"/>
          <w:sz w:val="28"/>
        </w:rPr>
        <w:t>
      Егер жұбайлар (ерлі-зайыптылық) арасында неке бұзылса, бірақ жұбайлардың біреуінен алимент өндіріп алынбаса, оның кірістері олардың бірге тұру фактісіне қарамастан, көрсетілетін қызметті алушының жиынтық кірісінде толық ескеріледі.</w:t>
      </w:r>
    </w:p>
    <w:bookmarkEnd w:id="149"/>
    <w:bookmarkStart w:name="z162" w:id="150"/>
    <w:p>
      <w:pPr>
        <w:spacing w:after="0"/>
        <w:ind w:left="0"/>
        <w:jc w:val="both"/>
      </w:pPr>
      <w:r>
        <w:rPr>
          <w:rFonts w:ascii="Times New Roman"/>
          <w:b w:val="false"/>
          <w:i w:val="false"/>
          <w:color w:val="000000"/>
          <w:sz w:val="28"/>
        </w:rPr>
        <w:t>
      40. Балаларына және басқа да асырауындағыларға алынған алименттер ұйымдардың аударылған алименттер туралы анықтамалармен не алынған алименттер туралы пошта аударымдарының түбіртегімен, сондай-ақ сот органдарының алимент өндіріп алу туралы актісін қоса бере отырып, еркін нысандағы жазбаша өтініш негізінде расталады. Алимент бойынша берешек 3 айдан астам кезеңге қалыптасқан кезде сот орындаушысының алименттер бойынша берешекті айқындау туралы қаулысы ұсынылады.</w:t>
      </w:r>
    </w:p>
    <w:bookmarkEnd w:id="150"/>
    <w:bookmarkStart w:name="z163" w:id="151"/>
    <w:p>
      <w:pPr>
        <w:spacing w:after="0"/>
        <w:ind w:left="0"/>
        <w:jc w:val="both"/>
      </w:pPr>
      <w:r>
        <w:rPr>
          <w:rFonts w:ascii="Times New Roman"/>
          <w:b w:val="false"/>
          <w:i w:val="false"/>
          <w:color w:val="000000"/>
          <w:sz w:val="28"/>
        </w:rPr>
        <w:t>
      41. Жеке қосалқы шаруашылықтан түскен кіріс көрсетілетін қызметті алушының жиынтық кірісінің құрамына қосылады.</w:t>
      </w:r>
    </w:p>
    <w:bookmarkEnd w:id="151"/>
    <w:bookmarkStart w:name="z164" w:id="152"/>
    <w:p>
      <w:pPr>
        <w:spacing w:after="0"/>
        <w:ind w:left="0"/>
        <w:jc w:val="both"/>
      </w:pPr>
      <w:r>
        <w:rPr>
          <w:rFonts w:ascii="Times New Roman"/>
          <w:b w:val="false"/>
          <w:i w:val="false"/>
          <w:color w:val="000000"/>
          <w:sz w:val="28"/>
        </w:rPr>
        <w:t xml:space="preserve">
      42. көрсетілетін қызметті алушының жиынтық кірісінде ескерілетін жеке қосалқы шаруашылықтан, ауыл шаруашылығы (гүл) өнiмдерiн өсiруден, мал мен құс ұстаудан және өсiруден алынған кіріс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табиғи жағдайы бойынша әкімшілік-аумақтық аудандардың тізбесіне,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Дала аймағындағы жеке қосалқы шаруашылықтан түсетін кірісті есептеу нормалары бойынша карточка,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Қуаң дала аймағындағы жеке қосалқы шаруашылықтан түсетін кірісіті есептеу нормалары бойынша карточка,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Шөлейтті аймақтағы жеке қосалқы шаруашылықтан түсетін кірісті есептеу нормалары бойынша карточка,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Шөлді аймақтағы жеке қосалқы шаруашылықтан түсетін кірісі есептеу нормалары бойынша карточка,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Тау етегі-шөлді-далалық аймақтағы жеке қосалқы шаруашылықтан түсетін кірісті есептеу нормалары бойынша карточка,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Оңтүстік Сібір таулы және тау етегі аймағындағы жеке қосалқы шаруашылықтан түсетін кірісті есептеу нормалары бойынша карточка,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(бұдан әрі – 11-қосымша) азық-түліктік пайдалануға арналған үй малы мен құстарының жасы,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Жеке қосалқы шаруашылығынан түсетін кірісті есептеу нормалары бойынша карточка негізінде есептеледі.</w:t>
      </w:r>
    </w:p>
    <w:bookmarkEnd w:id="152"/>
    <w:bookmarkStart w:name="z165" w:id="153"/>
    <w:p>
      <w:pPr>
        <w:spacing w:after="0"/>
        <w:ind w:left="0"/>
        <w:jc w:val="both"/>
      </w:pPr>
      <w:r>
        <w:rPr>
          <w:rFonts w:ascii="Times New Roman"/>
          <w:b w:val="false"/>
          <w:i w:val="false"/>
          <w:color w:val="000000"/>
          <w:sz w:val="28"/>
        </w:rPr>
        <w:t>
      Нормалар бойынша карточкаларда келтiрiлген орташа түсiмдi (өнiмдiлiктi), өндiрiстiк шығыстардың орташа деңгейiн, сондай-ақ жеке қосалқы шаруашылықтан түскен кірісті есептеу үшiн пайдаланылатын бағаларды облыстың (республикалық маңызы бар қалалардың, астананың) жергiлiктi атқарушы органдары өңiрлердiң ерекшелiктерiн ескере отырып түзетеді.</w:t>
      </w:r>
    </w:p>
    <w:bookmarkEnd w:id="153"/>
    <w:bookmarkStart w:name="z166" w:id="154"/>
    <w:p>
      <w:pPr>
        <w:spacing w:after="0"/>
        <w:ind w:left="0"/>
        <w:jc w:val="both"/>
      </w:pPr>
      <w:r>
        <w:rPr>
          <w:rFonts w:ascii="Times New Roman"/>
          <w:b w:val="false"/>
          <w:i w:val="false"/>
          <w:color w:val="000000"/>
          <w:sz w:val="28"/>
        </w:rPr>
        <w:t>
      Жеке қосалқы шаруашылықта өсiрiлген гүл өнiмдерiн сатудан, сондай-ақ терiсi бағалы аңдар, ара, құс (тауық, қаз, үйректен басқа) өсiруден алынған кіріс көрсетілетін қызметті алушының жиынтық кірісіне еркін нысандағы жазбаша өтiнiштiң негiзiнде қосылады.</w:t>
      </w:r>
    </w:p>
    <w:bookmarkEnd w:id="154"/>
    <w:bookmarkStart w:name="z167" w:id="155"/>
    <w:p>
      <w:pPr>
        <w:spacing w:after="0"/>
        <w:ind w:left="0"/>
        <w:jc w:val="both"/>
      </w:pPr>
      <w:r>
        <w:rPr>
          <w:rFonts w:ascii="Times New Roman"/>
          <w:b w:val="false"/>
          <w:i w:val="false"/>
          <w:color w:val="000000"/>
          <w:sz w:val="28"/>
        </w:rPr>
        <w:t>
      43. Бiр сотка жерден (бip бастан) өндiрiлген өнiмнiң құны өсiрiлетiн дақылдың орташа түсiмiн (жеке қосалқы шаруашылықта ұсталатын мал мен құстың орташа өнiмдiлiгiн) 1 килограмм өнiмнiң орташа бағасына көбейту жолымен айқындалады. Кірісті, шығынды айқындау үшін бір сотка жер (бір бас) өндірілген өнімнің құнынан шығысының орташа деңгейi шегерiледi. Алынған мөлшер он екі айға бөлінеді және есепті кезеңдегі айлар санына көбейтіледі.</w:t>
      </w:r>
    </w:p>
    <w:bookmarkEnd w:id="155"/>
    <w:bookmarkStart w:name="z168" w:id="156"/>
    <w:p>
      <w:pPr>
        <w:spacing w:after="0"/>
        <w:ind w:left="0"/>
        <w:jc w:val="both"/>
      </w:pPr>
      <w:r>
        <w:rPr>
          <w:rFonts w:ascii="Times New Roman"/>
          <w:b w:val="false"/>
          <w:i w:val="false"/>
          <w:color w:val="000000"/>
          <w:sz w:val="28"/>
        </w:rPr>
        <w:t xml:space="preserve">
      44. Кірісті есептеу үшін облыстарда (республикалық маңызы бар қалаларда, астанада) өсімдік және мал шаруашылығы өніміне қалыптасқан, облыстық жұмыспен қамту және әлеуметтік бағдарламалар басқармалары, республикалық маңызы бар қалалардың, астананың жұмыспен қамту, еңбек және әлеуметтік қорғау басқармалары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жылға қалыптастыратын Статистикалық жұмыстар жоспарында (бұдан әрі – Жоспар) көзделген мерзімдерде статистика органдары қалыптастыратын, өткен күнтізбелік жылғы орташа жылдық бағалар пайдаланылады.</w:t>
      </w:r>
    </w:p>
    <w:bookmarkEnd w:id="156"/>
    <w:bookmarkStart w:name="z169" w:id="157"/>
    <w:p>
      <w:pPr>
        <w:spacing w:after="0"/>
        <w:ind w:left="0"/>
        <w:jc w:val="both"/>
      </w:pPr>
      <w:r>
        <w:rPr>
          <w:rFonts w:ascii="Times New Roman"/>
          <w:b w:val="false"/>
          <w:i w:val="false"/>
          <w:color w:val="000000"/>
          <w:sz w:val="28"/>
        </w:rPr>
        <w:t>
      11-қосымшаға сәйкес өнім бермейтін жастағы (төл, балапан) үй малынан, құсынан алынған кіріс есепті кезеңде ол сыйға тартылған немесе өткізілген (сату, сою) кезде ғана Жоспарда көзделген мерзімде мемлекеттік статистика органдарынан белгіленген тәртіппен алынған, оны сыйға тартқан немесе өткізген (сату, сою) тиісті айда нарықта қалыптасқан бағалар бойынша есепке алынады.</w:t>
      </w:r>
    </w:p>
    <w:bookmarkEnd w:id="157"/>
    <w:bookmarkStart w:name="z170" w:id="158"/>
    <w:p>
      <w:pPr>
        <w:spacing w:after="0"/>
        <w:ind w:left="0"/>
        <w:jc w:val="both"/>
      </w:pPr>
      <w:r>
        <w:rPr>
          <w:rFonts w:ascii="Times New Roman"/>
          <w:b w:val="false"/>
          <w:i w:val="false"/>
          <w:color w:val="000000"/>
          <w:sz w:val="28"/>
        </w:rPr>
        <w:t>
      Есепті кезеңде малды (құсты) өткізу кезінде көрсетілетін қызметті алушының жиынтық кірісіне тиісті өткізген айда нарықта қалыптасқан, тиісті жылға арналған Жоспарда көзделген мерзімде мемлекеттік статистика органдарынан белгіленген тәртіппен алынған бағалар бойынша біржолғы кіріс қосылады.</w:t>
      </w:r>
    </w:p>
    <w:bookmarkEnd w:id="158"/>
    <w:bookmarkStart w:name="z171" w:id="159"/>
    <w:p>
      <w:pPr>
        <w:spacing w:after="0"/>
        <w:ind w:left="0"/>
        <w:jc w:val="both"/>
      </w:pPr>
      <w:r>
        <w:rPr>
          <w:rFonts w:ascii="Times New Roman"/>
          <w:b w:val="false"/>
          <w:i w:val="false"/>
          <w:color w:val="000000"/>
          <w:sz w:val="28"/>
        </w:rPr>
        <w:t>
      45. Көрсетілетін қызметті алушының жиынтық кірісі жұмыс малы (жылқы, түйе) мен бiр жыл iшiнде төлдемеген малдан (мәселен, қысыр сиыр) түскен кіріс ескерiлмей есептеледi. Жеке қосалқы шаруашылықта көрсетiлген мал бiр жылдан астам ұсталса, кіріс ет бағытындағы малдан түскен кіріс ретiнде есепке алынады.</w:t>
      </w:r>
    </w:p>
    <w:bookmarkEnd w:id="159"/>
    <w:bookmarkStart w:name="z172" w:id="160"/>
    <w:p>
      <w:pPr>
        <w:spacing w:after="0"/>
        <w:ind w:left="0"/>
        <w:jc w:val="both"/>
      </w:pPr>
      <w:r>
        <w:rPr>
          <w:rFonts w:ascii="Times New Roman"/>
          <w:b w:val="false"/>
          <w:i w:val="false"/>
          <w:color w:val="000000"/>
          <w:sz w:val="28"/>
        </w:rPr>
        <w:t xml:space="preserve">
      46.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көрсетiлгендерден басқа, үй малы, құс болған кезде жиынтық кіріс кірістің жылдық сомасын он екi айға бөлу жолымен айқындалады. Шыққан сан есептi кезеңдегi айлардың санына көбейтiледi.</w:t>
      </w:r>
    </w:p>
    <w:bookmarkEnd w:id="160"/>
    <w:bookmarkStart w:name="z173" w:id="161"/>
    <w:p>
      <w:pPr>
        <w:spacing w:after="0"/>
        <w:ind w:left="0"/>
        <w:jc w:val="both"/>
      </w:pPr>
      <w:r>
        <w:rPr>
          <w:rFonts w:ascii="Times New Roman"/>
          <w:b w:val="false"/>
          <w:i w:val="false"/>
          <w:color w:val="000000"/>
          <w:sz w:val="28"/>
        </w:rPr>
        <w:t xml:space="preserve">
      47. Жеке қосалқы шаруашылықтан түскен кірістерді есептеу нормалары бойынша жеке карточка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көрсетілетін қызметті берушімен өтiнiш берушiнiң деректерi негiзiнде толтырылады.</w:t>
      </w:r>
    </w:p>
    <w:bookmarkEnd w:id="161"/>
    <w:bookmarkStart w:name="z174" w:id="162"/>
    <w:p>
      <w:pPr>
        <w:spacing w:after="0"/>
        <w:ind w:left="0"/>
        <w:jc w:val="both"/>
      </w:pPr>
      <w:r>
        <w:rPr>
          <w:rFonts w:ascii="Times New Roman"/>
          <w:b w:val="false"/>
          <w:i w:val="false"/>
          <w:color w:val="000000"/>
          <w:sz w:val="28"/>
        </w:rPr>
        <w:t>
      48. Жеке қосалқы шаруашылықтан түсетін кірісті есептеу кезінде ауданның (облыстық маңызы бар қаланың) жергілікті атқарушы органдары өңірлердің ерекшеліктерін ескеріп, осы өңірдегі өнімділік және түсімділік көрсеткіштері нормалар бойынша карточкада көрсетілген (осы Қағидаларға 5, 6, 7, 8, 9 және 10-қосымшалар) тиісті орташа көрсеткіштерден төмен және олар бойынша жиынтық кірісі рұқсат етілген шекті көлемнен аспаған үй малын, құсты және жер учаскесінде (үй жанындағы телiм, саяжай және жер үлесі) өсірілетін ауыл шаруашылық дақылдарының түрлерін кіріс бермейтіндер деп айқындайды.</w:t>
      </w:r>
    </w:p>
    <w:bookmarkEnd w:id="162"/>
    <w:bookmarkStart w:name="z175" w:id="163"/>
    <w:p>
      <w:pPr>
        <w:spacing w:after="0"/>
        <w:ind w:left="0"/>
        <w:jc w:val="both"/>
      </w:pPr>
      <w:r>
        <w:rPr>
          <w:rFonts w:ascii="Times New Roman"/>
          <w:b w:val="false"/>
          <w:i w:val="false"/>
          <w:color w:val="000000"/>
          <w:sz w:val="28"/>
        </w:rPr>
        <w:t>
      Шекті рұқсат етілген мөлшері ауданның (облыстық маңызы бар қаланың) жергілікті өкілді органымен алдын ала келісілгеннен кейін өткен тоқсанда қалыптасқан ең төмен күнкөріс деңгейінің еселігінде белгіленеді.</w:t>
      </w:r>
    </w:p>
    <w:bookmarkEnd w:id="163"/>
    <w:bookmarkStart w:name="z176" w:id="164"/>
    <w:p>
      <w:pPr>
        <w:spacing w:after="0"/>
        <w:ind w:left="0"/>
        <w:jc w:val="left"/>
      </w:pPr>
      <w:r>
        <w:rPr>
          <w:rFonts w:ascii="Times New Roman"/>
          <w:b/>
          <w:i w:val="false"/>
          <w:color w:val="000000"/>
        </w:rPr>
        <w:t xml:space="preserve"> 4-тарау. Тұрғын үй көмегін төлеу</w:t>
      </w:r>
    </w:p>
    <w:bookmarkEnd w:id="164"/>
    <w:bookmarkStart w:name="z177" w:id="165"/>
    <w:p>
      <w:pPr>
        <w:spacing w:after="0"/>
        <w:ind w:left="0"/>
        <w:jc w:val="both"/>
      </w:pPr>
      <w:r>
        <w:rPr>
          <w:rFonts w:ascii="Times New Roman"/>
          <w:b w:val="false"/>
          <w:i w:val="false"/>
          <w:color w:val="000000"/>
          <w:sz w:val="28"/>
        </w:rPr>
        <w:t>
      49. Көрсетілетін қызметті алушыға тұрғын үй көмегін төлеуді уәкілетті орган жергілікті өкілді органдар айқындаған тәртіппен екінші деңгейдегі банктер арқылы жүзеге асырады.</w:t>
      </w:r>
    </w:p>
    <w:bookmarkEnd w:id="165"/>
    <w:bookmarkStart w:name="z178" w:id="166"/>
    <w:p>
      <w:pPr>
        <w:spacing w:after="0"/>
        <w:ind w:left="0"/>
        <w:jc w:val="left"/>
      </w:pPr>
      <w:r>
        <w:rPr>
          <w:rFonts w:ascii="Times New Roman"/>
          <w:b/>
          <w:i w:val="false"/>
          <w:color w:val="000000"/>
        </w:rPr>
        <w:t xml:space="preserve"> 5-тарау.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66"/>
    <w:bookmarkStart w:name="z179" w:id="167"/>
    <w:p>
      <w:pPr>
        <w:spacing w:after="0"/>
        <w:ind w:left="0"/>
        <w:jc w:val="both"/>
      </w:pPr>
      <w:r>
        <w:rPr>
          <w:rFonts w:ascii="Times New Roman"/>
          <w:b w:val="false"/>
          <w:i w:val="false"/>
          <w:color w:val="000000"/>
          <w:sz w:val="28"/>
        </w:rPr>
        <w:t>
      50.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67"/>
    <w:bookmarkStart w:name="z180" w:id="16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bookmarkEnd w:id="168"/>
    <w:bookmarkStart w:name="z181" w:id="169"/>
    <w:p>
      <w:pPr>
        <w:spacing w:after="0"/>
        <w:ind w:left="0"/>
        <w:jc w:val="both"/>
      </w:pPr>
      <w:r>
        <w:rPr>
          <w:rFonts w:ascii="Times New Roman"/>
          <w:b w:val="false"/>
          <w:i w:val="false"/>
          <w:color w:val="000000"/>
          <w:sz w:val="28"/>
        </w:rPr>
        <w:t xml:space="preserve">
      ҚР ӘРПК-нің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bookmarkEnd w:id="169"/>
    <w:bookmarkStart w:name="z182" w:id="170"/>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bookmarkEnd w:id="170"/>
    <w:bookmarkStart w:name="z183" w:id="171"/>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End w:id="171"/>
    <w:bookmarkStart w:name="z184" w:id="17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End w:id="172"/>
    <w:bookmarkStart w:name="z185" w:id="173"/>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қамтуды үйлестіру</w:t>
            </w:r>
            <w:r>
              <w:br/>
            </w:r>
            <w:r>
              <w:rPr>
                <w:rFonts w:ascii="Times New Roman"/>
                <w:b w:val="false"/>
                <w:i w:val="false"/>
                <w:color w:val="000000"/>
                <w:sz w:val="20"/>
              </w:rPr>
              <w:t>және әлеуметтік бағдарламалар</w:t>
            </w:r>
            <w:r>
              <w:br/>
            </w:r>
            <w:r>
              <w:rPr>
                <w:rFonts w:ascii="Times New Roman"/>
                <w:b w:val="false"/>
                <w:i w:val="false"/>
                <w:color w:val="000000"/>
                <w:sz w:val="20"/>
              </w:rPr>
              <w:t>басқармасының (облыстық</w:t>
            </w:r>
            <w:r>
              <w:br/>
            </w:r>
            <w:r>
              <w:rPr>
                <w:rFonts w:ascii="Times New Roman"/>
                <w:b w:val="false"/>
                <w:i w:val="false"/>
                <w:color w:val="000000"/>
                <w:sz w:val="20"/>
              </w:rPr>
              <w:t>маңызы бар қалалардың және</w:t>
            </w:r>
            <w:r>
              <w:br/>
            </w:r>
            <w:r>
              <w:rPr>
                <w:rFonts w:ascii="Times New Roman"/>
                <w:b w:val="false"/>
                <w:i w:val="false"/>
                <w:color w:val="000000"/>
                <w:sz w:val="20"/>
              </w:rPr>
              <w:t>Астана, Алматы және</w:t>
            </w:r>
            <w:r>
              <w:br/>
            </w:r>
            <w:r>
              <w:rPr>
                <w:rFonts w:ascii="Times New Roman"/>
                <w:b w:val="false"/>
                <w:i w:val="false"/>
                <w:color w:val="000000"/>
                <w:sz w:val="20"/>
              </w:rPr>
              <w:t>Шымкент қалаларының) және</w:t>
            </w:r>
            <w:r>
              <w:br/>
            </w:r>
            <w:r>
              <w:rPr>
                <w:rFonts w:ascii="Times New Roman"/>
                <w:b w:val="false"/>
                <w:i w:val="false"/>
                <w:color w:val="000000"/>
                <w:sz w:val="20"/>
              </w:rPr>
              <w:t>жұмыспен қамту және</w:t>
            </w:r>
            <w:r>
              <w:br/>
            </w:r>
            <w:r>
              <w:rPr>
                <w:rFonts w:ascii="Times New Roman"/>
                <w:b w:val="false"/>
                <w:i w:val="false"/>
                <w:color w:val="000000"/>
                <w:sz w:val="20"/>
              </w:rPr>
              <w:t>әлеуметтік бағдарламалар</w:t>
            </w:r>
            <w:r>
              <w:br/>
            </w:r>
            <w:r>
              <w:rPr>
                <w:rFonts w:ascii="Times New Roman"/>
                <w:b w:val="false"/>
                <w:i w:val="false"/>
                <w:color w:val="000000"/>
                <w:sz w:val="20"/>
              </w:rPr>
              <w:t xml:space="preserve">бөлімінің (қаланың, ауданың) </w:t>
            </w:r>
            <w:r>
              <w:br/>
            </w:r>
            <w:r>
              <w:rPr>
                <w:rFonts w:ascii="Times New Roman"/>
                <w:b w:val="false"/>
                <w:i w:val="false"/>
                <w:color w:val="000000"/>
                <w:sz w:val="20"/>
              </w:rPr>
              <w:t>атауы</w:t>
            </w:r>
          </w:p>
        </w:tc>
      </w:tr>
    </w:tbl>
    <w:bookmarkStart w:name="z189" w:id="174"/>
    <w:p>
      <w:pPr>
        <w:spacing w:after="0"/>
        <w:ind w:left="0"/>
        <w:jc w:val="left"/>
      </w:pPr>
      <w:r>
        <w:rPr>
          <w:rFonts w:ascii="Times New Roman"/>
          <w:b/>
          <w:i w:val="false"/>
          <w:color w:val="000000"/>
        </w:rPr>
        <w:t xml:space="preserve"> Тұрғын үй көмегін тағайындау туралы өтініш</w:t>
      </w:r>
    </w:p>
    <w:bookmarkEnd w:id="174"/>
    <w:bookmarkStart w:name="z190" w:id="175"/>
    <w:p>
      <w:pPr>
        <w:spacing w:after="0"/>
        <w:ind w:left="0"/>
        <w:jc w:val="both"/>
      </w:pPr>
      <w:r>
        <w:rPr>
          <w:rFonts w:ascii="Times New Roman"/>
          <w:b w:val="false"/>
          <w:i w:val="false"/>
          <w:color w:val="000000"/>
          <w:sz w:val="28"/>
        </w:rPr>
        <w:t>
      Мен _________________________________________________________________</w:t>
      </w:r>
    </w:p>
    <w:bookmarkEnd w:id="175"/>
    <w:bookmarkStart w:name="z191" w:id="176"/>
    <w:p>
      <w:pPr>
        <w:spacing w:after="0"/>
        <w:ind w:left="0"/>
        <w:jc w:val="both"/>
      </w:pPr>
      <w:r>
        <w:rPr>
          <w:rFonts w:ascii="Times New Roman"/>
          <w:b w:val="false"/>
          <w:i w:val="false"/>
          <w:color w:val="000000"/>
          <w:sz w:val="28"/>
        </w:rPr>
        <w:t>
      (тегі, аты, әкесінің аты (бар болса),</w:t>
      </w:r>
    </w:p>
    <w:bookmarkEnd w:id="176"/>
    <w:bookmarkStart w:name="z192" w:id="177"/>
    <w:p>
      <w:pPr>
        <w:spacing w:after="0"/>
        <w:ind w:left="0"/>
        <w:jc w:val="both"/>
      </w:pPr>
      <w:r>
        <w:rPr>
          <w:rFonts w:ascii="Times New Roman"/>
          <w:b w:val="false"/>
          <w:i w:val="false"/>
          <w:color w:val="000000"/>
          <w:sz w:val="28"/>
        </w:rPr>
        <w:t>
      _____________________________________________________________________</w:t>
      </w:r>
    </w:p>
    <w:bookmarkEnd w:id="177"/>
    <w:bookmarkStart w:name="z193" w:id="178"/>
    <w:p>
      <w:pPr>
        <w:spacing w:after="0"/>
        <w:ind w:left="0"/>
        <w:jc w:val="both"/>
      </w:pPr>
      <w:r>
        <w:rPr>
          <w:rFonts w:ascii="Times New Roman"/>
          <w:b w:val="false"/>
          <w:i w:val="false"/>
          <w:color w:val="000000"/>
          <w:sz w:val="28"/>
        </w:rPr>
        <w:t>
      жеке сәйкестендіру нөмірі, туған жылы) тұрғын үйдің меншік иесі (жалдаушысы),</w:t>
      </w:r>
    </w:p>
    <w:bookmarkEnd w:id="178"/>
    <w:bookmarkStart w:name="z194" w:id="179"/>
    <w:p>
      <w:pPr>
        <w:spacing w:after="0"/>
        <w:ind w:left="0"/>
        <w:jc w:val="both"/>
      </w:pPr>
      <w:r>
        <w:rPr>
          <w:rFonts w:ascii="Times New Roman"/>
          <w:b w:val="false"/>
          <w:i w:val="false"/>
          <w:color w:val="000000"/>
          <w:sz w:val="28"/>
        </w:rPr>
        <w:t>
      жеке куәлігінің №, кім берген ___________________________________________</w:t>
      </w:r>
    </w:p>
    <w:bookmarkEnd w:id="179"/>
    <w:bookmarkStart w:name="z195" w:id="180"/>
    <w:p>
      <w:pPr>
        <w:spacing w:after="0"/>
        <w:ind w:left="0"/>
        <w:jc w:val="both"/>
      </w:pPr>
      <w:r>
        <w:rPr>
          <w:rFonts w:ascii="Times New Roman"/>
          <w:b w:val="false"/>
          <w:i w:val="false"/>
          <w:color w:val="000000"/>
          <w:sz w:val="28"/>
        </w:rPr>
        <w:t>
      мына мекенжайда тұратын: ________________________ саны_____ адам болатын менің отбасыма тұрғын үйді ұстауға ақы төлеу және тұрғын үй-коммуналдық қызметтер</w:t>
      </w:r>
    </w:p>
    <w:bookmarkEnd w:id="180"/>
    <w:bookmarkStart w:name="z196" w:id="181"/>
    <w:p>
      <w:pPr>
        <w:spacing w:after="0"/>
        <w:ind w:left="0"/>
        <w:jc w:val="both"/>
      </w:pPr>
      <w:r>
        <w:rPr>
          <w:rFonts w:ascii="Times New Roman"/>
          <w:b w:val="false"/>
          <w:i w:val="false"/>
          <w:color w:val="000000"/>
          <w:sz w:val="28"/>
        </w:rPr>
        <w:t>
      жөніндегі шығындарды өтеу үшін тұрғын үй көмегі тағайындауды сұраймын.</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 мүшелерінің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82"/>
    <w:p>
      <w:pPr>
        <w:spacing w:after="0"/>
        <w:ind w:left="0"/>
        <w:jc w:val="both"/>
      </w:pPr>
      <w:r>
        <w:rPr>
          <w:rFonts w:ascii="Times New Roman"/>
          <w:b w:val="false"/>
          <w:i w:val="false"/>
          <w:color w:val="000000"/>
          <w:sz w:val="28"/>
        </w:rPr>
        <w:t>
      жеке шоттың № ___________, банктің атауы ___________________.</w:t>
      </w:r>
    </w:p>
    <w:bookmarkEnd w:id="182"/>
    <w:bookmarkStart w:name="z198" w:id="183"/>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183"/>
    <w:bookmarkStart w:name="z199" w:id="184"/>
    <w:p>
      <w:pPr>
        <w:spacing w:after="0"/>
        <w:ind w:left="0"/>
        <w:jc w:val="both"/>
      </w:pPr>
      <w:r>
        <w:rPr>
          <w:rFonts w:ascii="Times New Roman"/>
          <w:b w:val="false"/>
          <w:i w:val="false"/>
          <w:color w:val="000000"/>
          <w:sz w:val="28"/>
        </w:rPr>
        <w:t>
      20__ жылғы "___" __________ (қолы)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2-қосымшаға өзгеріс енгізілді - ҚР Өнеркәсіп және құрылыс министрінің м.а. 09.09.2024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5"/>
          <w:p>
            <w:pPr>
              <w:spacing w:after="20"/>
              <w:ind w:left="20"/>
              <w:jc w:val="both"/>
            </w:pPr>
            <w:r>
              <w:rPr>
                <w:rFonts w:ascii="Times New Roman"/>
                <w:b w:val="false"/>
                <w:i w:val="false"/>
                <w:color w:val="000000"/>
                <w:sz w:val="20"/>
              </w:rPr>
              <w:t>
1) "Азаматтарға арналған үкімет" мемлекеттік корпорациясы";</w:t>
            </w:r>
          </w:p>
          <w:bookmarkEnd w:id="185"/>
          <w:p>
            <w:pPr>
              <w:spacing w:after="20"/>
              <w:ind w:left="20"/>
              <w:jc w:val="both"/>
            </w:pPr>
            <w:r>
              <w:rPr>
                <w:rFonts w:ascii="Times New Roman"/>
                <w:b w:val="false"/>
                <w:i w:val="false"/>
                <w:color w:val="000000"/>
                <w:sz w:val="20"/>
              </w:rPr>
              <w:t>
2) "электрондық үкіметтің" веб-порталы: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туралы хабарлама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6"/>
          <w:p>
            <w:pPr>
              <w:spacing w:after="20"/>
              <w:ind w:left="20"/>
              <w:jc w:val="both"/>
            </w:pPr>
            <w:r>
              <w:rPr>
                <w:rFonts w:ascii="Times New Roman"/>
                <w:b w:val="false"/>
                <w:i w:val="false"/>
                <w:color w:val="000000"/>
                <w:sz w:val="20"/>
              </w:rPr>
              <w:t xml:space="preserve">
1) Мемлекеттік корпорация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Қазақстан Республикасының;</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үкіметтің" веб-порталы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3)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түскі үзіліспен белгіленген жұмыс кестесіне сәйкес дүйсенбіден бастап жұманы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7"/>
          <w:p>
            <w:pPr>
              <w:spacing w:after="20"/>
              <w:ind w:left="20"/>
              <w:jc w:val="both"/>
            </w:pPr>
            <w:r>
              <w:rPr>
                <w:rFonts w:ascii="Times New Roman"/>
                <w:b w:val="false"/>
                <w:i w:val="false"/>
                <w:color w:val="000000"/>
                <w:sz w:val="20"/>
              </w:rPr>
              <w:t>
1) Мемлекеттік корпорацияға:</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"Тұрғын үй қатынастары туралы" Қазақстан Республикасының Заңының </w:t>
            </w:r>
            <w:r>
              <w:rPr>
                <w:rFonts w:ascii="Times New Roman"/>
                <w:b w:val="false"/>
                <w:i w:val="false"/>
                <w:color w:val="000000"/>
                <w:sz w:val="20"/>
              </w:rPr>
              <w:t>10-2-бабының</w:t>
            </w:r>
            <w:r>
              <w:rPr>
                <w:rFonts w:ascii="Times New Roman"/>
                <w:b w:val="false"/>
                <w:i w:val="false"/>
                <w:color w:val="000000"/>
                <w:sz w:val="20"/>
              </w:rPr>
              <w:t xml:space="preserve"> 9-1) тармақшасына сәйкес бекітілген Тұрғын үй көмегін көрсету қағидаларына (бұдан әрі – қағидалар)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отбасының кірісін растайтын құжаттар (тиісті мемлекеттік ақпараттық жүйелерден алынатын мәліметтерді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балаларға және асырауындағы басқа да адамдарға алименттер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шоты;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үйді (тұрғын ғимаратты) күтіп-ұстауға арналған ай сайынғы жарналардың мөлшері туралы шот;</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қызметтерді тұтыну шоттары;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телекоммуникация қызметтері үшін түбіртек-шот немесе байланыс қызметтерін көрсетуге арналған шарттың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отбасының кірісін растайтын құжаттардың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орнынан анықтаманың немесе жұмыссыз адам ретінде тіркелуі туралы анықтаманың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балаларға және асырауындағы басқа да адамдарға алименттер туралы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шотының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үйді (тұрғын ғимаратты) күтіп-ұстауға арналған ай сайынғы жарналардың мөлшері туралы шоттың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қызметтерді тұтыну шотының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телекоммуникация қызметтері үшін түбіртек-шоттың немесе байланыс қызметтерін көрсетуге арналған шарттың көшірмесі;</w:t>
            </w:r>
          </w:p>
          <w:p>
            <w:pPr>
              <w:spacing w:after="20"/>
              <w:ind w:left="20"/>
              <w:jc w:val="both"/>
            </w:pPr>
            <w:r>
              <w:rPr>
                <w:rFonts w:ascii="Times New Roman"/>
                <w:b w:val="false"/>
                <w:i w:val="false"/>
                <w:color w:val="000000"/>
                <w:sz w:val="20"/>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8"/>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9"/>
          <w:p>
            <w:pPr>
              <w:spacing w:after="20"/>
              <w:ind w:left="20"/>
              <w:jc w:val="both"/>
            </w:pPr>
            <w:r>
              <w:rPr>
                <w:rFonts w:ascii="Times New Roman"/>
                <w:b w:val="false"/>
                <w:i w:val="false"/>
                <w:color w:val="000000"/>
                <w:sz w:val="20"/>
              </w:rPr>
              <w:t>
Тыныс-тіршілігін шектейтін кемістіктерден организмінің функциялары тұрақты бұзылуынан денсаулығы бұзылған көрсетілетін қызметті алушыларға қажет болған жағдайда 1414, 8 800 080 7777 Бірыңғай байланыс орталығы арқылы жүгіну жолымен Мемлекеттік корпорация қызметкері мемлекеттік қызметті көрсету үшін құжаттарды қабылдауды тұрғылықты жеріне барып жүргізеді.</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"электрондық үкіметтің" веб-порталындағы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"Электрондық үкіметтің" веб-порталы арқылы электрондық нысанда мемлекеттік қызметтерді алу үшін қызметтерді электрондық нысанда алу субъектілері Қазақстан Республикасының заңнамасына сәйкес бір реттік парольдерді пайдалана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233" w:id="190"/>
    <w:p>
      <w:pPr>
        <w:spacing w:after="0"/>
        <w:ind w:left="0"/>
        <w:jc w:val="left"/>
      </w:pPr>
      <w:r>
        <w:rPr>
          <w:rFonts w:ascii="Times New Roman"/>
          <w:b/>
          <w:i w:val="false"/>
          <w:color w:val="000000"/>
        </w:rPr>
        <w:t xml:space="preserve"> Құжаттарды қабылдаудан бас тарту туралы қолхат</w:t>
      </w:r>
    </w:p>
    <w:bookmarkEnd w:id="190"/>
    <w:bookmarkStart w:name="z234" w:id="191"/>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___бөлімі (мекенжайын көрсету) Сіздің тізбеге сәйкес құжаттар топтамасын және (немесе) Қағидалардың көзделген қолданылу мерзімі өткен құжаттарды толық ұсынбауыңызға байланысты, "Тұрғын үй көмегін тағайындау" мемлекеттік қызмет көрсетуге құжаттарды қабылдаудан бас тартады, атап айтқанда:</w:t>
      </w:r>
    </w:p>
    <w:bookmarkEnd w:id="191"/>
    <w:bookmarkStart w:name="z235" w:id="192"/>
    <w:p>
      <w:pPr>
        <w:spacing w:after="0"/>
        <w:ind w:left="0"/>
        <w:jc w:val="both"/>
      </w:pPr>
      <w:r>
        <w:rPr>
          <w:rFonts w:ascii="Times New Roman"/>
          <w:b w:val="false"/>
          <w:i w:val="false"/>
          <w:color w:val="000000"/>
          <w:sz w:val="28"/>
        </w:rPr>
        <w:t>
      Жоқ құжаттардың және (немесе) қолданылу мерзімі өткен құжаттардың атауы:</w:t>
      </w:r>
    </w:p>
    <w:bookmarkEnd w:id="192"/>
    <w:bookmarkStart w:name="z236" w:id="193"/>
    <w:p>
      <w:pPr>
        <w:spacing w:after="0"/>
        <w:ind w:left="0"/>
        <w:jc w:val="both"/>
      </w:pPr>
      <w:r>
        <w:rPr>
          <w:rFonts w:ascii="Times New Roman"/>
          <w:b w:val="false"/>
          <w:i w:val="false"/>
          <w:color w:val="000000"/>
          <w:sz w:val="28"/>
        </w:rPr>
        <w:t>
      1. ________________________________________;</w:t>
      </w:r>
    </w:p>
    <w:bookmarkEnd w:id="193"/>
    <w:bookmarkStart w:name="z237" w:id="194"/>
    <w:p>
      <w:pPr>
        <w:spacing w:after="0"/>
        <w:ind w:left="0"/>
        <w:jc w:val="both"/>
      </w:pPr>
      <w:r>
        <w:rPr>
          <w:rFonts w:ascii="Times New Roman"/>
          <w:b w:val="false"/>
          <w:i w:val="false"/>
          <w:color w:val="000000"/>
          <w:sz w:val="28"/>
        </w:rPr>
        <w:t>
      2. ________________________________________;</w:t>
      </w:r>
    </w:p>
    <w:bookmarkEnd w:id="194"/>
    <w:bookmarkStart w:name="z238" w:id="195"/>
    <w:p>
      <w:pPr>
        <w:spacing w:after="0"/>
        <w:ind w:left="0"/>
        <w:jc w:val="both"/>
      </w:pPr>
      <w:r>
        <w:rPr>
          <w:rFonts w:ascii="Times New Roman"/>
          <w:b w:val="false"/>
          <w:i w:val="false"/>
          <w:color w:val="000000"/>
          <w:sz w:val="28"/>
        </w:rPr>
        <w:t>
      3. ________________________________________.</w:t>
      </w:r>
    </w:p>
    <w:bookmarkEnd w:id="195"/>
    <w:bookmarkStart w:name="z239" w:id="196"/>
    <w:p>
      <w:pPr>
        <w:spacing w:after="0"/>
        <w:ind w:left="0"/>
        <w:jc w:val="both"/>
      </w:pPr>
      <w:r>
        <w:rPr>
          <w:rFonts w:ascii="Times New Roman"/>
          <w:b w:val="false"/>
          <w:i w:val="false"/>
          <w:color w:val="000000"/>
          <w:sz w:val="28"/>
        </w:rPr>
        <w:t>
      Осы қолхат әр тарапқа бір-бірден 2 данада жасалды.</w:t>
      </w:r>
    </w:p>
    <w:bookmarkEnd w:id="196"/>
    <w:bookmarkStart w:name="z240" w:id="197"/>
    <w:p>
      <w:pPr>
        <w:spacing w:after="0"/>
        <w:ind w:left="0"/>
        <w:jc w:val="both"/>
      </w:pPr>
      <w:r>
        <w:rPr>
          <w:rFonts w:ascii="Times New Roman"/>
          <w:b w:val="false"/>
          <w:i w:val="false"/>
          <w:color w:val="000000"/>
          <w:sz w:val="28"/>
        </w:rPr>
        <w:t>
      Т.А.Ә. (Мемлекеттік корпорация жұмыскерінің) (қолы)</w:t>
      </w:r>
    </w:p>
    <w:bookmarkEnd w:id="197"/>
    <w:bookmarkStart w:name="z241" w:id="198"/>
    <w:p>
      <w:pPr>
        <w:spacing w:after="0"/>
        <w:ind w:left="0"/>
        <w:jc w:val="both"/>
      </w:pPr>
      <w:r>
        <w:rPr>
          <w:rFonts w:ascii="Times New Roman"/>
          <w:b w:val="false"/>
          <w:i w:val="false"/>
          <w:color w:val="000000"/>
          <w:sz w:val="28"/>
        </w:rPr>
        <w:t>
      Орындаушы: Т.А.Ә. _____________________</w:t>
      </w:r>
    </w:p>
    <w:bookmarkEnd w:id="198"/>
    <w:bookmarkStart w:name="z242" w:id="199"/>
    <w:p>
      <w:pPr>
        <w:spacing w:after="0"/>
        <w:ind w:left="0"/>
        <w:jc w:val="both"/>
      </w:pPr>
      <w:r>
        <w:rPr>
          <w:rFonts w:ascii="Times New Roman"/>
          <w:b w:val="false"/>
          <w:i w:val="false"/>
          <w:color w:val="000000"/>
          <w:sz w:val="28"/>
        </w:rPr>
        <w:t>
      Телефон ______________________________________________</w:t>
      </w:r>
    </w:p>
    <w:bookmarkEnd w:id="199"/>
    <w:bookmarkStart w:name="z243" w:id="200"/>
    <w:p>
      <w:pPr>
        <w:spacing w:after="0"/>
        <w:ind w:left="0"/>
        <w:jc w:val="both"/>
      </w:pPr>
      <w:r>
        <w:rPr>
          <w:rFonts w:ascii="Times New Roman"/>
          <w:b w:val="false"/>
          <w:i w:val="false"/>
          <w:color w:val="000000"/>
          <w:sz w:val="28"/>
        </w:rPr>
        <w:t>
      Алдым: Т.А.Ә. /көрсетілетін қызметті алушының қолы</w:t>
      </w:r>
    </w:p>
    <w:bookmarkEnd w:id="200"/>
    <w:bookmarkStart w:name="z244" w:id="201"/>
    <w:p>
      <w:pPr>
        <w:spacing w:after="0"/>
        <w:ind w:left="0"/>
        <w:jc w:val="both"/>
      </w:pPr>
      <w:r>
        <w:rPr>
          <w:rFonts w:ascii="Times New Roman"/>
          <w:b w:val="false"/>
          <w:i w:val="false"/>
          <w:color w:val="000000"/>
          <w:sz w:val="28"/>
        </w:rPr>
        <w:t>
      20___ жылғы "___" ____________</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246" w:id="202"/>
    <w:p>
      <w:pPr>
        <w:spacing w:after="0"/>
        <w:ind w:left="0"/>
        <w:jc w:val="left"/>
      </w:pPr>
      <w:r>
        <w:rPr>
          <w:rFonts w:ascii="Times New Roman"/>
          <w:b/>
          <w:i w:val="false"/>
          <w:color w:val="000000"/>
        </w:rPr>
        <w:t xml:space="preserve"> Қазақстан Республикасының табиғи жағдайы бойынша әкімшілік-аумақтық аудандардың тізбесі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республикалық маңызы бар қала, астана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Дала аймағы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3"/>
          <w:p>
            <w:pPr>
              <w:spacing w:after="20"/>
              <w:ind w:left="20"/>
              <w:jc w:val="both"/>
            </w:pPr>
            <w:r>
              <w:rPr>
                <w:rFonts w:ascii="Times New Roman"/>
                <w:b w:val="false"/>
                <w:i w:val="false"/>
                <w:color w:val="000000"/>
                <w:sz w:val="20"/>
              </w:rPr>
              <w:t>
1. Айыртау</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2. Ақжар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Мағжан Жұмабаев</w:t>
            </w:r>
          </w:p>
          <w:p>
            <w:pPr>
              <w:spacing w:after="20"/>
              <w:ind w:left="20"/>
              <w:jc w:val="both"/>
            </w:pPr>
            <w:r>
              <w:rPr>
                <w:rFonts w:ascii="Times New Roman"/>
                <w:b w:val="false"/>
                <w:i w:val="false"/>
                <w:color w:val="000000"/>
                <w:sz w:val="20"/>
              </w:rPr>
              <w:t>
</w:t>
            </w:r>
            <w:r>
              <w:rPr>
                <w:rFonts w:ascii="Times New Roman"/>
                <w:b w:val="false"/>
                <w:i w:val="false"/>
                <w:color w:val="000000"/>
                <w:sz w:val="20"/>
              </w:rPr>
              <w:t>4. Есiл</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Жамбыл</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Қызылжар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Мамлют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Шал ақын</w:t>
            </w:r>
          </w:p>
          <w:p>
            <w:pPr>
              <w:spacing w:after="20"/>
              <w:ind w:left="20"/>
              <w:jc w:val="both"/>
            </w:pPr>
            <w:r>
              <w:rPr>
                <w:rFonts w:ascii="Times New Roman"/>
                <w:b w:val="false"/>
                <w:i w:val="false"/>
                <w:color w:val="000000"/>
                <w:sz w:val="20"/>
              </w:rPr>
              <w:t>
</w:t>
            </w:r>
            <w:r>
              <w:rPr>
                <w:rFonts w:ascii="Times New Roman"/>
                <w:b w:val="false"/>
                <w:i w:val="false"/>
                <w:color w:val="000000"/>
                <w:sz w:val="20"/>
              </w:rPr>
              <w:t>9. Аққайың</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Тимирязев</w:t>
            </w:r>
          </w:p>
          <w:p>
            <w:pPr>
              <w:spacing w:after="20"/>
              <w:ind w:left="20"/>
              <w:jc w:val="both"/>
            </w:pPr>
            <w:r>
              <w:rPr>
                <w:rFonts w:ascii="Times New Roman"/>
                <w:b w:val="false"/>
                <w:i w:val="false"/>
                <w:color w:val="000000"/>
                <w:sz w:val="20"/>
              </w:rPr>
              <w:t>
</w:t>
            </w:r>
            <w:r>
              <w:rPr>
                <w:rFonts w:ascii="Times New Roman"/>
                <w:b w:val="false"/>
                <w:i w:val="false"/>
                <w:color w:val="000000"/>
                <w:sz w:val="20"/>
              </w:rPr>
              <w:t>12. Уәлиханов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Ғабит Мүсiрепов</w:t>
            </w:r>
          </w:p>
          <w:p>
            <w:pPr>
              <w:spacing w:after="20"/>
              <w:ind w:left="20"/>
              <w:jc w:val="both"/>
            </w:pPr>
            <w:r>
              <w:rPr>
                <w:rFonts w:ascii="Times New Roman"/>
                <w:b w:val="false"/>
                <w:i w:val="false"/>
                <w:color w:val="000000"/>
                <w:sz w:val="20"/>
              </w:rPr>
              <w:t>
14. Петропавл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04"/>
          <w:p>
            <w:pPr>
              <w:spacing w:after="20"/>
              <w:ind w:left="20"/>
              <w:jc w:val="both"/>
            </w:pPr>
            <w:r>
              <w:rPr>
                <w:rFonts w:ascii="Times New Roman"/>
                <w:b w:val="false"/>
                <w:i w:val="false"/>
                <w:color w:val="000000"/>
                <w:sz w:val="20"/>
              </w:rPr>
              <w:t>
1. Біржан сал</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2. Зерендi</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Ақкөл</w:t>
            </w:r>
          </w:p>
          <w:p>
            <w:pPr>
              <w:spacing w:after="20"/>
              <w:ind w:left="20"/>
              <w:jc w:val="both"/>
            </w:pPr>
            <w:r>
              <w:rPr>
                <w:rFonts w:ascii="Times New Roman"/>
                <w:b w:val="false"/>
                <w:i w:val="false"/>
                <w:color w:val="000000"/>
                <w:sz w:val="20"/>
              </w:rPr>
              <w:t>
</w:t>
            </w:r>
            <w:r>
              <w:rPr>
                <w:rFonts w:ascii="Times New Roman"/>
                <w:b w:val="false"/>
                <w:i w:val="false"/>
                <w:color w:val="000000"/>
                <w:sz w:val="20"/>
              </w:rPr>
              <w:t>6. Ерейментау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Жақсы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Көкшетау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Степногор қаласы</w:t>
            </w:r>
          </w:p>
          <w:p>
            <w:pPr>
              <w:spacing w:after="20"/>
              <w:ind w:left="20"/>
              <w:jc w:val="both"/>
            </w:pPr>
            <w:r>
              <w:rPr>
                <w:rFonts w:ascii="Times New Roman"/>
                <w:b w:val="false"/>
                <w:i w:val="false"/>
                <w:color w:val="000000"/>
                <w:sz w:val="20"/>
              </w:rPr>
              <w:t>
10. Бурабай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5"/>
          <w:p>
            <w:pPr>
              <w:spacing w:after="20"/>
              <w:ind w:left="20"/>
              <w:jc w:val="both"/>
            </w:pPr>
            <w:r>
              <w:rPr>
                <w:rFonts w:ascii="Times New Roman"/>
                <w:b w:val="false"/>
                <w:i w:val="false"/>
                <w:color w:val="000000"/>
                <w:sz w:val="20"/>
              </w:rPr>
              <w:t>
1. Қарабалық</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2. Федоров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Меңдiқара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Ұзынкөл</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Денисов</w:t>
            </w:r>
          </w:p>
          <w:p>
            <w:pPr>
              <w:spacing w:after="20"/>
              <w:ind w:left="20"/>
              <w:jc w:val="both"/>
            </w:pPr>
            <w:r>
              <w:rPr>
                <w:rFonts w:ascii="Times New Roman"/>
                <w:b w:val="false"/>
                <w:i w:val="false"/>
                <w:color w:val="000000"/>
                <w:sz w:val="20"/>
              </w:rPr>
              <w:t>
</w:t>
            </w:r>
            <w:r>
              <w:rPr>
                <w:rFonts w:ascii="Times New Roman"/>
                <w:b w:val="false"/>
                <w:i w:val="false"/>
                <w:color w:val="000000"/>
                <w:sz w:val="20"/>
              </w:rPr>
              <w:t>6. Әулиекөл</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Алтынсарин</w:t>
            </w:r>
          </w:p>
          <w:p>
            <w:pPr>
              <w:spacing w:after="20"/>
              <w:ind w:left="20"/>
              <w:jc w:val="both"/>
            </w:pPr>
            <w:r>
              <w:rPr>
                <w:rFonts w:ascii="Times New Roman"/>
                <w:b w:val="false"/>
                <w:i w:val="false"/>
                <w:color w:val="000000"/>
                <w:sz w:val="20"/>
              </w:rPr>
              <w:t>
</w:t>
            </w:r>
            <w:r>
              <w:rPr>
                <w:rFonts w:ascii="Times New Roman"/>
                <w:b w:val="false"/>
                <w:i w:val="false"/>
                <w:color w:val="000000"/>
                <w:sz w:val="20"/>
              </w:rPr>
              <w:t>9. Сарыкөл</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Қостанай</w:t>
            </w:r>
          </w:p>
          <w:p>
            <w:pPr>
              <w:spacing w:after="20"/>
              <w:ind w:left="20"/>
              <w:jc w:val="both"/>
            </w:pPr>
            <w:r>
              <w:rPr>
                <w:rFonts w:ascii="Times New Roman"/>
                <w:b w:val="false"/>
                <w:i w:val="false"/>
                <w:color w:val="000000"/>
                <w:sz w:val="20"/>
              </w:rPr>
              <w:t>
</w:t>
            </w:r>
            <w:r>
              <w:rPr>
                <w:rFonts w:ascii="Times New Roman"/>
                <w:b w:val="false"/>
                <w:i w:val="false"/>
                <w:color w:val="000000"/>
                <w:sz w:val="20"/>
              </w:rPr>
              <w:t>11. Бейімбет Майлин</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Қостанай қаласы</w:t>
            </w:r>
          </w:p>
          <w:p>
            <w:pPr>
              <w:spacing w:after="20"/>
              <w:ind w:left="20"/>
              <w:jc w:val="both"/>
            </w:pPr>
            <w:r>
              <w:rPr>
                <w:rFonts w:ascii="Times New Roman"/>
                <w:b w:val="false"/>
                <w:i w:val="false"/>
                <w:color w:val="000000"/>
                <w:sz w:val="20"/>
              </w:rPr>
              <w:t>
13. Рудный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06"/>
          <w:p>
            <w:pPr>
              <w:spacing w:after="20"/>
              <w:ind w:left="20"/>
              <w:jc w:val="both"/>
            </w:pPr>
            <w:r>
              <w:rPr>
                <w:rFonts w:ascii="Times New Roman"/>
                <w:b w:val="false"/>
                <w:i w:val="false"/>
                <w:color w:val="000000"/>
                <w:sz w:val="20"/>
              </w:rPr>
              <w:t>
1. Ертiс</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2. Железин</w:t>
            </w:r>
          </w:p>
          <w:p>
            <w:pPr>
              <w:spacing w:after="20"/>
              <w:ind w:left="20"/>
              <w:jc w:val="both"/>
            </w:pPr>
            <w:r>
              <w:rPr>
                <w:rFonts w:ascii="Times New Roman"/>
                <w:b w:val="false"/>
                <w:i w:val="false"/>
                <w:color w:val="000000"/>
                <w:sz w:val="20"/>
              </w:rPr>
              <w:t>
3. Тереңкөл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Қуаң дала аймағы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07"/>
          <w:p>
            <w:pPr>
              <w:spacing w:after="20"/>
              <w:ind w:left="20"/>
              <w:jc w:val="both"/>
            </w:pPr>
            <w:r>
              <w:rPr>
                <w:rFonts w:ascii="Times New Roman"/>
                <w:b w:val="false"/>
                <w:i w:val="false"/>
                <w:color w:val="000000"/>
                <w:sz w:val="20"/>
              </w:rPr>
              <w:t>
1. Ақжайық</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2. Тасқала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Бәйтерек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Теректi</w:t>
            </w:r>
          </w:p>
          <w:p>
            <w:pPr>
              <w:spacing w:after="20"/>
              <w:ind w:left="20"/>
              <w:jc w:val="both"/>
            </w:pPr>
            <w:r>
              <w:rPr>
                <w:rFonts w:ascii="Times New Roman"/>
                <w:b w:val="false"/>
                <w:i w:val="false"/>
                <w:color w:val="000000"/>
                <w:sz w:val="20"/>
              </w:rPr>
              <w:t>
</w:t>
            </w:r>
            <w:r>
              <w:rPr>
                <w:rFonts w:ascii="Times New Roman"/>
                <w:b w:val="false"/>
                <w:i w:val="false"/>
                <w:color w:val="000000"/>
                <w:sz w:val="20"/>
              </w:rPr>
              <w:t>5. Бөрілі</w:t>
            </w:r>
          </w:p>
          <w:p>
            <w:pPr>
              <w:spacing w:after="20"/>
              <w:ind w:left="20"/>
              <w:jc w:val="both"/>
            </w:pPr>
            <w:r>
              <w:rPr>
                <w:rFonts w:ascii="Times New Roman"/>
                <w:b w:val="false"/>
                <w:i w:val="false"/>
                <w:color w:val="000000"/>
                <w:sz w:val="20"/>
              </w:rPr>
              <w:t>
</w:t>
            </w:r>
            <w:r>
              <w:rPr>
                <w:rFonts w:ascii="Times New Roman"/>
                <w:b w:val="false"/>
                <w:i w:val="false"/>
                <w:color w:val="000000"/>
                <w:sz w:val="20"/>
              </w:rPr>
              <w:t>6. Шыңғырлау</w:t>
            </w:r>
          </w:p>
          <w:p>
            <w:pPr>
              <w:spacing w:after="20"/>
              <w:ind w:left="20"/>
              <w:jc w:val="both"/>
            </w:pPr>
            <w:r>
              <w:rPr>
                <w:rFonts w:ascii="Times New Roman"/>
                <w:b w:val="false"/>
                <w:i w:val="false"/>
                <w:color w:val="000000"/>
                <w:sz w:val="20"/>
              </w:rPr>
              <w:t>
7. Орал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08"/>
          <w:p>
            <w:pPr>
              <w:spacing w:after="20"/>
              <w:ind w:left="20"/>
              <w:jc w:val="both"/>
            </w:pPr>
            <w:r>
              <w:rPr>
                <w:rFonts w:ascii="Times New Roman"/>
                <w:b w:val="false"/>
                <w:i w:val="false"/>
                <w:color w:val="000000"/>
                <w:sz w:val="20"/>
              </w:rPr>
              <w:t>
1. Қобда</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2. Мәртөк</w:t>
            </w:r>
          </w:p>
          <w:p>
            <w:pPr>
              <w:spacing w:after="20"/>
              <w:ind w:left="20"/>
              <w:jc w:val="both"/>
            </w:pPr>
            <w:r>
              <w:rPr>
                <w:rFonts w:ascii="Times New Roman"/>
                <w:b w:val="false"/>
                <w:i w:val="false"/>
                <w:color w:val="000000"/>
                <w:sz w:val="20"/>
              </w:rPr>
              <w:t>
</w:t>
            </w:r>
            <w:r>
              <w:rPr>
                <w:rFonts w:ascii="Times New Roman"/>
                <w:b w:val="false"/>
                <w:i w:val="false"/>
                <w:color w:val="000000"/>
                <w:sz w:val="20"/>
              </w:rPr>
              <w:t>3. Әйтеке би</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Қарғалы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Алға</w:t>
            </w:r>
          </w:p>
          <w:p>
            <w:pPr>
              <w:spacing w:after="20"/>
              <w:ind w:left="20"/>
              <w:jc w:val="both"/>
            </w:pPr>
            <w:r>
              <w:rPr>
                <w:rFonts w:ascii="Times New Roman"/>
                <w:b w:val="false"/>
                <w:i w:val="false"/>
                <w:color w:val="000000"/>
                <w:sz w:val="20"/>
              </w:rPr>
              <w:t>
6. Ақтөбе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09"/>
          <w:p>
            <w:pPr>
              <w:spacing w:after="20"/>
              <w:ind w:left="20"/>
              <w:jc w:val="both"/>
            </w:pPr>
            <w:r>
              <w:rPr>
                <w:rFonts w:ascii="Times New Roman"/>
                <w:b w:val="false"/>
                <w:i w:val="false"/>
                <w:color w:val="000000"/>
                <w:sz w:val="20"/>
              </w:rPr>
              <w:t>
1. Қамысты</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2. Наурызым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Жiтiқара</w:t>
            </w:r>
          </w:p>
          <w:p>
            <w:pPr>
              <w:spacing w:after="20"/>
              <w:ind w:left="20"/>
              <w:jc w:val="both"/>
            </w:pPr>
            <w:r>
              <w:rPr>
                <w:rFonts w:ascii="Times New Roman"/>
                <w:b w:val="false"/>
                <w:i w:val="false"/>
                <w:color w:val="000000"/>
                <w:sz w:val="20"/>
              </w:rPr>
              <w:t>
4. Лисаковск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10"/>
          <w:p>
            <w:pPr>
              <w:spacing w:after="20"/>
              <w:ind w:left="20"/>
              <w:jc w:val="both"/>
            </w:pPr>
            <w:r>
              <w:rPr>
                <w:rFonts w:ascii="Times New Roman"/>
                <w:b w:val="false"/>
                <w:i w:val="false"/>
                <w:color w:val="000000"/>
                <w:sz w:val="20"/>
              </w:rPr>
              <w:t>
1. Есiл</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2. Атбасар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Қорғалжын</w:t>
            </w:r>
          </w:p>
          <w:p>
            <w:pPr>
              <w:spacing w:after="20"/>
              <w:ind w:left="20"/>
              <w:jc w:val="both"/>
            </w:pPr>
            <w:r>
              <w:rPr>
                <w:rFonts w:ascii="Times New Roman"/>
                <w:b w:val="false"/>
                <w:i w:val="false"/>
                <w:color w:val="000000"/>
                <w:sz w:val="20"/>
              </w:rPr>
              <w:t>
</w:t>
            </w:r>
            <w:r>
              <w:rPr>
                <w:rFonts w:ascii="Times New Roman"/>
                <w:b w:val="false"/>
                <w:i w:val="false"/>
                <w:color w:val="000000"/>
                <w:sz w:val="20"/>
              </w:rPr>
              <w:t>4. Шортанды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Целиноград</w:t>
            </w:r>
          </w:p>
          <w:p>
            <w:pPr>
              <w:spacing w:after="20"/>
              <w:ind w:left="20"/>
              <w:jc w:val="both"/>
            </w:pPr>
            <w:r>
              <w:rPr>
                <w:rFonts w:ascii="Times New Roman"/>
                <w:b w:val="false"/>
                <w:i w:val="false"/>
                <w:color w:val="000000"/>
                <w:sz w:val="20"/>
              </w:rPr>
              <w:t>
</w:t>
            </w:r>
            <w:r>
              <w:rPr>
                <w:rFonts w:ascii="Times New Roman"/>
                <w:b w:val="false"/>
                <w:i w:val="false"/>
                <w:color w:val="000000"/>
                <w:sz w:val="20"/>
              </w:rPr>
              <w:t>6. Астрахан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Аршалы</w:t>
            </w:r>
          </w:p>
          <w:p>
            <w:pPr>
              <w:spacing w:after="20"/>
              <w:ind w:left="20"/>
              <w:jc w:val="both"/>
            </w:pPr>
            <w:r>
              <w:rPr>
                <w:rFonts w:ascii="Times New Roman"/>
                <w:b w:val="false"/>
                <w:i w:val="false"/>
                <w:color w:val="000000"/>
                <w:sz w:val="20"/>
              </w:rPr>
              <w:t>
</w:t>
            </w:r>
            <w:r>
              <w:rPr>
                <w:rFonts w:ascii="Times New Roman"/>
                <w:b w:val="false"/>
                <w:i w:val="false"/>
                <w:color w:val="000000"/>
                <w:sz w:val="20"/>
              </w:rPr>
              <w:t>8. Егiндiкөл</w:t>
            </w:r>
          </w:p>
          <w:p>
            <w:pPr>
              <w:spacing w:after="20"/>
              <w:ind w:left="20"/>
              <w:jc w:val="both"/>
            </w:pPr>
            <w:r>
              <w:rPr>
                <w:rFonts w:ascii="Times New Roman"/>
                <w:b w:val="false"/>
                <w:i w:val="false"/>
                <w:color w:val="000000"/>
                <w:sz w:val="20"/>
              </w:rPr>
              <w:t>
9. Жарқайың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11"/>
          <w:p>
            <w:pPr>
              <w:spacing w:after="20"/>
              <w:ind w:left="20"/>
              <w:jc w:val="both"/>
            </w:pPr>
            <w:r>
              <w:rPr>
                <w:rFonts w:ascii="Times New Roman"/>
                <w:b w:val="false"/>
                <w:i w:val="false"/>
                <w:color w:val="000000"/>
                <w:sz w:val="20"/>
              </w:rPr>
              <w:t>
1. Нұра</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2. Қарқаралы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Осакаров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Абай</w:t>
            </w:r>
          </w:p>
          <w:p>
            <w:pPr>
              <w:spacing w:after="20"/>
              <w:ind w:left="20"/>
              <w:jc w:val="both"/>
            </w:pPr>
            <w:r>
              <w:rPr>
                <w:rFonts w:ascii="Times New Roman"/>
                <w:b w:val="false"/>
                <w:i w:val="false"/>
                <w:color w:val="000000"/>
                <w:sz w:val="20"/>
              </w:rPr>
              <w:t>
</w:t>
            </w:r>
            <w:r>
              <w:rPr>
                <w:rFonts w:ascii="Times New Roman"/>
                <w:b w:val="false"/>
                <w:i w:val="false"/>
                <w:color w:val="000000"/>
                <w:sz w:val="20"/>
              </w:rPr>
              <w:t>5. Бұқар жырау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Қарағанды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Сарань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Шахтинск қаласы</w:t>
            </w:r>
          </w:p>
          <w:p>
            <w:pPr>
              <w:spacing w:after="20"/>
              <w:ind w:left="20"/>
              <w:jc w:val="both"/>
            </w:pPr>
            <w:r>
              <w:rPr>
                <w:rFonts w:ascii="Times New Roman"/>
                <w:b w:val="false"/>
                <w:i w:val="false"/>
                <w:color w:val="000000"/>
                <w:sz w:val="20"/>
              </w:rPr>
              <w:t>
9. Темiртау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12"/>
          <w:p>
            <w:pPr>
              <w:spacing w:after="20"/>
              <w:ind w:left="20"/>
              <w:jc w:val="both"/>
            </w:pPr>
            <w:r>
              <w:rPr>
                <w:rFonts w:ascii="Times New Roman"/>
                <w:b w:val="false"/>
                <w:i w:val="false"/>
                <w:color w:val="000000"/>
                <w:sz w:val="20"/>
              </w:rPr>
              <w:t>
1. Ақтоғай</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2. Баянауыл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3. Аққулы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Павлодар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Успен</w:t>
            </w:r>
          </w:p>
          <w:p>
            <w:pPr>
              <w:spacing w:after="20"/>
              <w:ind w:left="20"/>
              <w:jc w:val="both"/>
            </w:pPr>
            <w:r>
              <w:rPr>
                <w:rFonts w:ascii="Times New Roman"/>
                <w:b w:val="false"/>
                <w:i w:val="false"/>
                <w:color w:val="000000"/>
                <w:sz w:val="20"/>
              </w:rPr>
              <w:t>
</w:t>
            </w:r>
            <w:r>
              <w:rPr>
                <w:rFonts w:ascii="Times New Roman"/>
                <w:b w:val="false"/>
                <w:i w:val="false"/>
                <w:color w:val="000000"/>
                <w:sz w:val="20"/>
              </w:rPr>
              <w:t>7. Шарбақты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Павлодар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Ақсу қаласы</w:t>
            </w:r>
          </w:p>
          <w:p>
            <w:pPr>
              <w:spacing w:after="20"/>
              <w:ind w:left="20"/>
              <w:jc w:val="both"/>
            </w:pPr>
            <w:r>
              <w:rPr>
                <w:rFonts w:ascii="Times New Roman"/>
                <w:b w:val="false"/>
                <w:i w:val="false"/>
                <w:color w:val="000000"/>
                <w:sz w:val="20"/>
              </w:rPr>
              <w:t>
10. Екiбастұз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13"/>
          <w:p>
            <w:pPr>
              <w:spacing w:after="20"/>
              <w:ind w:left="20"/>
              <w:jc w:val="both"/>
            </w:pPr>
            <w:r>
              <w:rPr>
                <w:rFonts w:ascii="Times New Roman"/>
                <w:b w:val="false"/>
                <w:i w:val="false"/>
                <w:color w:val="000000"/>
                <w:sz w:val="20"/>
              </w:rPr>
              <w:t>
1 Бесқарағай</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2. Бородулиха</w:t>
            </w:r>
          </w:p>
          <w:p>
            <w:pPr>
              <w:spacing w:after="20"/>
              <w:ind w:left="20"/>
              <w:jc w:val="both"/>
            </w:pPr>
            <w:r>
              <w:rPr>
                <w:rFonts w:ascii="Times New Roman"/>
                <w:b w:val="false"/>
                <w:i w:val="false"/>
                <w:color w:val="000000"/>
                <w:sz w:val="20"/>
              </w:rPr>
              <w:t>
3. Көкпекті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14"/>
          <w:p>
            <w:pPr>
              <w:spacing w:after="20"/>
              <w:ind w:left="20"/>
              <w:jc w:val="both"/>
            </w:pPr>
            <w:r>
              <w:rPr>
                <w:rFonts w:ascii="Times New Roman"/>
                <w:b w:val="false"/>
                <w:i w:val="false"/>
                <w:color w:val="000000"/>
                <w:sz w:val="20"/>
              </w:rPr>
              <w:t>
1. Алтай</w:t>
            </w:r>
          </w:p>
          <w:bookmarkEnd w:id="214"/>
          <w:p>
            <w:pPr>
              <w:spacing w:after="20"/>
              <w:ind w:left="20"/>
              <w:jc w:val="both"/>
            </w:pPr>
            <w:r>
              <w:rPr>
                <w:rFonts w:ascii="Times New Roman"/>
                <w:b w:val="false"/>
                <w:i w:val="false"/>
                <w:color w:val="000000"/>
                <w:sz w:val="20"/>
              </w:rPr>
              <w:t>
2. Самар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Шөлейттi 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1.Қонаев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15"/>
          <w:p>
            <w:pPr>
              <w:spacing w:after="20"/>
              <w:ind w:left="20"/>
              <w:jc w:val="both"/>
            </w:pPr>
            <w:r>
              <w:rPr>
                <w:rFonts w:ascii="Times New Roman"/>
                <w:b w:val="false"/>
                <w:i w:val="false"/>
                <w:color w:val="000000"/>
                <w:sz w:val="20"/>
              </w:rPr>
              <w:t>
1. Бөкөйордасы</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2. Жаңақала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Жәнiбек</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Қазталов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Қаратөбе</w:t>
            </w:r>
          </w:p>
          <w:p>
            <w:pPr>
              <w:spacing w:after="20"/>
              <w:ind w:left="20"/>
              <w:jc w:val="both"/>
            </w:pPr>
            <w:r>
              <w:rPr>
                <w:rFonts w:ascii="Times New Roman"/>
                <w:b w:val="false"/>
                <w:i w:val="false"/>
                <w:color w:val="000000"/>
                <w:sz w:val="20"/>
              </w:rPr>
              <w:t>
6. Сырым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16"/>
          <w:p>
            <w:pPr>
              <w:spacing w:after="20"/>
              <w:ind w:left="20"/>
              <w:jc w:val="both"/>
            </w:pPr>
            <w:r>
              <w:rPr>
                <w:rFonts w:ascii="Times New Roman"/>
                <w:b w:val="false"/>
                <w:i w:val="false"/>
                <w:color w:val="000000"/>
                <w:sz w:val="20"/>
              </w:rPr>
              <w:t>
1. Амангелдi</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 Жангелдi</w:t>
            </w:r>
          </w:p>
          <w:p>
            <w:pPr>
              <w:spacing w:after="20"/>
              <w:ind w:left="20"/>
              <w:jc w:val="both"/>
            </w:pPr>
            <w:r>
              <w:rPr>
                <w:rFonts w:ascii="Times New Roman"/>
                <w:b w:val="false"/>
                <w:i w:val="false"/>
                <w:color w:val="000000"/>
                <w:sz w:val="20"/>
              </w:rPr>
              <w:t>
3. Арқалық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17"/>
          <w:p>
            <w:pPr>
              <w:spacing w:after="20"/>
              <w:ind w:left="20"/>
              <w:jc w:val="both"/>
            </w:pPr>
            <w:r>
              <w:rPr>
                <w:rFonts w:ascii="Times New Roman"/>
                <w:b w:val="false"/>
                <w:i w:val="false"/>
                <w:color w:val="000000"/>
                <w:sz w:val="20"/>
              </w:rPr>
              <w:t>
1. Ойыл</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2. Темiр</w:t>
            </w:r>
          </w:p>
          <w:p>
            <w:pPr>
              <w:spacing w:after="20"/>
              <w:ind w:left="20"/>
              <w:jc w:val="both"/>
            </w:pPr>
            <w:r>
              <w:rPr>
                <w:rFonts w:ascii="Times New Roman"/>
                <w:b w:val="false"/>
                <w:i w:val="false"/>
                <w:color w:val="000000"/>
                <w:sz w:val="20"/>
              </w:rPr>
              <w:t>
</w:t>
            </w:r>
            <w:r>
              <w:rPr>
                <w:rFonts w:ascii="Times New Roman"/>
                <w:b w:val="false"/>
                <w:i w:val="false"/>
                <w:color w:val="000000"/>
                <w:sz w:val="20"/>
              </w:rPr>
              <w:t>3. Ырғыз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Хромтау</w:t>
            </w:r>
          </w:p>
          <w:p>
            <w:pPr>
              <w:spacing w:after="20"/>
              <w:ind w:left="20"/>
              <w:jc w:val="both"/>
            </w:pPr>
            <w:r>
              <w:rPr>
                <w:rFonts w:ascii="Times New Roman"/>
                <w:b w:val="false"/>
                <w:i w:val="false"/>
                <w:color w:val="000000"/>
                <w:sz w:val="20"/>
              </w:rPr>
              <w:t>
5. Мұғалжар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18"/>
          <w:p>
            <w:pPr>
              <w:spacing w:after="20"/>
              <w:ind w:left="20"/>
              <w:jc w:val="both"/>
            </w:pPr>
            <w:r>
              <w:rPr>
                <w:rFonts w:ascii="Times New Roman"/>
                <w:b w:val="false"/>
                <w:i w:val="false"/>
                <w:color w:val="000000"/>
                <w:sz w:val="20"/>
              </w:rPr>
              <w:t>
1. Шет</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2. Ақтоғай</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Балқаш қаласы</w:t>
            </w:r>
          </w:p>
          <w:p>
            <w:pPr>
              <w:spacing w:after="20"/>
              <w:ind w:left="20"/>
              <w:jc w:val="both"/>
            </w:pPr>
            <w:r>
              <w:rPr>
                <w:rFonts w:ascii="Times New Roman"/>
                <w:b w:val="false"/>
                <w:i w:val="false"/>
                <w:color w:val="000000"/>
                <w:sz w:val="20"/>
              </w:rPr>
              <w:t>
4. Приозерск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19"/>
          <w:p>
            <w:pPr>
              <w:spacing w:after="20"/>
              <w:ind w:left="20"/>
              <w:jc w:val="both"/>
            </w:pPr>
            <w:r>
              <w:rPr>
                <w:rFonts w:ascii="Times New Roman"/>
                <w:b w:val="false"/>
                <w:i w:val="false"/>
                <w:color w:val="000000"/>
                <w:sz w:val="20"/>
              </w:rPr>
              <w:t>
1. Жаңаарқа</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 Ұлытау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Жезқазған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Қаражал қаласы</w:t>
            </w:r>
          </w:p>
          <w:p>
            <w:pPr>
              <w:spacing w:after="20"/>
              <w:ind w:left="20"/>
              <w:jc w:val="both"/>
            </w:pPr>
            <w:r>
              <w:rPr>
                <w:rFonts w:ascii="Times New Roman"/>
                <w:b w:val="false"/>
                <w:i w:val="false"/>
                <w:color w:val="000000"/>
                <w:sz w:val="20"/>
              </w:rPr>
              <w:t>
5. Сәтбаев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20"/>
          <w:p>
            <w:pPr>
              <w:spacing w:after="20"/>
              <w:ind w:left="20"/>
              <w:jc w:val="both"/>
            </w:pPr>
            <w:r>
              <w:rPr>
                <w:rFonts w:ascii="Times New Roman"/>
                <w:b w:val="false"/>
                <w:i w:val="false"/>
                <w:color w:val="000000"/>
                <w:sz w:val="20"/>
              </w:rPr>
              <w:t>
1. Абай</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2. Аягөз</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Семей қаласы</w:t>
            </w:r>
          </w:p>
          <w:p>
            <w:pPr>
              <w:spacing w:after="20"/>
              <w:ind w:left="20"/>
              <w:jc w:val="both"/>
            </w:pPr>
            <w:r>
              <w:rPr>
                <w:rFonts w:ascii="Times New Roman"/>
                <w:b w:val="false"/>
                <w:i w:val="false"/>
                <w:color w:val="000000"/>
                <w:sz w:val="20"/>
              </w:rPr>
              <w:t>
5. Курчатов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Шөлдi 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21"/>
          <w:p>
            <w:pPr>
              <w:spacing w:after="20"/>
              <w:ind w:left="20"/>
              <w:jc w:val="both"/>
            </w:pPr>
            <w:r>
              <w:rPr>
                <w:rFonts w:ascii="Times New Roman"/>
                <w:b w:val="false"/>
                <w:i w:val="false"/>
                <w:color w:val="000000"/>
                <w:sz w:val="20"/>
              </w:rPr>
              <w:t>
1. Жылыой</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2. Индер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Исатай</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Құрманғазы</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Қызылқоға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Мақат</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Махамбет</w:t>
            </w:r>
          </w:p>
          <w:p>
            <w:pPr>
              <w:spacing w:after="20"/>
              <w:ind w:left="20"/>
              <w:jc w:val="both"/>
            </w:pPr>
            <w:r>
              <w:rPr>
                <w:rFonts w:ascii="Times New Roman"/>
                <w:b w:val="false"/>
                <w:i w:val="false"/>
                <w:color w:val="000000"/>
                <w:sz w:val="20"/>
              </w:rPr>
              <w:t>
8. Атырау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22"/>
          <w:p>
            <w:pPr>
              <w:spacing w:after="20"/>
              <w:ind w:left="20"/>
              <w:jc w:val="both"/>
            </w:pPr>
            <w:r>
              <w:rPr>
                <w:rFonts w:ascii="Times New Roman"/>
                <w:b w:val="false"/>
                <w:i w:val="false"/>
                <w:color w:val="000000"/>
                <w:sz w:val="20"/>
              </w:rPr>
              <w:t>
1. Арал</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 Жалағаш</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Жаңақорған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Қазалы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Қармақшы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Сырдария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Шиелi</w:t>
            </w:r>
          </w:p>
          <w:p>
            <w:pPr>
              <w:spacing w:after="20"/>
              <w:ind w:left="20"/>
              <w:jc w:val="both"/>
            </w:pPr>
            <w:r>
              <w:rPr>
                <w:rFonts w:ascii="Times New Roman"/>
                <w:b w:val="false"/>
                <w:i w:val="false"/>
                <w:color w:val="000000"/>
                <w:sz w:val="20"/>
              </w:rPr>
              <w:t>
8. Қызылорда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23"/>
          <w:p>
            <w:pPr>
              <w:spacing w:after="20"/>
              <w:ind w:left="20"/>
              <w:jc w:val="both"/>
            </w:pPr>
            <w:r>
              <w:rPr>
                <w:rFonts w:ascii="Times New Roman"/>
                <w:b w:val="false"/>
                <w:i w:val="false"/>
                <w:color w:val="000000"/>
                <w:sz w:val="20"/>
              </w:rPr>
              <w:t>
1. Байғанин</w:t>
            </w:r>
          </w:p>
          <w:bookmarkEnd w:id="223"/>
          <w:p>
            <w:pPr>
              <w:spacing w:after="20"/>
              <w:ind w:left="20"/>
              <w:jc w:val="both"/>
            </w:pPr>
            <w:r>
              <w:rPr>
                <w:rFonts w:ascii="Times New Roman"/>
                <w:b w:val="false"/>
                <w:i w:val="false"/>
                <w:color w:val="000000"/>
                <w:sz w:val="20"/>
              </w:rPr>
              <w:t>
2. Шалқар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24"/>
          <w:p>
            <w:pPr>
              <w:spacing w:after="20"/>
              <w:ind w:left="20"/>
              <w:jc w:val="both"/>
            </w:pPr>
            <w:r>
              <w:rPr>
                <w:rFonts w:ascii="Times New Roman"/>
                <w:b w:val="false"/>
                <w:i w:val="false"/>
                <w:color w:val="000000"/>
                <w:sz w:val="20"/>
              </w:rPr>
              <w:t>
1. Бейнеу</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 Қарақия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Маңғыстау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Түпқараған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Мұнайлы</w:t>
            </w:r>
          </w:p>
          <w:p>
            <w:pPr>
              <w:spacing w:after="20"/>
              <w:ind w:left="20"/>
              <w:jc w:val="both"/>
            </w:pPr>
            <w:r>
              <w:rPr>
                <w:rFonts w:ascii="Times New Roman"/>
                <w:b w:val="false"/>
                <w:i w:val="false"/>
                <w:color w:val="000000"/>
                <w:sz w:val="20"/>
              </w:rPr>
              <w:t>
</w:t>
            </w:r>
            <w:r>
              <w:rPr>
                <w:rFonts w:ascii="Times New Roman"/>
                <w:b w:val="false"/>
                <w:i w:val="false"/>
                <w:color w:val="000000"/>
                <w:sz w:val="20"/>
              </w:rPr>
              <w:t>6. Ақтау қаласы</w:t>
            </w:r>
          </w:p>
          <w:p>
            <w:pPr>
              <w:spacing w:after="20"/>
              <w:ind w:left="20"/>
              <w:jc w:val="both"/>
            </w:pPr>
            <w:r>
              <w:rPr>
                <w:rFonts w:ascii="Times New Roman"/>
                <w:b w:val="false"/>
                <w:i w:val="false"/>
                <w:color w:val="000000"/>
                <w:sz w:val="20"/>
              </w:rPr>
              <w:t>
7. Жаңаөзен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25"/>
          <w:p>
            <w:pPr>
              <w:spacing w:after="20"/>
              <w:ind w:left="20"/>
              <w:jc w:val="both"/>
            </w:pPr>
            <w:r>
              <w:rPr>
                <w:rFonts w:ascii="Times New Roman"/>
                <w:b w:val="false"/>
                <w:i w:val="false"/>
                <w:color w:val="000000"/>
                <w:sz w:val="20"/>
              </w:rPr>
              <w:t>
1. Созақ</w:t>
            </w:r>
          </w:p>
          <w:bookmarkEnd w:id="225"/>
          <w:p>
            <w:pPr>
              <w:spacing w:after="20"/>
              <w:ind w:left="20"/>
              <w:jc w:val="both"/>
            </w:pPr>
            <w:r>
              <w:rPr>
                <w:rFonts w:ascii="Times New Roman"/>
                <w:b w:val="false"/>
                <w:i w:val="false"/>
                <w:color w:val="000000"/>
                <w:sz w:val="20"/>
              </w:rPr>
              <w:t>
2. Отырар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26"/>
          <w:p>
            <w:pPr>
              <w:spacing w:after="20"/>
              <w:ind w:left="20"/>
              <w:jc w:val="both"/>
            </w:pPr>
            <w:r>
              <w:rPr>
                <w:rFonts w:ascii="Times New Roman"/>
                <w:b w:val="false"/>
                <w:i w:val="false"/>
                <w:color w:val="000000"/>
                <w:sz w:val="20"/>
              </w:rPr>
              <w:t>
1. Сарысу</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 Талас</w:t>
            </w:r>
          </w:p>
          <w:p>
            <w:pPr>
              <w:spacing w:after="20"/>
              <w:ind w:left="20"/>
              <w:jc w:val="both"/>
            </w:pPr>
            <w:r>
              <w:rPr>
                <w:rFonts w:ascii="Times New Roman"/>
                <w:b w:val="false"/>
                <w:i w:val="false"/>
                <w:color w:val="000000"/>
                <w:sz w:val="20"/>
              </w:rPr>
              <w:t>
3. Тұрар Рысқұлов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Балқаш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 eтeгi-шөлдi-далалық 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27"/>
          <w:p>
            <w:pPr>
              <w:spacing w:after="20"/>
              <w:ind w:left="20"/>
              <w:jc w:val="both"/>
            </w:pPr>
            <w:r>
              <w:rPr>
                <w:rFonts w:ascii="Times New Roman"/>
                <w:b w:val="false"/>
                <w:i w:val="false"/>
                <w:color w:val="000000"/>
                <w:sz w:val="20"/>
              </w:rPr>
              <w:t>
1. Еңбекшіқазақ</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 Жамбыл</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Қарасай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Райымбек</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Талғар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Ұйғыр</w:t>
            </w:r>
          </w:p>
          <w:p>
            <w:pPr>
              <w:spacing w:after="20"/>
              <w:ind w:left="20"/>
              <w:jc w:val="both"/>
            </w:pPr>
            <w:r>
              <w:rPr>
                <w:rFonts w:ascii="Times New Roman"/>
                <w:b w:val="false"/>
                <w:i w:val="false"/>
                <w:color w:val="000000"/>
                <w:sz w:val="20"/>
              </w:rPr>
              <w:t>
</w:t>
            </w:r>
            <w:r>
              <w:rPr>
                <w:rFonts w:ascii="Times New Roman"/>
                <w:b w:val="false"/>
                <w:i w:val="false"/>
                <w:color w:val="000000"/>
                <w:sz w:val="20"/>
              </w:rPr>
              <w:t>7. Iле</w:t>
            </w:r>
          </w:p>
          <w:p>
            <w:pPr>
              <w:spacing w:after="20"/>
              <w:ind w:left="20"/>
              <w:jc w:val="both"/>
            </w:pPr>
            <w:r>
              <w:rPr>
                <w:rFonts w:ascii="Times New Roman"/>
                <w:b w:val="false"/>
                <w:i w:val="false"/>
                <w:color w:val="000000"/>
                <w:sz w:val="20"/>
              </w:rPr>
              <w:t>
8. Кеген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28"/>
          <w:p>
            <w:pPr>
              <w:spacing w:after="20"/>
              <w:ind w:left="20"/>
              <w:jc w:val="both"/>
            </w:pPr>
            <w:r>
              <w:rPr>
                <w:rFonts w:ascii="Times New Roman"/>
                <w:b w:val="false"/>
                <w:i w:val="false"/>
                <w:color w:val="000000"/>
                <w:sz w:val="20"/>
              </w:rPr>
              <w:t>
1. Ақсу</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 Алакөл</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Кербұлақ</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Көксу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Қаратал</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Панфилов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Сарқанд</w:t>
            </w:r>
          </w:p>
          <w:p>
            <w:pPr>
              <w:spacing w:after="20"/>
              <w:ind w:left="20"/>
              <w:jc w:val="both"/>
            </w:pPr>
            <w:r>
              <w:rPr>
                <w:rFonts w:ascii="Times New Roman"/>
                <w:b w:val="false"/>
                <w:i w:val="false"/>
                <w:color w:val="000000"/>
                <w:sz w:val="20"/>
              </w:rPr>
              <w:t>
</w:t>
            </w:r>
            <w:r>
              <w:rPr>
                <w:rFonts w:ascii="Times New Roman"/>
                <w:b w:val="false"/>
                <w:i w:val="false"/>
                <w:color w:val="000000"/>
                <w:sz w:val="20"/>
              </w:rPr>
              <w:t>8. Ескелдi</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Талдықорған қаласы</w:t>
            </w:r>
          </w:p>
          <w:p>
            <w:pPr>
              <w:spacing w:after="20"/>
              <w:ind w:left="20"/>
              <w:jc w:val="both"/>
            </w:pPr>
            <w:r>
              <w:rPr>
                <w:rFonts w:ascii="Times New Roman"/>
                <w:b w:val="false"/>
                <w:i w:val="false"/>
                <w:color w:val="000000"/>
                <w:sz w:val="20"/>
              </w:rPr>
              <w:t>
10. Текелi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Алматы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29"/>
          <w:p>
            <w:pPr>
              <w:spacing w:after="20"/>
              <w:ind w:left="20"/>
              <w:jc w:val="both"/>
            </w:pPr>
            <w:r>
              <w:rPr>
                <w:rFonts w:ascii="Times New Roman"/>
                <w:b w:val="false"/>
                <w:i w:val="false"/>
                <w:color w:val="000000"/>
                <w:sz w:val="20"/>
              </w:rPr>
              <w:t>
1. Байзақ</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2. Жамбыл</w:t>
            </w:r>
          </w:p>
          <w:p>
            <w:pPr>
              <w:spacing w:after="20"/>
              <w:ind w:left="20"/>
              <w:jc w:val="both"/>
            </w:pPr>
            <w:r>
              <w:rPr>
                <w:rFonts w:ascii="Times New Roman"/>
                <w:b w:val="false"/>
                <w:i w:val="false"/>
                <w:color w:val="000000"/>
                <w:sz w:val="20"/>
              </w:rPr>
              <w:t>
</w:t>
            </w:r>
            <w:r>
              <w:rPr>
                <w:rFonts w:ascii="Times New Roman"/>
                <w:b w:val="false"/>
                <w:i w:val="false"/>
                <w:color w:val="000000"/>
                <w:sz w:val="20"/>
              </w:rPr>
              <w:t>3. Жуалы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Қордай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Мерке</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Мойынқұм</w:t>
            </w:r>
          </w:p>
          <w:p>
            <w:pPr>
              <w:spacing w:after="20"/>
              <w:ind w:left="20"/>
              <w:jc w:val="both"/>
            </w:pPr>
            <w:r>
              <w:rPr>
                <w:rFonts w:ascii="Times New Roman"/>
                <w:b w:val="false"/>
                <w:i w:val="false"/>
                <w:color w:val="000000"/>
                <w:sz w:val="20"/>
              </w:rPr>
              <w:t>
</w:t>
            </w:r>
            <w:r>
              <w:rPr>
                <w:rFonts w:ascii="Times New Roman"/>
                <w:b w:val="false"/>
                <w:i w:val="false"/>
                <w:color w:val="000000"/>
                <w:sz w:val="20"/>
              </w:rPr>
              <w:t>7. Шу</w:t>
            </w:r>
          </w:p>
          <w:p>
            <w:pPr>
              <w:spacing w:after="20"/>
              <w:ind w:left="20"/>
              <w:jc w:val="both"/>
            </w:pPr>
            <w:r>
              <w:rPr>
                <w:rFonts w:ascii="Times New Roman"/>
                <w:b w:val="false"/>
                <w:i w:val="false"/>
                <w:color w:val="000000"/>
                <w:sz w:val="20"/>
              </w:rPr>
              <w:t>
8. Тараз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30"/>
          <w:p>
            <w:pPr>
              <w:spacing w:after="20"/>
              <w:ind w:left="20"/>
              <w:jc w:val="both"/>
            </w:pPr>
            <w:r>
              <w:rPr>
                <w:rFonts w:ascii="Times New Roman"/>
                <w:b w:val="false"/>
                <w:i w:val="false"/>
                <w:color w:val="000000"/>
                <w:sz w:val="20"/>
              </w:rPr>
              <w:t>
1. Арыс</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2. Бәйдібек</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Қазығұрт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Мақтаарал</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Ордабасы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Сайрам</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Сарыағаш</w:t>
            </w:r>
          </w:p>
          <w:p>
            <w:pPr>
              <w:spacing w:after="20"/>
              <w:ind w:left="20"/>
              <w:jc w:val="both"/>
            </w:pPr>
            <w:r>
              <w:rPr>
                <w:rFonts w:ascii="Times New Roman"/>
                <w:b w:val="false"/>
                <w:i w:val="false"/>
                <w:color w:val="000000"/>
                <w:sz w:val="20"/>
              </w:rPr>
              <w:t>
</w:t>
            </w:r>
            <w:r>
              <w:rPr>
                <w:rFonts w:ascii="Times New Roman"/>
                <w:b w:val="false"/>
                <w:i w:val="false"/>
                <w:color w:val="000000"/>
                <w:sz w:val="20"/>
              </w:rPr>
              <w:t>8. Төлеби</w:t>
            </w:r>
          </w:p>
          <w:p>
            <w:pPr>
              <w:spacing w:after="20"/>
              <w:ind w:left="20"/>
              <w:jc w:val="both"/>
            </w:pPr>
            <w:r>
              <w:rPr>
                <w:rFonts w:ascii="Times New Roman"/>
                <w:b w:val="false"/>
                <w:i w:val="false"/>
                <w:color w:val="000000"/>
                <w:sz w:val="20"/>
              </w:rPr>
              <w:t>
</w:t>
            </w:r>
            <w:r>
              <w:rPr>
                <w:rFonts w:ascii="Times New Roman"/>
                <w:b w:val="false"/>
                <w:i w:val="false"/>
                <w:color w:val="000000"/>
                <w:sz w:val="20"/>
              </w:rPr>
              <w:t>9. Түлкібас</w:t>
            </w:r>
          </w:p>
          <w:p>
            <w:pPr>
              <w:spacing w:after="20"/>
              <w:ind w:left="20"/>
              <w:jc w:val="both"/>
            </w:pPr>
            <w:r>
              <w:rPr>
                <w:rFonts w:ascii="Times New Roman"/>
                <w:b w:val="false"/>
                <w:i w:val="false"/>
                <w:color w:val="000000"/>
                <w:sz w:val="20"/>
              </w:rPr>
              <w:t>
</w:t>
            </w:r>
            <w:r>
              <w:rPr>
                <w:rFonts w:ascii="Times New Roman"/>
                <w:b w:val="false"/>
                <w:i w:val="false"/>
                <w:color w:val="000000"/>
                <w:sz w:val="20"/>
              </w:rPr>
              <w:t>10. Шардара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Кентау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Түркістан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13. Жетісай</w:t>
            </w:r>
          </w:p>
          <w:p>
            <w:pPr>
              <w:spacing w:after="20"/>
              <w:ind w:left="20"/>
              <w:jc w:val="both"/>
            </w:pPr>
            <w:r>
              <w:rPr>
                <w:rFonts w:ascii="Times New Roman"/>
                <w:b w:val="false"/>
                <w:i w:val="false"/>
                <w:color w:val="000000"/>
                <w:sz w:val="20"/>
              </w:rPr>
              <w:t>
</w:t>
            </w:r>
            <w:r>
              <w:rPr>
                <w:rFonts w:ascii="Times New Roman"/>
                <w:b w:val="false"/>
                <w:i w:val="false"/>
                <w:color w:val="000000"/>
                <w:sz w:val="20"/>
              </w:rPr>
              <w:t>14. Келес</w:t>
            </w:r>
          </w:p>
          <w:p>
            <w:pPr>
              <w:spacing w:after="20"/>
              <w:ind w:left="20"/>
              <w:jc w:val="both"/>
            </w:pPr>
            <w:r>
              <w:rPr>
                <w:rFonts w:ascii="Times New Roman"/>
                <w:b w:val="false"/>
                <w:i w:val="false"/>
                <w:color w:val="000000"/>
                <w:sz w:val="20"/>
              </w:rPr>
              <w:t>
15. Сауран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Зайсан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Үржар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Оңтүстік Сiбiр таулы және тау eтeгі аймағы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31"/>
          <w:p>
            <w:pPr>
              <w:spacing w:after="20"/>
              <w:ind w:left="20"/>
              <w:jc w:val="both"/>
            </w:pPr>
            <w:r>
              <w:rPr>
                <w:rFonts w:ascii="Times New Roman"/>
                <w:b w:val="false"/>
                <w:i w:val="false"/>
                <w:color w:val="000000"/>
                <w:sz w:val="20"/>
              </w:rPr>
              <w:t>
1. Глубокое</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2. Катонқарағай</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Шемонаиха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Тарбағатай</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Күршім</w:t>
            </w:r>
          </w:p>
          <w:p>
            <w:pPr>
              <w:spacing w:after="20"/>
              <w:ind w:left="20"/>
              <w:jc w:val="both"/>
            </w:pPr>
            <w:r>
              <w:rPr>
                <w:rFonts w:ascii="Times New Roman"/>
                <w:b w:val="false"/>
                <w:i w:val="false"/>
                <w:color w:val="000000"/>
                <w:sz w:val="20"/>
              </w:rPr>
              <w:t>
</w:t>
            </w:r>
            <w:r>
              <w:rPr>
                <w:rFonts w:ascii="Times New Roman"/>
                <w:b w:val="false"/>
                <w:i w:val="false"/>
                <w:color w:val="000000"/>
                <w:sz w:val="20"/>
              </w:rPr>
              <w:t>6. Ұлан</w:t>
            </w:r>
          </w:p>
          <w:p>
            <w:pPr>
              <w:spacing w:after="20"/>
              <w:ind w:left="20"/>
              <w:jc w:val="both"/>
            </w:pPr>
            <w:r>
              <w:rPr>
                <w:rFonts w:ascii="Times New Roman"/>
                <w:b w:val="false"/>
                <w:i w:val="false"/>
                <w:color w:val="000000"/>
                <w:sz w:val="20"/>
              </w:rPr>
              <w:t>
</w:t>
            </w:r>
            <w:r>
              <w:rPr>
                <w:rFonts w:ascii="Times New Roman"/>
                <w:b w:val="false"/>
                <w:i w:val="false"/>
                <w:color w:val="000000"/>
                <w:sz w:val="20"/>
              </w:rPr>
              <w:t>7. Өскемен қаласы</w:t>
            </w:r>
          </w:p>
          <w:p>
            <w:pPr>
              <w:spacing w:after="20"/>
              <w:ind w:left="20"/>
              <w:jc w:val="both"/>
            </w:pPr>
            <w:r>
              <w:rPr>
                <w:rFonts w:ascii="Times New Roman"/>
                <w:b w:val="false"/>
                <w:i w:val="false"/>
                <w:color w:val="000000"/>
                <w:sz w:val="20"/>
              </w:rPr>
              <w:t>
8. Риддер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Ақсуат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bookmarkStart w:name="z416" w:id="232"/>
    <w:p>
      <w:pPr>
        <w:spacing w:after="0"/>
        <w:ind w:left="0"/>
        <w:jc w:val="left"/>
      </w:pPr>
      <w:r>
        <w:rPr>
          <w:rFonts w:ascii="Times New Roman"/>
          <w:b/>
          <w:i w:val="false"/>
          <w:color w:val="000000"/>
        </w:rPr>
        <w:t xml:space="preserve"> Дала аймағындағы жеке қосалқы шаруашылығынан түсетін кірісті есептеу нормалары бойынша карточка</w:t>
      </w:r>
    </w:p>
    <w:bookmarkEnd w:id="232"/>
    <w:bookmarkStart w:name="z417" w:id="233"/>
    <w:p>
      <w:pPr>
        <w:spacing w:after="0"/>
        <w:ind w:left="0"/>
        <w:jc w:val="left"/>
      </w:pPr>
      <w:r>
        <w:rPr>
          <w:rFonts w:ascii="Times New Roman"/>
          <w:b/>
          <w:i w:val="false"/>
          <w:color w:val="000000"/>
        </w:rPr>
        <w:t xml:space="preserve"> Өсімдік шаруашылығының өнімі</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Жердің 1 соткасының орташа түсімі, килограмм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(5-бaған - 3-баған)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 w:id="234"/>
    <w:p>
      <w:pPr>
        <w:spacing w:after="0"/>
        <w:ind w:left="0"/>
        <w:jc w:val="left"/>
      </w:pPr>
      <w:r>
        <w:rPr>
          <w:rFonts w:ascii="Times New Roman"/>
          <w:b/>
          <w:i w:val="false"/>
          <w:color w:val="000000"/>
        </w:rPr>
        <w:t xml:space="preserve"> Мал шаруашылығының өнімі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(1 литр,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(5-баған - 3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 бағытындағы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bookmarkStart w:name="z420" w:id="235"/>
    <w:p>
      <w:pPr>
        <w:spacing w:after="0"/>
        <w:ind w:left="0"/>
        <w:jc w:val="left"/>
      </w:pPr>
      <w:r>
        <w:rPr>
          <w:rFonts w:ascii="Times New Roman"/>
          <w:b/>
          <w:i w:val="false"/>
          <w:color w:val="000000"/>
        </w:rPr>
        <w:t xml:space="preserve"> Қуаң дала аймағындағы жеке қосалқы шаруашылықтан түсетін кірісті есептеу нормалары бойынша карточка</w:t>
      </w:r>
    </w:p>
    <w:bookmarkEnd w:id="235"/>
    <w:bookmarkStart w:name="z421" w:id="236"/>
    <w:p>
      <w:pPr>
        <w:spacing w:after="0"/>
        <w:ind w:left="0"/>
        <w:jc w:val="left"/>
      </w:pPr>
      <w:r>
        <w:rPr>
          <w:rFonts w:ascii="Times New Roman"/>
          <w:b/>
          <w:i w:val="false"/>
          <w:color w:val="000000"/>
        </w:rPr>
        <w:t xml:space="preserve"> Өсімдік шаруашылығының өнімі</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соткасынан орташа шығымдылық,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(5-бaған - 3-баған)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 w:id="237"/>
    <w:p>
      <w:pPr>
        <w:spacing w:after="0"/>
        <w:ind w:left="0"/>
        <w:jc w:val="left"/>
      </w:pPr>
      <w:r>
        <w:rPr>
          <w:rFonts w:ascii="Times New Roman"/>
          <w:b/>
          <w:i w:val="false"/>
          <w:color w:val="000000"/>
        </w:rPr>
        <w:t xml:space="preserve"> Мал шаруашылығының өнімі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(1 литр,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(5-баған.- 3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 бағытындағы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bl>
    <w:bookmarkStart w:name="z424" w:id="238"/>
    <w:p>
      <w:pPr>
        <w:spacing w:after="0"/>
        <w:ind w:left="0"/>
        <w:jc w:val="left"/>
      </w:pPr>
      <w:r>
        <w:rPr>
          <w:rFonts w:ascii="Times New Roman"/>
          <w:b/>
          <w:i w:val="false"/>
          <w:color w:val="000000"/>
        </w:rPr>
        <w:t xml:space="preserve"> Шөлейтті аймақтағы жеке қосалқы шаруашылықтан түсетін кірісті есептеу нормалары бойынша карточка</w:t>
      </w:r>
    </w:p>
    <w:bookmarkEnd w:id="238"/>
    <w:bookmarkStart w:name="z425" w:id="239"/>
    <w:p>
      <w:pPr>
        <w:spacing w:after="0"/>
        <w:ind w:left="0"/>
        <w:jc w:val="left"/>
      </w:pPr>
      <w:r>
        <w:rPr>
          <w:rFonts w:ascii="Times New Roman"/>
          <w:b/>
          <w:i w:val="false"/>
          <w:color w:val="000000"/>
        </w:rPr>
        <w:t xml:space="preserve"> Өсімдік шаруашылығының өнімі</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соткасынан орташа шығымдылық,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(5-бaған - 3-баған)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 w:id="240"/>
    <w:p>
      <w:pPr>
        <w:spacing w:after="0"/>
        <w:ind w:left="0"/>
        <w:jc w:val="left"/>
      </w:pPr>
      <w:r>
        <w:rPr>
          <w:rFonts w:ascii="Times New Roman"/>
          <w:b/>
          <w:i w:val="false"/>
          <w:color w:val="000000"/>
        </w:rPr>
        <w:t xml:space="preserve"> Мал шаруашылығының өнімі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(1 литр,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(5-баған.- 3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 бағытындағы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8-қосымша</w:t>
            </w:r>
          </w:p>
        </w:tc>
      </w:tr>
    </w:tbl>
    <w:bookmarkStart w:name="z428" w:id="241"/>
    <w:p>
      <w:pPr>
        <w:spacing w:after="0"/>
        <w:ind w:left="0"/>
        <w:jc w:val="left"/>
      </w:pPr>
      <w:r>
        <w:rPr>
          <w:rFonts w:ascii="Times New Roman"/>
          <w:b/>
          <w:i w:val="false"/>
          <w:color w:val="000000"/>
        </w:rPr>
        <w:t xml:space="preserve"> Шөлді аймақтағы жеке қосалқы шаруашылықтан түсетін кірісті есептеу нормалары бойынша карточка</w:t>
      </w:r>
    </w:p>
    <w:bookmarkEnd w:id="241"/>
    <w:bookmarkStart w:name="z429" w:id="242"/>
    <w:p>
      <w:pPr>
        <w:spacing w:after="0"/>
        <w:ind w:left="0"/>
        <w:jc w:val="left"/>
      </w:pPr>
      <w:r>
        <w:rPr>
          <w:rFonts w:ascii="Times New Roman"/>
          <w:b/>
          <w:i w:val="false"/>
          <w:color w:val="000000"/>
        </w:rPr>
        <w:t xml:space="preserve"> Өсімдік шаруашылығының өнімі</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соткасынан орташа шығымдылық,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(5-бaған - 3-баған)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0" w:id="243"/>
    <w:p>
      <w:pPr>
        <w:spacing w:after="0"/>
        <w:ind w:left="0"/>
        <w:jc w:val="left"/>
      </w:pPr>
      <w:r>
        <w:rPr>
          <w:rFonts w:ascii="Times New Roman"/>
          <w:b/>
          <w:i w:val="false"/>
          <w:color w:val="000000"/>
        </w:rPr>
        <w:t xml:space="preserve"> Мал шаруашылығының өнімі</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(1 литр,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(5-баған.- 3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 бағытындағы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9-қосымша</w:t>
            </w:r>
          </w:p>
        </w:tc>
      </w:tr>
    </w:tbl>
    <w:bookmarkStart w:name="z432" w:id="244"/>
    <w:p>
      <w:pPr>
        <w:spacing w:after="0"/>
        <w:ind w:left="0"/>
        <w:jc w:val="left"/>
      </w:pPr>
      <w:r>
        <w:rPr>
          <w:rFonts w:ascii="Times New Roman"/>
          <w:b/>
          <w:i w:val="false"/>
          <w:color w:val="000000"/>
        </w:rPr>
        <w:t xml:space="preserve"> Тау етегі-шөлді-далалық аймақтағы жеке қосалқы шаруашылықтан түсетін кірісті есептеу нормалары бойынша карточка</w:t>
      </w:r>
    </w:p>
    <w:bookmarkEnd w:id="244"/>
    <w:bookmarkStart w:name="z433" w:id="245"/>
    <w:p>
      <w:pPr>
        <w:spacing w:after="0"/>
        <w:ind w:left="0"/>
        <w:jc w:val="left"/>
      </w:pPr>
      <w:r>
        <w:rPr>
          <w:rFonts w:ascii="Times New Roman"/>
          <w:b/>
          <w:i w:val="false"/>
          <w:color w:val="000000"/>
        </w:rPr>
        <w:t xml:space="preserve"> Өсімдік шаруашылығының өнімі</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соткасынан орташа шығымдылық,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(5-бaған - 3-баған)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246"/>
    <w:p>
      <w:pPr>
        <w:spacing w:after="0"/>
        <w:ind w:left="0"/>
        <w:jc w:val="left"/>
      </w:pPr>
      <w:r>
        <w:rPr>
          <w:rFonts w:ascii="Times New Roman"/>
          <w:b/>
          <w:i w:val="false"/>
          <w:color w:val="000000"/>
        </w:rPr>
        <w:t xml:space="preserve"> Мал шаруашылығының өнімі</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(1 литр,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(5-баған.- 3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 бағытындағы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10-қосымша</w:t>
            </w:r>
          </w:p>
        </w:tc>
      </w:tr>
    </w:tbl>
    <w:bookmarkStart w:name="z436" w:id="247"/>
    <w:p>
      <w:pPr>
        <w:spacing w:after="0"/>
        <w:ind w:left="0"/>
        <w:jc w:val="left"/>
      </w:pPr>
      <w:r>
        <w:rPr>
          <w:rFonts w:ascii="Times New Roman"/>
          <w:b/>
          <w:i w:val="false"/>
          <w:color w:val="000000"/>
        </w:rPr>
        <w:t xml:space="preserve"> Оңтүстік Сібір таулы және тау етегі аймағындағы жеке қосалқы шаруашылықтан түсетін кірісті есептеу нормалары бойынша карточка</w:t>
      </w:r>
    </w:p>
    <w:bookmarkEnd w:id="247"/>
    <w:bookmarkStart w:name="z437" w:id="248"/>
    <w:p>
      <w:pPr>
        <w:spacing w:after="0"/>
        <w:ind w:left="0"/>
        <w:jc w:val="left"/>
      </w:pPr>
      <w:r>
        <w:rPr>
          <w:rFonts w:ascii="Times New Roman"/>
          <w:b/>
          <w:i w:val="false"/>
          <w:color w:val="000000"/>
        </w:rPr>
        <w:t xml:space="preserve"> Өсімдік шаруашылығының өнімі</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соткасынан орташа шығымдылық,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(5-бaған - 3-баған)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249"/>
    <w:p>
      <w:pPr>
        <w:spacing w:after="0"/>
        <w:ind w:left="0"/>
        <w:jc w:val="left"/>
      </w:pPr>
      <w:r>
        <w:rPr>
          <w:rFonts w:ascii="Times New Roman"/>
          <w:b/>
          <w:i w:val="false"/>
          <w:color w:val="000000"/>
        </w:rPr>
        <w:t xml:space="preserve"> Мал шаруашылығының өнімі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(1 литр,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(5-баған.- 3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 бағытындағы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11-қосымша</w:t>
            </w:r>
          </w:p>
        </w:tc>
      </w:tr>
    </w:tbl>
    <w:bookmarkStart w:name="z440" w:id="250"/>
    <w:p>
      <w:pPr>
        <w:spacing w:after="0"/>
        <w:ind w:left="0"/>
        <w:jc w:val="left"/>
      </w:pPr>
      <w:r>
        <w:rPr>
          <w:rFonts w:ascii="Times New Roman"/>
          <w:b/>
          <w:i w:val="false"/>
          <w:color w:val="000000"/>
        </w:rPr>
        <w:t xml:space="preserve"> Өнім беруге пайдаланылану үшін үй малдары мен құстардың жасы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 беру жағдайына жеткен, жас мал мен құстардың жасы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12-қосымша</w:t>
            </w:r>
          </w:p>
        </w:tc>
      </w:tr>
    </w:tbl>
    <w:bookmarkStart w:name="z442" w:id="251"/>
    <w:p>
      <w:pPr>
        <w:spacing w:after="0"/>
        <w:ind w:left="0"/>
        <w:jc w:val="left"/>
      </w:pPr>
      <w:r>
        <w:rPr>
          <w:rFonts w:ascii="Times New Roman"/>
          <w:b/>
          <w:i w:val="false"/>
          <w:color w:val="000000"/>
        </w:rPr>
        <w:t xml:space="preserve"> Жеке қосалқы шаруашылықтан түсетiн кірісті есептеу нормалары бойынша жеке карточка</w:t>
      </w:r>
    </w:p>
    <w:bookmarkEnd w:id="251"/>
    <w:bookmarkStart w:name="z443" w:id="252"/>
    <w:p>
      <w:pPr>
        <w:spacing w:after="0"/>
        <w:ind w:left="0"/>
        <w:jc w:val="both"/>
      </w:pPr>
      <w:r>
        <w:rPr>
          <w:rFonts w:ascii="Times New Roman"/>
          <w:b w:val="false"/>
          <w:i w:val="false"/>
          <w:color w:val="000000"/>
          <w:sz w:val="28"/>
        </w:rPr>
        <w:t>
      Өтiнiш берушiнiң тегі, аты, әкесінің аты (бар болса) ____________________________</w:t>
      </w:r>
    </w:p>
    <w:bookmarkEnd w:id="252"/>
    <w:bookmarkStart w:name="z444" w:id="253"/>
    <w:p>
      <w:pPr>
        <w:spacing w:after="0"/>
        <w:ind w:left="0"/>
        <w:jc w:val="both"/>
      </w:pPr>
      <w:r>
        <w:rPr>
          <w:rFonts w:ascii="Times New Roman"/>
          <w:b w:val="false"/>
          <w:i w:val="false"/>
          <w:color w:val="000000"/>
          <w:sz w:val="28"/>
        </w:rPr>
        <w:t>
      Облыс, аудан _____________________________________________________________</w:t>
      </w:r>
    </w:p>
    <w:bookmarkEnd w:id="253"/>
    <w:bookmarkStart w:name="z445" w:id="254"/>
    <w:p>
      <w:pPr>
        <w:spacing w:after="0"/>
        <w:ind w:left="0"/>
        <w:jc w:val="both"/>
      </w:pPr>
      <w:r>
        <w:rPr>
          <w:rFonts w:ascii="Times New Roman"/>
          <w:b w:val="false"/>
          <w:i w:val="false"/>
          <w:color w:val="000000"/>
          <w:sz w:val="28"/>
        </w:rPr>
        <w:t>
      Үйiнiң мекенжайы ________________________________________________________</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үй малдарының, құстарының түрлерi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сотка, мал басы,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түсетiн кіріс нормативi,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түсетiн кірістің барлығы,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тоқсанда түсетiн кірістің барлығы,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Дәнi алынатын жүгерi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Шекiлдеуiк бақтары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 жемiс бақтары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Жүзiм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жылдық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жемге берiлетiн жүгерi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Сүттi iрi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Еттi iрi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бiр жылғы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бiр тоқсандағы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46" w:id="255"/>
    <w:p>
      <w:pPr>
        <w:spacing w:after="0"/>
        <w:ind w:left="0"/>
        <w:jc w:val="both"/>
      </w:pPr>
      <w:r>
        <w:rPr>
          <w:rFonts w:ascii="Times New Roman"/>
          <w:b w:val="false"/>
          <w:i w:val="false"/>
          <w:color w:val="000000"/>
          <w:sz w:val="28"/>
        </w:rPr>
        <w:t>
      20__ж. "__"_________</w:t>
      </w:r>
    </w:p>
    <w:bookmarkEnd w:id="255"/>
    <w:bookmarkStart w:name="z447" w:id="256"/>
    <w:p>
      <w:pPr>
        <w:spacing w:after="0"/>
        <w:ind w:left="0"/>
        <w:jc w:val="both"/>
      </w:pPr>
      <w:r>
        <w:rPr>
          <w:rFonts w:ascii="Times New Roman"/>
          <w:b w:val="false"/>
          <w:i w:val="false"/>
          <w:color w:val="000000"/>
          <w:sz w:val="28"/>
        </w:rPr>
        <w:t>
      ________________________________________________________________</w:t>
      </w:r>
    </w:p>
    <w:bookmarkEnd w:id="256"/>
    <w:bookmarkStart w:name="z448" w:id="257"/>
    <w:p>
      <w:pPr>
        <w:spacing w:after="0"/>
        <w:ind w:left="0"/>
        <w:jc w:val="both"/>
      </w:pPr>
      <w:r>
        <w:rPr>
          <w:rFonts w:ascii="Times New Roman"/>
          <w:b w:val="false"/>
          <w:i w:val="false"/>
          <w:color w:val="000000"/>
          <w:sz w:val="28"/>
        </w:rPr>
        <w:t>
      (2-ші бағаны үшін өтiнiш берушiнiң қолы)</w:t>
      </w:r>
    </w:p>
    <w:bookmarkEnd w:id="257"/>
    <w:bookmarkStart w:name="z449" w:id="258"/>
    <w:p>
      <w:pPr>
        <w:spacing w:after="0"/>
        <w:ind w:left="0"/>
        <w:jc w:val="both"/>
      </w:pPr>
      <w:r>
        <w:rPr>
          <w:rFonts w:ascii="Times New Roman"/>
          <w:b w:val="false"/>
          <w:i w:val="false"/>
          <w:color w:val="000000"/>
          <w:sz w:val="28"/>
        </w:rPr>
        <w:t>
      ________________________________________________________________</w:t>
      </w:r>
    </w:p>
    <w:bookmarkEnd w:id="258"/>
    <w:bookmarkStart w:name="z450" w:id="259"/>
    <w:p>
      <w:pPr>
        <w:spacing w:after="0"/>
        <w:ind w:left="0"/>
        <w:jc w:val="both"/>
      </w:pPr>
      <w:r>
        <w:rPr>
          <w:rFonts w:ascii="Times New Roman"/>
          <w:b w:val="false"/>
          <w:i w:val="false"/>
          <w:color w:val="000000"/>
          <w:sz w:val="28"/>
        </w:rPr>
        <w:t>
      (есептеуді жасаған адамның тегі, аты, әкесінің аты (бар болса) және қолы)</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2023 жылғы 8 желтоқсандағы</w:t>
            </w:r>
            <w:r>
              <w:br/>
            </w:r>
            <w:r>
              <w:rPr>
                <w:rFonts w:ascii="Times New Roman"/>
                <w:b w:val="false"/>
                <w:i w:val="false"/>
                <w:color w:val="000000"/>
                <w:sz w:val="20"/>
              </w:rPr>
              <w:t>№ 117 Бұйрыққа</w:t>
            </w:r>
            <w:r>
              <w:br/>
            </w:r>
            <w:r>
              <w:rPr>
                <w:rFonts w:ascii="Times New Roman"/>
                <w:b w:val="false"/>
                <w:i w:val="false"/>
                <w:color w:val="000000"/>
                <w:sz w:val="20"/>
              </w:rPr>
              <w:t>2-қосымша</w:t>
            </w:r>
          </w:p>
        </w:tc>
      </w:tr>
    </w:tbl>
    <w:bookmarkStart w:name="z452" w:id="260"/>
    <w:p>
      <w:pPr>
        <w:spacing w:after="0"/>
        <w:ind w:left="0"/>
        <w:jc w:val="left"/>
      </w:pPr>
      <w:r>
        <w:rPr>
          <w:rFonts w:ascii="Times New Roman"/>
          <w:b/>
          <w:i w:val="false"/>
          <w:color w:val="000000"/>
        </w:rPr>
        <w:t xml:space="preserve"> Күші жойылған кейбір бұйрықтардың тізбесі</w:t>
      </w:r>
    </w:p>
    <w:bookmarkEnd w:id="260"/>
    <w:bookmarkStart w:name="z453" w:id="261"/>
    <w:p>
      <w:pPr>
        <w:spacing w:after="0"/>
        <w:ind w:left="0"/>
        <w:jc w:val="both"/>
      </w:pPr>
      <w:r>
        <w:rPr>
          <w:rFonts w:ascii="Times New Roman"/>
          <w:b w:val="false"/>
          <w:i w:val="false"/>
          <w:color w:val="000000"/>
          <w:sz w:val="28"/>
        </w:rPr>
        <w:t xml:space="preserve">
      1.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20498 болып тіркелген).</w:t>
      </w:r>
    </w:p>
    <w:bookmarkEnd w:id="261"/>
    <w:bookmarkStart w:name="z454" w:id="262"/>
    <w:p>
      <w:pPr>
        <w:spacing w:after="0"/>
        <w:ind w:left="0"/>
        <w:jc w:val="both"/>
      </w:pPr>
      <w:r>
        <w:rPr>
          <w:rFonts w:ascii="Times New Roman"/>
          <w:b w:val="false"/>
          <w:i w:val="false"/>
          <w:color w:val="000000"/>
          <w:sz w:val="28"/>
        </w:rPr>
        <w:t xml:space="preserve">
      2. "Тұрғын үй көмегін тағайындау" мемлекеттік қызмет көрсету жөніндегі қағидаларды бекіту туралы" Қазақстан Республикасы Индустрия және инфрақұрылымдық даму министрінің міндетін атқарушының 2020 жылғы 16 қазандағы № 539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21500 болып тіркелген).</w:t>
      </w:r>
    </w:p>
    <w:bookmarkEnd w:id="262"/>
    <w:bookmarkStart w:name="z455" w:id="263"/>
    <w:p>
      <w:pPr>
        <w:spacing w:after="0"/>
        <w:ind w:left="0"/>
        <w:jc w:val="both"/>
      </w:pPr>
      <w:r>
        <w:rPr>
          <w:rFonts w:ascii="Times New Roman"/>
          <w:b w:val="false"/>
          <w:i w:val="false"/>
          <w:color w:val="000000"/>
          <w:sz w:val="28"/>
        </w:rPr>
        <w:t xml:space="preserve">
      3.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бұйрығына өзгерістер мен толықтыру енгізу туралы" Қазақстан Республикасы Индустрия және инфрақұрылымдық даму министрінің міндетін атқарушының 2020 жылғы 31 желтоқсандағы № 709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22058 болып тіркелген).</w:t>
      </w:r>
    </w:p>
    <w:bookmarkEnd w:id="263"/>
    <w:bookmarkStart w:name="z456" w:id="264"/>
    <w:p>
      <w:pPr>
        <w:spacing w:after="0"/>
        <w:ind w:left="0"/>
        <w:jc w:val="both"/>
      </w:pPr>
      <w:r>
        <w:rPr>
          <w:rFonts w:ascii="Times New Roman"/>
          <w:b w:val="false"/>
          <w:i w:val="false"/>
          <w:color w:val="000000"/>
          <w:sz w:val="28"/>
        </w:rPr>
        <w:t xml:space="preserve">
      4. "Қазақстан Республикасы Индустрия және инфрақұрылымдық даму министрлігінің кейбір бұйрықтарына өзгерістер мен толықтыру енгізу туралы" Қазақстан Республикасы Индустрия және инфрақұрылымдық даму министрінің міндетін атқарушының 2022 жылғы 28 қарашадағы № 661 бұйрығымен бекітілген Қазақстан Республикасы Индустрия және инфрақұрылымдық даму министрлігінің өзгерістер мен толықтыру енгізілетін кейбір бұйрықтары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30866 болып тіркелген).</w:t>
      </w:r>
    </w:p>
    <w:bookmarkEnd w:id="2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