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3e7a" w14:textId="5d43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Петицияға қосылу қағидаларын және петицияға қосылу туралы жазбаша арыз нысанын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2023 жылғы 6 желтоқсандағы № 489-НҚ бұйрығы. Қазақстан Республикасының Әділет министрлігінде 2023 жылғы 7 желтоқсанда № 33733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2024 жылғы 4 сәуірден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90-3-бабының бірінші бөлігіне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Петицияға қосылу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Интернет-ресурста петицияға қосылу туралы жазбаша арыз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2024 жылғы 4 сәуірден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2023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489-НҚ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Петицияға қосылу қағидалары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Петицияға қосылу қағидалары (бұдан әрі – Қағидалар)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(бұдан әрі – Кодекс) 90-2-бабының бірінші бөлігіне және 90-3-бабының бірінші бөлігіне сәйкес әзірленді және петицияға қосылу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мынандай ұғымдар пайдаланылады:</w:t>
      </w:r>
    </w:p>
    <w:bookmarkEnd w:id="12"/>
    <w:bookmarkStart w:name="z15" w:id="13"/>
    <w:p>
      <w:pPr>
        <w:spacing w:after="0"/>
        <w:ind w:left="0"/>
        <w:jc w:val="both"/>
      </w:pPr>
      <w:r>
        <w:rPr>
          <w:rFonts w:ascii="Times New Roman"/>
          <w:b w:val="false"/>
          <w:i w:val="false"/>
          <w:color w:val="000000"/>
          <w:sz w:val="28"/>
        </w:rPr>
        <w:t>
      1) арыз иесі – Кодексте белгіленген тәртіппен петицияға қосылатын Қазақстан Республикасының азаматы;</w:t>
      </w:r>
    </w:p>
    <w:bookmarkEnd w:id="13"/>
    <w:bookmarkStart w:name="z16" w:id="14"/>
    <w:p>
      <w:pPr>
        <w:spacing w:after="0"/>
        <w:ind w:left="0"/>
        <w:jc w:val="both"/>
      </w:pPr>
      <w:r>
        <w:rPr>
          <w:rFonts w:ascii="Times New Roman"/>
          <w:b w:val="false"/>
          <w:i w:val="false"/>
          <w:color w:val="000000"/>
          <w:sz w:val="28"/>
        </w:rPr>
        <w:t>
      2) петиция – мемлекеттік органға, жергiлiктi өкiлдi және атқарушы органға электрондық құжат нысанында жіберілген және Кодексте белгіленген тәртіппен қаралатын ұжымдық хабар, үн қосу немесе ұсыныс;</w:t>
      </w:r>
    </w:p>
    <w:bookmarkEnd w:id="14"/>
    <w:bookmarkStart w:name="z17" w:id="15"/>
    <w:p>
      <w:pPr>
        <w:spacing w:after="0"/>
        <w:ind w:left="0"/>
        <w:jc w:val="both"/>
      </w:pPr>
      <w:r>
        <w:rPr>
          <w:rFonts w:ascii="Times New Roman"/>
          <w:b w:val="false"/>
          <w:i w:val="false"/>
          <w:color w:val="000000"/>
          <w:sz w:val="28"/>
        </w:rPr>
        <w:t>
      3) уәкілетті орган – мемлекет пен азаматтық қоғамның өзара іс-қимылы саласындағы уәкілетті орган.</w:t>
      </w:r>
    </w:p>
    <w:bookmarkEnd w:id="15"/>
    <w:bookmarkStart w:name="z18" w:id="16"/>
    <w:p>
      <w:pPr>
        <w:spacing w:after="0"/>
        <w:ind w:left="0"/>
        <w:jc w:val="both"/>
      </w:pPr>
      <w:r>
        <w:rPr>
          <w:rFonts w:ascii="Times New Roman"/>
          <w:b w:val="false"/>
          <w:i w:val="false"/>
          <w:color w:val="000000"/>
          <w:sz w:val="28"/>
        </w:rPr>
        <w:t>
      3. Петицияға қосылу электрондық нысанда немесе жазбаша түрде жүзеге асырылады.</w:t>
      </w:r>
    </w:p>
    <w:bookmarkEnd w:id="16"/>
    <w:bookmarkStart w:name="z19" w:id="17"/>
    <w:p>
      <w:pPr>
        <w:spacing w:after="0"/>
        <w:ind w:left="0"/>
        <w:jc w:val="both"/>
      </w:pPr>
      <w:r>
        <w:rPr>
          <w:rFonts w:ascii="Times New Roman"/>
          <w:b w:val="false"/>
          <w:i w:val="false"/>
          <w:color w:val="000000"/>
          <w:sz w:val="28"/>
        </w:rPr>
        <w:t>
      4. Петицияға қосылу арыз иесі Қазақстан Республикасының дербес деректер және оларды қорғау туралы заңнамасына сәйкес берілетін дербес деректерін жинауға және өңдеуге келісімін берген жағдайда жүзеге асырылады.</w:t>
      </w:r>
    </w:p>
    <w:bookmarkEnd w:id="17"/>
    <w:bookmarkStart w:name="z20" w:id="18"/>
    <w:p>
      <w:pPr>
        <w:spacing w:after="0"/>
        <w:ind w:left="0"/>
        <w:jc w:val="left"/>
      </w:pPr>
      <w:r>
        <w:rPr>
          <w:rFonts w:ascii="Times New Roman"/>
          <w:b/>
          <w:i w:val="false"/>
          <w:color w:val="000000"/>
        </w:rPr>
        <w:t xml:space="preserve"> 2-тарау. Петицияға электрондық нысанда қосылу тәртібі</w:t>
      </w:r>
    </w:p>
    <w:bookmarkEnd w:id="18"/>
    <w:bookmarkStart w:name="z21" w:id="19"/>
    <w:p>
      <w:pPr>
        <w:spacing w:after="0"/>
        <w:ind w:left="0"/>
        <w:jc w:val="both"/>
      </w:pPr>
      <w:r>
        <w:rPr>
          <w:rFonts w:ascii="Times New Roman"/>
          <w:b w:val="false"/>
          <w:i w:val="false"/>
          <w:color w:val="000000"/>
          <w:sz w:val="28"/>
        </w:rPr>
        <w:t>
      5. Петицияға қосылу "Электрондық өтініштер" ақпараттық-талдау жүйесінде электрондық нысанда жүзеге асырылады.</w:t>
      </w:r>
    </w:p>
    <w:bookmarkEnd w:id="19"/>
    <w:bookmarkStart w:name="z22" w:id="20"/>
    <w:p>
      <w:pPr>
        <w:spacing w:after="0"/>
        <w:ind w:left="0"/>
        <w:jc w:val="both"/>
      </w:pPr>
      <w:r>
        <w:rPr>
          <w:rFonts w:ascii="Times New Roman"/>
          <w:b w:val="false"/>
          <w:i w:val="false"/>
          <w:color w:val="000000"/>
          <w:sz w:val="28"/>
        </w:rPr>
        <w:t>
      6. Петицияға қосылу үшін арыз иесі "Электрондық жолданымдар" ақпараттық-талдау жүйесіне кіруі, петицияны таңдауы және электрондық цифрлық қолтаңба арқылы қол қоюды жүзеге асыруы қажет.</w:t>
      </w:r>
    </w:p>
    <w:bookmarkEnd w:id="20"/>
    <w:bookmarkStart w:name="z23" w:id="21"/>
    <w:p>
      <w:pPr>
        <w:spacing w:after="0"/>
        <w:ind w:left="0"/>
        <w:jc w:val="both"/>
      </w:pPr>
      <w:r>
        <w:rPr>
          <w:rFonts w:ascii="Times New Roman"/>
          <w:b w:val="false"/>
          <w:i w:val="false"/>
          <w:color w:val="000000"/>
          <w:sz w:val="28"/>
        </w:rPr>
        <w:t>
      7. Арыз иесі петицияға қосылған кезде "Электрондық жолданымдар" ақпараттық-талдау жүйесінде оның аты және тегінің бірінші әріпі көрсетіледі.</w:t>
      </w:r>
    </w:p>
    <w:bookmarkEnd w:id="21"/>
    <w:bookmarkStart w:name="z24" w:id="22"/>
    <w:p>
      <w:pPr>
        <w:spacing w:after="0"/>
        <w:ind w:left="0"/>
        <w:jc w:val="left"/>
      </w:pPr>
      <w:r>
        <w:rPr>
          <w:rFonts w:ascii="Times New Roman"/>
          <w:b/>
          <w:i w:val="false"/>
          <w:color w:val="000000"/>
        </w:rPr>
        <w:t xml:space="preserve"> 3-тарау. Петицияға жазбаша түрде қосылу тәртібі</w:t>
      </w:r>
    </w:p>
    <w:bookmarkEnd w:id="22"/>
    <w:bookmarkStart w:name="z25" w:id="23"/>
    <w:p>
      <w:pPr>
        <w:spacing w:after="0"/>
        <w:ind w:left="0"/>
        <w:jc w:val="both"/>
      </w:pPr>
      <w:r>
        <w:rPr>
          <w:rFonts w:ascii="Times New Roman"/>
          <w:b w:val="false"/>
          <w:i w:val="false"/>
          <w:color w:val="000000"/>
          <w:sz w:val="28"/>
        </w:rPr>
        <w:t>
      8. Қазақстан Республикасының әкімшілік-аумақтық бірлігі шекараларында Интернет желісі болмаған кезде арыз иесі уәкілетті органға жазбаша түрде петицияға қосылу туралы арыз жібереді.</w:t>
      </w:r>
    </w:p>
    <w:bookmarkEnd w:id="23"/>
    <w:bookmarkStart w:name="z26" w:id="24"/>
    <w:p>
      <w:pPr>
        <w:spacing w:after="0"/>
        <w:ind w:left="0"/>
        <w:jc w:val="both"/>
      </w:pPr>
      <w:r>
        <w:rPr>
          <w:rFonts w:ascii="Times New Roman"/>
          <w:b w:val="false"/>
          <w:i w:val="false"/>
          <w:color w:val="000000"/>
          <w:sz w:val="28"/>
        </w:rPr>
        <w:t xml:space="preserve">
      9. Петицияға қосылу туралы жазбаша арыз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(бұдан әрі – нысан) мынадай құжаттарды:</w:t>
      </w:r>
    </w:p>
    <w:bookmarkEnd w:id="24"/>
    <w:bookmarkStart w:name="z27" w:id="25"/>
    <w:p>
      <w:pPr>
        <w:spacing w:after="0"/>
        <w:ind w:left="0"/>
        <w:jc w:val="both"/>
      </w:pPr>
      <w:r>
        <w:rPr>
          <w:rFonts w:ascii="Times New Roman"/>
          <w:b w:val="false"/>
          <w:i w:val="false"/>
          <w:color w:val="000000"/>
          <w:sz w:val="28"/>
        </w:rPr>
        <w:t>
      1) жеке куәлікті;</w:t>
      </w:r>
    </w:p>
    <w:bookmarkEnd w:id="25"/>
    <w:bookmarkStart w:name="z28" w:id="26"/>
    <w:p>
      <w:pPr>
        <w:spacing w:after="0"/>
        <w:ind w:left="0"/>
        <w:jc w:val="both"/>
      </w:pPr>
      <w:r>
        <w:rPr>
          <w:rFonts w:ascii="Times New Roman"/>
          <w:b w:val="false"/>
          <w:i w:val="false"/>
          <w:color w:val="000000"/>
          <w:sz w:val="28"/>
        </w:rPr>
        <w:t>
      2) арыз иесі өкілінің тиісті өкілеттіктерін растайтын құжаттың көшірмесін (егер петиция оның өкілімен берілсе);</w:t>
      </w:r>
    </w:p>
    <w:bookmarkEnd w:id="26"/>
    <w:bookmarkStart w:name="z29" w:id="27"/>
    <w:p>
      <w:pPr>
        <w:spacing w:after="0"/>
        <w:ind w:left="0"/>
        <w:jc w:val="both"/>
      </w:pPr>
      <w:r>
        <w:rPr>
          <w:rFonts w:ascii="Times New Roman"/>
          <w:b w:val="false"/>
          <w:i w:val="false"/>
          <w:color w:val="000000"/>
          <w:sz w:val="28"/>
        </w:rPr>
        <w:t>
      3) петицияға қатысты растайтын құжаттарды және (немесе) өзге де материалдарды (қажет болған кезде) қоса бере отырып жазылады.</w:t>
      </w:r>
    </w:p>
    <w:bookmarkEnd w:id="27"/>
    <w:bookmarkStart w:name="z30" w:id="28"/>
    <w:p>
      <w:pPr>
        <w:spacing w:after="0"/>
        <w:ind w:left="0"/>
        <w:jc w:val="both"/>
      </w:pPr>
      <w:r>
        <w:rPr>
          <w:rFonts w:ascii="Times New Roman"/>
          <w:b w:val="false"/>
          <w:i w:val="false"/>
          <w:color w:val="000000"/>
          <w:sz w:val="28"/>
        </w:rPr>
        <w:t>
      10. Арыз белгіленген нысанға сәйкес келген кезде уәкілетті орган арызды келіп түскен күнінен бастап үш жұмыс күні ішінде (арыз иесінің атын және тегінің бірінші әріпін көрсете отырып) "электрондық жолданымдар" ақпараттық-талдау жүйесінде арызда көрсетілген петицияға қосады.</w:t>
      </w:r>
    </w:p>
    <w:bookmarkEnd w:id="28"/>
    <w:bookmarkStart w:name="z31" w:id="29"/>
    <w:p>
      <w:pPr>
        <w:spacing w:after="0"/>
        <w:ind w:left="0"/>
        <w:jc w:val="both"/>
      </w:pPr>
      <w:r>
        <w:rPr>
          <w:rFonts w:ascii="Times New Roman"/>
          <w:b w:val="false"/>
          <w:i w:val="false"/>
          <w:color w:val="000000"/>
          <w:sz w:val="28"/>
        </w:rPr>
        <w:t>
      11. Ұсынылған арыз белгіленген нысанға сәйкес келмеген не онда ақпарат толық көрсетілмеген кезде уәкілетті орган уәжді ескертулермен арызды қайтарады және бұл жөнінде арыз иесін келіп түскен күннен бастап үш жұмыс күні ішінде электрондық нысанда және (немесе) жазбаша түрде хабардар етеді.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ақпарат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489-НҚ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w:t>
            </w:r>
            <w:r>
              <w:br/>
            </w:r>
            <w:r>
              <w:rPr>
                <w:rFonts w:ascii="Times New Roman"/>
                <w:b w:val="false"/>
                <w:i w:val="false"/>
                <w:color w:val="000000"/>
                <w:sz w:val="20"/>
              </w:rPr>
              <w:t>(мемлекет пен азаматтық</w:t>
            </w:r>
            <w:r>
              <w:br/>
            </w:r>
            <w:r>
              <w:rPr>
                <w:rFonts w:ascii="Times New Roman"/>
                <w:b w:val="false"/>
                <w:i w:val="false"/>
                <w:color w:val="000000"/>
                <w:sz w:val="20"/>
              </w:rPr>
              <w:t>қоғамның өзара іс-қимылы</w:t>
            </w:r>
            <w:r>
              <w:br/>
            </w:r>
            <w:r>
              <w:rPr>
                <w:rFonts w:ascii="Times New Roman"/>
                <w:b w:val="false"/>
                <w:i w:val="false"/>
                <w:color w:val="000000"/>
                <w:sz w:val="20"/>
              </w:rPr>
              <w:t>саласындағы уәкілетті органның</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кезде)</w:t>
            </w:r>
            <w:r>
              <w:br/>
            </w:r>
            <w:r>
              <w:rPr>
                <w:rFonts w:ascii="Times New Roman"/>
                <w:b w:val="false"/>
                <w:i w:val="false"/>
                <w:color w:val="000000"/>
                <w:sz w:val="20"/>
              </w:rPr>
              <w:t>ЖСН:____________________</w:t>
            </w:r>
            <w:r>
              <w:br/>
            </w:r>
            <w:r>
              <w:rPr>
                <w:rFonts w:ascii="Times New Roman"/>
                <w:b w:val="false"/>
                <w:i w:val="false"/>
                <w:color w:val="000000"/>
                <w:sz w:val="20"/>
              </w:rPr>
              <w:t>(нөмірді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тұратын жерінің</w:t>
            </w:r>
            <w:r>
              <w:br/>
            </w:r>
            <w:r>
              <w:rPr>
                <w:rFonts w:ascii="Times New Roman"/>
                <w:b w:val="false"/>
                <w:i w:val="false"/>
                <w:color w:val="000000"/>
                <w:sz w:val="20"/>
              </w:rPr>
              <w:t>мекенжайы:________________</w:t>
            </w:r>
            <w:r>
              <w:br/>
            </w:r>
            <w:r>
              <w:rPr>
                <w:rFonts w:ascii="Times New Roman"/>
                <w:b w:val="false"/>
                <w:i w:val="false"/>
                <w:color w:val="000000"/>
                <w:sz w:val="20"/>
              </w:rPr>
              <w:t>(нақты тұратын жерінің</w:t>
            </w:r>
            <w:r>
              <w:br/>
            </w:r>
            <w:r>
              <w:rPr>
                <w:rFonts w:ascii="Times New Roman"/>
                <w:b w:val="false"/>
                <w:i w:val="false"/>
                <w:color w:val="000000"/>
                <w:sz w:val="20"/>
              </w:rPr>
              <w:t>мекенжайын көрсету)</w:t>
            </w:r>
            <w:r>
              <w:br/>
            </w:r>
            <w:r>
              <w:rPr>
                <w:rFonts w:ascii="Times New Roman"/>
                <w:b w:val="false"/>
                <w:i w:val="false"/>
                <w:color w:val="000000"/>
                <w:sz w:val="20"/>
              </w:rPr>
              <w:t>Тіркеу орнының мекенжайы:</w:t>
            </w:r>
            <w:r>
              <w:br/>
            </w:r>
            <w:r>
              <w:rPr>
                <w:rFonts w:ascii="Times New Roman"/>
                <w:b w:val="false"/>
                <w:i w:val="false"/>
                <w:color w:val="000000"/>
                <w:sz w:val="20"/>
              </w:rPr>
              <w:t>_____________</w:t>
            </w:r>
            <w:r>
              <w:br/>
            </w:r>
            <w:r>
              <w:rPr>
                <w:rFonts w:ascii="Times New Roman"/>
                <w:b w:val="false"/>
                <w:i w:val="false"/>
                <w:color w:val="000000"/>
                <w:sz w:val="20"/>
              </w:rPr>
              <w:t>(тіркеу орнының мекенжайын</w:t>
            </w:r>
            <w:r>
              <w:br/>
            </w:r>
            <w:r>
              <w:rPr>
                <w:rFonts w:ascii="Times New Roman"/>
                <w:b w:val="false"/>
                <w:i w:val="false"/>
                <w:color w:val="000000"/>
                <w:sz w:val="20"/>
              </w:rPr>
              <w:t>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телефоны:______________</w:t>
            </w:r>
            <w:r>
              <w:br/>
            </w:r>
            <w:r>
              <w:rPr>
                <w:rFonts w:ascii="Times New Roman"/>
                <w:b w:val="false"/>
                <w:i w:val="false"/>
                <w:color w:val="000000"/>
                <w:sz w:val="20"/>
              </w:rPr>
              <w:t>(телефон нөмірін көрсету)</w:t>
            </w:r>
          </w:p>
        </w:tc>
      </w:tr>
    </w:tbl>
    <w:bookmarkStart w:name="z34" w:id="30"/>
    <w:p>
      <w:pPr>
        <w:spacing w:after="0"/>
        <w:ind w:left="0"/>
        <w:jc w:val="left"/>
      </w:pPr>
      <w:r>
        <w:rPr>
          <w:rFonts w:ascii="Times New Roman"/>
          <w:b/>
          <w:i w:val="false"/>
          <w:color w:val="000000"/>
        </w:rPr>
        <w:t xml:space="preserve"> Интернет-ресурста петицияға қосылу туралы арыз</w:t>
      </w:r>
    </w:p>
    <w:bookmarkEnd w:id="30"/>
    <w:p>
      <w:pPr>
        <w:spacing w:after="0"/>
        <w:ind w:left="0"/>
        <w:jc w:val="both"/>
      </w:pPr>
      <w:r>
        <w:rPr>
          <w:rFonts w:ascii="Times New Roman"/>
          <w:b w:val="false"/>
          <w:i w:val="false"/>
          <w:color w:val="000000"/>
          <w:sz w:val="28"/>
        </w:rPr>
        <w:t>
      Мен, Қазақстан Республикасының азаматы _______________________________</w:t>
      </w:r>
    </w:p>
    <w:p>
      <w:pPr>
        <w:spacing w:after="0"/>
        <w:ind w:left="0"/>
        <w:jc w:val="both"/>
      </w:pPr>
      <w:r>
        <w:rPr>
          <w:rFonts w:ascii="Times New Roman"/>
          <w:b w:val="false"/>
          <w:i w:val="false"/>
          <w:color w:val="000000"/>
          <w:sz w:val="28"/>
        </w:rPr>
        <w:t>
      (тегі, аты, әкесінің аты (бар болған кезде) интернет-ресурста орналастырылған</w:t>
      </w:r>
    </w:p>
    <w:p>
      <w:pPr>
        <w:spacing w:after="0"/>
        <w:ind w:left="0"/>
        <w:jc w:val="both"/>
      </w:pPr>
      <w:r>
        <w:rPr>
          <w:rFonts w:ascii="Times New Roman"/>
          <w:b w:val="false"/>
          <w:i w:val="false"/>
          <w:color w:val="000000"/>
          <w:sz w:val="28"/>
        </w:rPr>
        <w:t>
      "_________________қырыбындағы (петицияның мазмұны) петицияға қосыламын.</w:t>
      </w:r>
    </w:p>
    <w:p>
      <w:pPr>
        <w:spacing w:after="0"/>
        <w:ind w:left="0"/>
        <w:jc w:val="both"/>
      </w:pPr>
      <w:r>
        <w:rPr>
          <w:rFonts w:ascii="Times New Roman"/>
          <w:b w:val="false"/>
          <w:i w:val="false"/>
          <w:color w:val="000000"/>
          <w:sz w:val="28"/>
        </w:rPr>
        <w:t>
      Петицияға мынадай құжаттар:</w:t>
      </w:r>
    </w:p>
    <w:p>
      <w:pPr>
        <w:spacing w:after="0"/>
        <w:ind w:left="0"/>
        <w:jc w:val="both"/>
      </w:pPr>
      <w:r>
        <w:rPr>
          <w:rFonts w:ascii="Times New Roman"/>
          <w:b w:val="false"/>
          <w:i w:val="false"/>
          <w:color w:val="000000"/>
          <w:sz w:val="28"/>
        </w:rPr>
        <w:t>
      1) жеке куәліктің көшірмесі;</w:t>
      </w:r>
    </w:p>
    <w:p>
      <w:pPr>
        <w:spacing w:after="0"/>
        <w:ind w:left="0"/>
        <w:jc w:val="both"/>
      </w:pPr>
      <w:r>
        <w:rPr>
          <w:rFonts w:ascii="Times New Roman"/>
          <w:b w:val="false"/>
          <w:i w:val="false"/>
          <w:color w:val="000000"/>
          <w:sz w:val="28"/>
        </w:rPr>
        <w:t>
      2) өкілдің тиісті өкілеттігін растайтын құжаттың көшірмесі (егер петицияны арыз иесінің өкілі берсе);</w:t>
      </w:r>
    </w:p>
    <w:p>
      <w:pPr>
        <w:spacing w:after="0"/>
        <w:ind w:left="0"/>
        <w:jc w:val="both"/>
      </w:pPr>
      <w:r>
        <w:rPr>
          <w:rFonts w:ascii="Times New Roman"/>
          <w:b w:val="false"/>
          <w:i w:val="false"/>
          <w:color w:val="000000"/>
          <w:sz w:val="28"/>
        </w:rPr>
        <w:t>
      3) петицияға қатысты растайтын құжаттар және (немесе) өзге де материалдар (қажет болған кезде) қоса беріледі.</w:t>
      </w:r>
    </w:p>
    <w:p>
      <w:pPr>
        <w:spacing w:after="0"/>
        <w:ind w:left="0"/>
        <w:jc w:val="both"/>
      </w:pPr>
      <w:r>
        <w:rPr>
          <w:rFonts w:ascii="Times New Roman"/>
          <w:b w:val="false"/>
          <w:i w:val="false"/>
          <w:color w:val="000000"/>
          <w:sz w:val="28"/>
        </w:rPr>
        <w:t>
      Осы арызбен Қазақстан Республикасының заңнамасына сәйкес өзім ұсынатын (толтырған) ақпараттың анықтығына жауапты болатынымды растаймын.</w:t>
      </w:r>
    </w:p>
    <w:p>
      <w:pPr>
        <w:spacing w:after="0"/>
        <w:ind w:left="0"/>
        <w:jc w:val="both"/>
      </w:pPr>
      <w:r>
        <w:rPr>
          <w:rFonts w:ascii="Times New Roman"/>
          <w:b w:val="false"/>
          <w:i w:val="false"/>
          <w:color w:val="000000"/>
          <w:sz w:val="28"/>
        </w:rPr>
        <w:t>
      Дербес деректерді өңдеуге келісемін: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Толтыру күні: 20__ жылғы "__"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