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cef1bc" w14:textId="7cef1b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Орта, қосымша, техникалық және кәсіптік, орта білімнен кейінгі білім беру ұйымдарында, оның ішінде қолайсыз ауа райы метеожағдайларында, сондай-ақ тиісті әкімшілік-аумақтық бірліктерде (жекелеген объектілерде) төтенше жағдай, шектеу іс-шаралары, оның ішінде карантин енгізілген, төтенше жағдайлар жарияланған кезде қашықтан оқыту бойынша және техникалық және кәсіптік, орта білімнен кейінгі білімнің білім беретін оқу бағдарламаларын іске асыратын білім беру ұйымдарында онлайн-оқыту нысанында оқу процесін ұйымдастыру қағидаларын, сондай-ақ қашықтан оқытуды ұсыну бойынша білім беру ұйымдарына қойылатын талаптарын бекіту туралы</w:t>
      </w:r>
    </w:p>
    <w:p>
      <w:pPr>
        <w:spacing w:after="0"/>
        <w:ind w:left="0"/>
        <w:jc w:val="both"/>
      </w:pPr>
      <w:r>
        <w:rPr>
          <w:rFonts w:ascii="Times New Roman"/>
          <w:b w:val="false"/>
          <w:i w:val="false"/>
          <w:color w:val="000000"/>
          <w:sz w:val="28"/>
        </w:rPr>
        <w:t>Қазақстан Республикасы Оқу-ағарту министрінің 2023 жылғы 27 қарашадағы № 349 бұйрығы. Қазақстан Республикасының Әділет министрлігінде 2023 жылғы 27 қарашада № 33682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Оқу-ағарту министрінің 02.05.2025 </w:t>
      </w:r>
      <w:r>
        <w:rPr>
          <w:rFonts w:ascii="Times New Roman"/>
          <w:b w:val="false"/>
          <w:i w:val="false"/>
          <w:color w:val="ff0000"/>
          <w:sz w:val="28"/>
        </w:rPr>
        <w:t>№ 103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"Білім туралы" Қазақстан Республикасы Заңының 5-бабының </w:t>
      </w:r>
      <w:r>
        <w:rPr>
          <w:rFonts w:ascii="Times New Roman"/>
          <w:b w:val="false"/>
          <w:i w:val="false"/>
          <w:color w:val="000000"/>
          <w:sz w:val="28"/>
        </w:rPr>
        <w:t>71)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Оқу-ағарту министрінің 02.05.2025 </w:t>
      </w:r>
      <w:r>
        <w:rPr>
          <w:rFonts w:ascii="Times New Roman"/>
          <w:b w:val="false"/>
          <w:i w:val="false"/>
          <w:color w:val="000000"/>
          <w:sz w:val="28"/>
        </w:rPr>
        <w:t>№ 103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Орта, қосымша, техникалық және кәсіптік, орта білімнен кейінгі білім беру ұйымдарында, оның ішінде қолайсыз ауа райы метеожағдайларында, сондай-ақ тиісті әкімшілік-аумақтық бірліктерде (жекелеген объектілерде) төтенше жағдай, шектеу іс-шаралары, оның ішінде карантин енгізілген, төтенше жағдайлар жарияланған кезде қашықтан оқыту бойынша оқу процесін ұйымдастыру қағидалары;</w:t>
      </w:r>
    </w:p>
    <w:bookmarkEnd w:id="2"/>
    <w:bookmarkStart w:name="z4"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Техникалық және кәсіптік, орта білімнен кейінгі білімнің білім беретін оқу бағдарламаларын іске асыратын білім беру ұйымдарында онлайн-оқыту нысанында оқу процесін ұйымдастыру қағидалары;</w:t>
      </w:r>
    </w:p>
    <w:bookmarkEnd w:id="3"/>
    <w:bookmarkStart w:name="z67" w:id="4"/>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Қашықтан оқытуды ұсыну бойынша білім беру ұйымдарына қойылатын талаптар бекітілсін.</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02.05.2025 </w:t>
      </w:r>
      <w:r>
        <w:rPr>
          <w:rFonts w:ascii="Times New Roman"/>
          <w:b w:val="false"/>
          <w:i w:val="false"/>
          <w:color w:val="000000"/>
          <w:sz w:val="28"/>
        </w:rPr>
        <w:t>№ 103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 w:id="5"/>
    <w:p>
      <w:pPr>
        <w:spacing w:after="0"/>
        <w:ind w:left="0"/>
        <w:jc w:val="both"/>
      </w:pPr>
      <w:r>
        <w:rPr>
          <w:rFonts w:ascii="Times New Roman"/>
          <w:b w:val="false"/>
          <w:i w:val="false"/>
          <w:color w:val="000000"/>
          <w:sz w:val="28"/>
        </w:rPr>
        <w:t>
      2. Қазақстан Республикасы Оқу-ағарту министрлігінің Орта білім беру комитеті Қазақстан Республикасының заңнамасында белгіленген тәртiппен:</w:t>
      </w:r>
    </w:p>
    <w:bookmarkEnd w:id="5"/>
    <w:bookmarkStart w:name="z6" w:id="6"/>
    <w:p>
      <w:pPr>
        <w:spacing w:after="0"/>
        <w:ind w:left="0"/>
        <w:jc w:val="both"/>
      </w:pPr>
      <w:r>
        <w:rPr>
          <w:rFonts w:ascii="Times New Roman"/>
          <w:b w:val="false"/>
          <w:i w:val="false"/>
          <w:color w:val="000000"/>
          <w:sz w:val="28"/>
        </w:rPr>
        <w:t>
      1) осы бұйрықтың Қазақстан Республикасының Әдiлет министрлiгiнде мемлекеттiк тiркелуін;</w:t>
      </w:r>
    </w:p>
    <w:bookmarkEnd w:id="6"/>
    <w:bookmarkStart w:name="z7" w:id="7"/>
    <w:p>
      <w:pPr>
        <w:spacing w:after="0"/>
        <w:ind w:left="0"/>
        <w:jc w:val="both"/>
      </w:pPr>
      <w:r>
        <w:rPr>
          <w:rFonts w:ascii="Times New Roman"/>
          <w:b w:val="false"/>
          <w:i w:val="false"/>
          <w:color w:val="000000"/>
          <w:sz w:val="28"/>
        </w:rPr>
        <w:t>
      2) осы бұйрықты ресми жариялағаннан кейін Қазақстан Республикасы Оқу-ағарту министрлігінің интернет-ресурсына орналастыруды;</w:t>
      </w:r>
    </w:p>
    <w:bookmarkEnd w:id="7"/>
    <w:bookmarkStart w:name="z8" w:id="8"/>
    <w:p>
      <w:pPr>
        <w:spacing w:after="0"/>
        <w:ind w:left="0"/>
        <w:jc w:val="both"/>
      </w:pPr>
      <w:r>
        <w:rPr>
          <w:rFonts w:ascii="Times New Roman"/>
          <w:b w:val="false"/>
          <w:i w:val="false"/>
          <w:color w:val="000000"/>
          <w:sz w:val="28"/>
        </w:rPr>
        <w:t xml:space="preserve">
      3) осы бұйрық мемлекеттік тіркелгеннен кейін он жұмыс күні ішінде Қазақстан Республикасы Оқу-ағарту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8"/>
    <w:bookmarkStart w:name="z9" w:id="9"/>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Оқу-ағарту вице-министріне жүктелсін.</w:t>
      </w:r>
    </w:p>
    <w:bookmarkEnd w:id="9"/>
    <w:bookmarkStart w:name="z10" w:id="10"/>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Оқу-ағарту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Бейсембаев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2023 жылғы 27 қарашадағы</w:t>
            </w:r>
            <w:r>
              <w:br/>
            </w:r>
            <w:r>
              <w:rPr>
                <w:rFonts w:ascii="Times New Roman"/>
                <w:b w:val="false"/>
                <w:i w:val="false"/>
                <w:color w:val="000000"/>
                <w:sz w:val="20"/>
              </w:rPr>
              <w:t>№ 349 бұйрығына</w:t>
            </w:r>
            <w:r>
              <w:br/>
            </w:r>
            <w:r>
              <w:rPr>
                <w:rFonts w:ascii="Times New Roman"/>
                <w:b w:val="false"/>
                <w:i w:val="false"/>
                <w:color w:val="000000"/>
                <w:sz w:val="20"/>
              </w:rPr>
              <w:t>1-қосымша</w:t>
            </w:r>
          </w:p>
        </w:tc>
      </w:tr>
    </w:tbl>
    <w:bookmarkStart w:name="z12" w:id="11"/>
    <w:p>
      <w:pPr>
        <w:spacing w:after="0"/>
        <w:ind w:left="0"/>
        <w:jc w:val="left"/>
      </w:pPr>
      <w:r>
        <w:rPr>
          <w:rFonts w:ascii="Times New Roman"/>
          <w:b/>
          <w:i w:val="false"/>
          <w:color w:val="000000"/>
        </w:rPr>
        <w:t xml:space="preserve"> Орта, қосымша, техникалық және кәсіптік, орта білімнен кейінгі білім беру ұйымдарында, оның ішінде қолайсыз ауа райы метеожағдайларында, сондай-ақ тиісті әкімшілік-аумақтық бірліктерде (жекелеген объектілерде) төтенше жағдай, шектеу іс-шаралары, оның ішінде карантин енгізілген, төтенше жағдайлар жарияланған кезде қашықтан оқыту бойынша оқу процесін ұйымдастыру қағидалары</w:t>
      </w:r>
    </w:p>
    <w:bookmarkEnd w:id="11"/>
    <w:p>
      <w:pPr>
        <w:spacing w:after="0"/>
        <w:ind w:left="0"/>
        <w:jc w:val="both"/>
      </w:pPr>
      <w:r>
        <w:rPr>
          <w:rFonts w:ascii="Times New Roman"/>
          <w:b w:val="false"/>
          <w:i w:val="false"/>
          <w:color w:val="ff0000"/>
          <w:sz w:val="28"/>
        </w:rPr>
        <w:t xml:space="preserve">
      Ескерту. 1-қосымша жаңа редакцияда - ҚР Оқу-ағарту министрінің 02.05.2025 </w:t>
      </w:r>
      <w:r>
        <w:rPr>
          <w:rFonts w:ascii="Times New Roman"/>
          <w:b w:val="false"/>
          <w:i w:val="false"/>
          <w:color w:val="ff0000"/>
          <w:sz w:val="28"/>
        </w:rPr>
        <w:t>№ 103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8" w:id="12"/>
    <w:p>
      <w:pPr>
        <w:spacing w:after="0"/>
        <w:ind w:left="0"/>
        <w:jc w:val="left"/>
      </w:pPr>
      <w:r>
        <w:rPr>
          <w:rFonts w:ascii="Times New Roman"/>
          <w:b/>
          <w:i w:val="false"/>
          <w:color w:val="000000"/>
        </w:rPr>
        <w:t xml:space="preserve"> 1-тарау. Жалпы ережелер</w:t>
      </w:r>
    </w:p>
    <w:bookmarkEnd w:id="12"/>
    <w:bookmarkStart w:name="z69" w:id="13"/>
    <w:p>
      <w:pPr>
        <w:spacing w:after="0"/>
        <w:ind w:left="0"/>
        <w:jc w:val="both"/>
      </w:pPr>
      <w:r>
        <w:rPr>
          <w:rFonts w:ascii="Times New Roman"/>
          <w:b w:val="false"/>
          <w:i w:val="false"/>
          <w:color w:val="000000"/>
          <w:sz w:val="28"/>
        </w:rPr>
        <w:t xml:space="preserve">
      1. Осы Орта, қосымша, техникалық және кәсіптік, орта білімнен кейінгі білім беру ұйымдарында, оның ішінде қолайсыз ауа райы метеожағдайларында, сондай-ақ тиісті әкімшілік-аумақтық бірліктерде (жекелеген объектілерде) төтенше жағдай, шектеу іс-шаралары, оның ішінде карантин енгізілген, төтенше жағдайлар жарияланған кезде қашықтан оқыту бойынша оқу процесін ұйымдастыру қағидалары (бұдан әрі – Қағидалар) "Білім туралы" Қазақстан Республикасы Заңының (бұдан әрі – Заң) 5-бабының </w:t>
      </w:r>
      <w:r>
        <w:rPr>
          <w:rFonts w:ascii="Times New Roman"/>
          <w:b w:val="false"/>
          <w:i w:val="false"/>
          <w:color w:val="000000"/>
          <w:sz w:val="28"/>
        </w:rPr>
        <w:t>71) тармақшасына</w:t>
      </w:r>
      <w:r>
        <w:rPr>
          <w:rFonts w:ascii="Times New Roman"/>
          <w:b w:val="false"/>
          <w:i w:val="false"/>
          <w:color w:val="000000"/>
          <w:sz w:val="28"/>
        </w:rPr>
        <w:t xml:space="preserve"> сәйкес әзірленді және орта, қосымша, техникалық және кәсіптік білім беру, орта білімнен кейінгі білім (бұдан әрі - білім беру ұйымдары) ұйымдарында қашықтан оқыту бойынша оқу процесін ұйымдастыру тәртібін айқындайды.</w:t>
      </w:r>
    </w:p>
    <w:bookmarkEnd w:id="13"/>
    <w:bookmarkStart w:name="z70" w:id="14"/>
    <w:p>
      <w:pPr>
        <w:spacing w:after="0"/>
        <w:ind w:left="0"/>
        <w:jc w:val="both"/>
      </w:pPr>
      <w:r>
        <w:rPr>
          <w:rFonts w:ascii="Times New Roman"/>
          <w:b w:val="false"/>
          <w:i w:val="false"/>
          <w:color w:val="000000"/>
          <w:sz w:val="28"/>
        </w:rPr>
        <w:t>
      2. Осы Қағидаларда мынадай ұғымдар пайдаланылады:</w:t>
      </w:r>
    </w:p>
    <w:bookmarkEnd w:id="14"/>
    <w:p>
      <w:pPr>
        <w:spacing w:after="0"/>
        <w:ind w:left="0"/>
        <w:jc w:val="both"/>
      </w:pPr>
      <w:r>
        <w:rPr>
          <w:rFonts w:ascii="Times New Roman"/>
          <w:b w:val="false"/>
          <w:i w:val="false"/>
          <w:color w:val="000000"/>
          <w:sz w:val="28"/>
        </w:rPr>
        <w:t>
      1)білім алушының цифрлық ізі – бұл LMS (ЛМС) (оқытуды басқару жүйесі) және (немесе) өзге платформаларда немесе цифрлық жүйеде (бұдан әрі – ЦЖ) тіркелген білім беру қызметінің нәтижелері туралы верификацияланған деректер жинағы;</w:t>
      </w:r>
    </w:p>
    <w:p>
      <w:pPr>
        <w:spacing w:after="0"/>
        <w:ind w:left="0"/>
        <w:jc w:val="both"/>
      </w:pPr>
      <w:r>
        <w:rPr>
          <w:rFonts w:ascii="Times New Roman"/>
          <w:b w:val="false"/>
          <w:i w:val="false"/>
          <w:color w:val="000000"/>
          <w:sz w:val="28"/>
        </w:rPr>
        <w:t>
      2) білім беру бағдарламасы - оқытудың мақсаттарын, нәтижелері мен мазмұнын, білім беру процесін ұйымдастыруды, оларды іске асырудың тәсілдері мен әдістерін, оқыту нәтижелерін бағалау өлшемдерін қамтитын білім берудің негізгі сипаттамаларының біртұтас кешені;</w:t>
      </w:r>
    </w:p>
    <w:p>
      <w:pPr>
        <w:spacing w:after="0"/>
        <w:ind w:left="0"/>
        <w:jc w:val="both"/>
      </w:pPr>
      <w:r>
        <w:rPr>
          <w:rFonts w:ascii="Times New Roman"/>
          <w:b w:val="false"/>
          <w:i w:val="false"/>
          <w:color w:val="000000"/>
          <w:sz w:val="28"/>
        </w:rPr>
        <w:t>
      3) қашықтан оқыту – педагог пен білім алушылардың қашықтан, оның ішінде цифрлық технологиялар мен телекоммуникациялық құралдарды қолдана отырып, өзара іс-қимылы кезінде жүзеге асырылатын оқыту;</w:t>
      </w:r>
    </w:p>
    <w:p>
      <w:pPr>
        <w:spacing w:after="0"/>
        <w:ind w:left="0"/>
        <w:jc w:val="both"/>
      </w:pPr>
      <w:r>
        <w:rPr>
          <w:rFonts w:ascii="Times New Roman"/>
          <w:b w:val="false"/>
          <w:i w:val="false"/>
          <w:color w:val="000000"/>
          <w:sz w:val="28"/>
        </w:rPr>
        <w:t>
      4) оқытуды басқару жүйесі (Learning management system – LMS (Ленинг менеджмент жүйесі – ЛМС) – оқу процесін басқаруды автоматтандыруға арналған цифрлық объектісі;</w:t>
      </w:r>
    </w:p>
    <w:p>
      <w:pPr>
        <w:spacing w:after="0"/>
        <w:ind w:left="0"/>
        <w:jc w:val="both"/>
      </w:pPr>
      <w:r>
        <w:rPr>
          <w:rFonts w:ascii="Times New Roman"/>
          <w:b w:val="false"/>
          <w:i w:val="false"/>
          <w:color w:val="000000"/>
          <w:sz w:val="28"/>
        </w:rPr>
        <w:t>
      5) онлайн прокторинг – жазбаны сақтауды, тұлғаны тануды және сәйкестендіруді, бас пен дененің қозғалысын талдауды, шудың деңгейін анықтауды, мультифейсті тануды, бөлмені 360 градус режимінде жазуға сұрау салуды, күдікті оқиғаларды логирлеуді қамтамасыз ететін жеке тұлғаны верификациялау және онлайн-емтихандардан өту нәтижелерін растау жүйесі;</w:t>
      </w:r>
    </w:p>
    <w:p>
      <w:pPr>
        <w:spacing w:after="0"/>
        <w:ind w:left="0"/>
        <w:jc w:val="both"/>
      </w:pPr>
      <w:r>
        <w:rPr>
          <w:rFonts w:ascii="Times New Roman"/>
          <w:b w:val="false"/>
          <w:i w:val="false"/>
          <w:color w:val="000000"/>
          <w:sz w:val="28"/>
        </w:rPr>
        <w:t>
      6) оқытудың асинхронды форматы – білім беру процесіне қатысушылардың, оның ішінде цифрлық жүйелер мен басқа да байланыс құралдары арқылы белгілі бір орын мен уақытқа байланыстырылмаған өзара іс-қимылын болжайтын қашықтан оқыту немесе онлайн-оқыту;</w:t>
      </w:r>
    </w:p>
    <w:p>
      <w:pPr>
        <w:spacing w:after="0"/>
        <w:ind w:left="0"/>
        <w:jc w:val="both"/>
      </w:pPr>
      <w:r>
        <w:rPr>
          <w:rFonts w:ascii="Times New Roman"/>
          <w:b w:val="false"/>
          <w:i w:val="false"/>
          <w:color w:val="000000"/>
          <w:sz w:val="28"/>
        </w:rPr>
        <w:t>
      7) оқытудың синхронды форматы – білім алушылар ақпарат алатын, онымен дербес немесе топтарда жұмыс істейтін, оны кез келген жерден басқа қатысушылармен және оқытушылармен талқылайтын АЖ және басқа да байланыс құралдарының мүмкіндіктерін пайдалана отырып, нақты уақытта білім беру процесіне қатысушылардың тікелей байланысын (стримингін) көздейтін қашықтан оқыту немесе онлайн-оқыту;</w:t>
      </w:r>
    </w:p>
    <w:p>
      <w:pPr>
        <w:spacing w:after="0"/>
        <w:ind w:left="0"/>
        <w:jc w:val="both"/>
      </w:pPr>
      <w:r>
        <w:rPr>
          <w:rFonts w:ascii="Times New Roman"/>
          <w:b w:val="false"/>
          <w:i w:val="false"/>
          <w:color w:val="000000"/>
          <w:sz w:val="28"/>
        </w:rPr>
        <w:t>
      8) цифрлық білім беру ресурсы – оқытылатын пәндер және (немесе) модульдер бойынша интерактивті нысанда оқытуды қамтамасыз ететін дидактикалық материалдар: фотосуреттер, бейнефрагменттер, статикалық және динамикалық модельдер, виртуалды шынайылық және интерактивті модельдеу объектілері, дыбыс жазбалары және өзге де цифрлық оқу материалдары;</w:t>
      </w:r>
    </w:p>
    <w:p>
      <w:pPr>
        <w:spacing w:after="0"/>
        <w:ind w:left="0"/>
        <w:jc w:val="both"/>
      </w:pPr>
      <w:r>
        <w:rPr>
          <w:rFonts w:ascii="Times New Roman"/>
          <w:b w:val="false"/>
          <w:i w:val="false"/>
          <w:color w:val="000000"/>
          <w:sz w:val="28"/>
        </w:rPr>
        <w:t>
      9) цифрлық объект – цифрлық технологиялар арқылы құрылған, пайдаланылатын немесе берілетін, бірегей цифрлық сипаттамаларға ие және цифрлық орта субъектілеріне Қазақстан Республикасының заңнамасында белгіленген көлемде иелену, пайдалану не билік ету құқықтарын жүзеге асыруға мүмкіндік беретін цифрлық ортаның ерекшеленген элементі;</w:t>
      </w:r>
    </w:p>
    <w:p>
      <w:pPr>
        <w:spacing w:after="0"/>
        <w:ind w:left="0"/>
        <w:jc w:val="both"/>
      </w:pPr>
      <w:r>
        <w:rPr>
          <w:rFonts w:ascii="Times New Roman"/>
          <w:b w:val="false"/>
          <w:i w:val="false"/>
          <w:color w:val="000000"/>
          <w:sz w:val="28"/>
        </w:rPr>
        <w:t>
      10) цифрлық технологиялар – аппараттық-бағдарламалық кешенді және телекоммуникациялар желісін қолдана отырып, жүзеге асырылатын электрондық цифрлық ресурстармен жұмыс істеу әдістерінің және ақпараттық өзара іс-қимыл әдістерінің жиынтығы.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Оқу-ағарту министрінің м.а. 26.06.2026 </w:t>
      </w:r>
      <w:r>
        <w:rPr>
          <w:rFonts w:ascii="Times New Roman"/>
          <w:b w:val="false"/>
          <w:i w:val="false"/>
          <w:color w:val="000000"/>
          <w:sz w:val="28"/>
        </w:rPr>
        <w:t>№ 182-НҚ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82" w:id="15"/>
    <w:p>
      <w:pPr>
        <w:spacing w:after="0"/>
        <w:ind w:left="0"/>
        <w:jc w:val="left"/>
      </w:pPr>
      <w:r>
        <w:rPr>
          <w:rFonts w:ascii="Times New Roman"/>
          <w:b/>
          <w:i w:val="false"/>
          <w:color w:val="000000"/>
        </w:rPr>
        <w:t xml:space="preserve"> 2-тарау. Орта, қосымша, техникалық және кәсіптік, орта білімнен кейінгі білім беру ұйымдарында қашықтан оқыту бойынша оқу процесін ұйымдастыру тәртібі</w:t>
      </w:r>
    </w:p>
    <w:bookmarkEnd w:id="15"/>
    <w:bookmarkStart w:name="z83" w:id="16"/>
    <w:p>
      <w:pPr>
        <w:spacing w:after="0"/>
        <w:ind w:left="0"/>
        <w:jc w:val="both"/>
      </w:pPr>
      <w:r>
        <w:rPr>
          <w:rFonts w:ascii="Times New Roman"/>
          <w:b w:val="false"/>
          <w:i w:val="false"/>
          <w:color w:val="000000"/>
          <w:sz w:val="28"/>
        </w:rPr>
        <w:t>
      3. Орта, техникалық және кәсіптік, орта білімнен кейінгі білім беру ұйымдарында (бұдан әрі – ТжКББ ) медициналық, фармацевтикалық және педагогикалық білім берудің білім беру бағдарламаларын іске асыруды жүзеге асыратын ұйымдарды қоспағанда, қашықтан оқыту:</w:t>
      </w:r>
    </w:p>
    <w:bookmarkEnd w:id="16"/>
    <w:bookmarkStart w:name="z84" w:id="17"/>
    <w:p>
      <w:pPr>
        <w:spacing w:after="0"/>
        <w:ind w:left="0"/>
        <w:jc w:val="both"/>
      </w:pPr>
      <w:r>
        <w:rPr>
          <w:rFonts w:ascii="Times New Roman"/>
          <w:b w:val="false"/>
          <w:i w:val="false"/>
          <w:color w:val="000000"/>
          <w:sz w:val="28"/>
        </w:rPr>
        <w:t>
      1) қолайсыз ауа райы метеожағдайлары болған;</w:t>
      </w:r>
    </w:p>
    <w:bookmarkEnd w:id="17"/>
    <w:bookmarkStart w:name="z85" w:id="18"/>
    <w:p>
      <w:pPr>
        <w:spacing w:after="0"/>
        <w:ind w:left="0"/>
        <w:jc w:val="both"/>
      </w:pPr>
      <w:r>
        <w:rPr>
          <w:rFonts w:ascii="Times New Roman"/>
          <w:b w:val="false"/>
          <w:i w:val="false"/>
          <w:color w:val="000000"/>
          <w:sz w:val="28"/>
        </w:rPr>
        <w:t>
      2) тиісті әкімшілік-аумақтық бірліктерде (жекелеген объектілерде) төтенше жағдай, шектеу іс-шаралары, оның ішінде карантин енгізілген, төтенше жағдайлар жарияланған;</w:t>
      </w:r>
    </w:p>
    <w:bookmarkEnd w:id="18"/>
    <w:bookmarkStart w:name="z86" w:id="19"/>
    <w:p>
      <w:pPr>
        <w:spacing w:after="0"/>
        <w:ind w:left="0"/>
        <w:jc w:val="both"/>
      </w:pPr>
      <w:r>
        <w:rPr>
          <w:rFonts w:ascii="Times New Roman"/>
          <w:b w:val="false"/>
          <w:i w:val="false"/>
          <w:color w:val="000000"/>
          <w:sz w:val="28"/>
        </w:rPr>
        <w:t>
      3) білім алушының денсаулық жағдайы туралы дәрігерлік-консультациялық комиссияның қорытындысы бар болған;</w:t>
      </w:r>
    </w:p>
    <w:bookmarkEnd w:id="19"/>
    <w:bookmarkStart w:name="z87" w:id="20"/>
    <w:p>
      <w:pPr>
        <w:spacing w:after="0"/>
        <w:ind w:left="0"/>
        <w:jc w:val="both"/>
      </w:pPr>
      <w:r>
        <w:rPr>
          <w:rFonts w:ascii="Times New Roman"/>
          <w:b w:val="false"/>
          <w:i w:val="false"/>
          <w:color w:val="000000"/>
          <w:sz w:val="28"/>
        </w:rPr>
        <w:t>
      4) білім алушылар халықаралық, республикалық оқу-жаттығу жиындарына, спорттық жарыстарға, зияткерлік және шығармашылық конкурстар мен фестивальдерге қатысқан;</w:t>
      </w:r>
    </w:p>
    <w:bookmarkEnd w:id="20"/>
    <w:bookmarkStart w:name="z88" w:id="21"/>
    <w:p>
      <w:pPr>
        <w:spacing w:after="0"/>
        <w:ind w:left="0"/>
        <w:jc w:val="both"/>
      </w:pPr>
      <w:r>
        <w:rPr>
          <w:rFonts w:ascii="Times New Roman"/>
          <w:b w:val="false"/>
          <w:i w:val="false"/>
          <w:color w:val="000000"/>
          <w:sz w:val="28"/>
        </w:rPr>
        <w:t>
      5) ата-аналарының немесе өзге де заңды өкілдерінің өтініштері болған жағдайларда ұйымдастырылады.</w:t>
      </w:r>
    </w:p>
    <w:bookmarkEnd w:id="21"/>
    <w:bookmarkStart w:name="z89" w:id="22"/>
    <w:p>
      <w:pPr>
        <w:spacing w:after="0"/>
        <w:ind w:left="0"/>
        <w:jc w:val="both"/>
      </w:pPr>
      <w:r>
        <w:rPr>
          <w:rFonts w:ascii="Times New Roman"/>
          <w:b w:val="false"/>
          <w:i w:val="false"/>
          <w:color w:val="000000"/>
          <w:sz w:val="28"/>
        </w:rPr>
        <w:t>
      4. Қашықтан оқыту білім беру процесіне қатысушылардың орналасқан жеріне қарамастан қашықта, оның ішінде цифрлық технологиялар мен телекоммуникациялық құралдарды қолдана отырып, өзара іс-қимылы кезінде жүзеге асырылады.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Оқу-ағарту министрінің м.а. 26.06.2026 </w:t>
      </w:r>
      <w:r>
        <w:rPr>
          <w:rFonts w:ascii="Times New Roman"/>
          <w:b w:val="false"/>
          <w:i w:val="false"/>
          <w:color w:val="000000"/>
          <w:sz w:val="28"/>
        </w:rPr>
        <w:t>№ 182-НҚ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90" w:id="23"/>
    <w:p>
      <w:pPr>
        <w:spacing w:after="0"/>
        <w:ind w:left="0"/>
        <w:jc w:val="both"/>
      </w:pPr>
      <w:r>
        <w:rPr>
          <w:rFonts w:ascii="Times New Roman"/>
          <w:b w:val="false"/>
          <w:i w:val="false"/>
          <w:color w:val="000000"/>
          <w:sz w:val="28"/>
        </w:rPr>
        <w:t>
      5. Қашықтан оқытуды ұйымдастыру кезінде осы Қағидалардың 3-тармағының 2), 3), 4) және 5) тармақшаларында көрсетілген жағдайларда орта білім беру ұйымдарында:</w:t>
      </w:r>
    </w:p>
    <w:bookmarkEnd w:id="23"/>
    <w:bookmarkStart w:name="z91" w:id="24"/>
    <w:p>
      <w:pPr>
        <w:spacing w:after="0"/>
        <w:ind w:left="0"/>
        <w:jc w:val="both"/>
      </w:pPr>
      <w:r>
        <w:rPr>
          <w:rFonts w:ascii="Times New Roman"/>
          <w:b w:val="false"/>
          <w:i w:val="false"/>
          <w:color w:val="000000"/>
          <w:sz w:val="28"/>
        </w:rPr>
        <w:t>
      1) орта білім беру ұйымы білім алушыға оқу пәндері бойынша Үлгілік оқу бағдарламаларын, күнтізбелік-тақырыптық жоспарларды, оқулықтарды, бөлім/ортақ тақырып бойынша жиынтық бағалау (бұдан әрі – БЖБ) және тоқсан бойынша жиынтық бағалау (бұдан әрі – ТЖБ), ағымдағы, аралық және мемлекеттік қорытынды аттестаттауды өткізу кестелерін ұсынады;</w:t>
      </w:r>
    </w:p>
    <w:bookmarkEnd w:id="24"/>
    <w:bookmarkStart w:name="z92" w:id="25"/>
    <w:p>
      <w:pPr>
        <w:spacing w:after="0"/>
        <w:ind w:left="0"/>
        <w:jc w:val="both"/>
      </w:pPr>
      <w:r>
        <w:rPr>
          <w:rFonts w:ascii="Times New Roman"/>
          <w:b w:val="false"/>
          <w:i w:val="false"/>
          <w:color w:val="000000"/>
          <w:sz w:val="28"/>
        </w:rPr>
        <w:t>
      2) ата-аналары немесе өзге де заңды өкілдері білім алушының оқу сабақтарын және қосымша білім беру арқылы (секциялар, спорт, шығармашылық, білім беру үйірмелері және басқалар) оны әлеуметтендіруін дербес ұйымдастырады;</w:t>
      </w:r>
    </w:p>
    <w:bookmarkEnd w:id="25"/>
    <w:bookmarkStart w:name="z93" w:id="26"/>
    <w:p>
      <w:pPr>
        <w:spacing w:after="0"/>
        <w:ind w:left="0"/>
        <w:jc w:val="both"/>
      </w:pPr>
      <w:r>
        <w:rPr>
          <w:rFonts w:ascii="Times New Roman"/>
          <w:b w:val="false"/>
          <w:i w:val="false"/>
          <w:color w:val="000000"/>
          <w:sz w:val="28"/>
        </w:rPr>
        <w:t>
      3) білім алушы тиісті білім беру деңгейінің оқу бағдарламаларын меңгеріп, орта білім беру ұйымына орналасқан жері бойынша орта білім беру ұйымында ағымдағы (ТЖБ), аралық және қорытынды аттестаттаудан уақтылы өтеді;</w:t>
      </w:r>
    </w:p>
    <w:bookmarkEnd w:id="26"/>
    <w:bookmarkStart w:name="z94" w:id="27"/>
    <w:p>
      <w:pPr>
        <w:spacing w:after="0"/>
        <w:ind w:left="0"/>
        <w:jc w:val="both"/>
      </w:pPr>
      <w:r>
        <w:rPr>
          <w:rFonts w:ascii="Times New Roman"/>
          <w:b w:val="false"/>
          <w:i w:val="false"/>
          <w:color w:val="000000"/>
          <w:sz w:val="28"/>
        </w:rPr>
        <w:t>
      4) ағымдағы, аралық және қорытынды аттестаттау нәтижелері бойынша педагогикалық кеңес білім алушыны қашықтан оқытуды ұзарту немесе оны дәстүрлі оқыту форматына ауыстыру туралы тиісті шешім қабылдайды;</w:t>
      </w:r>
    </w:p>
    <w:bookmarkEnd w:id="27"/>
    <w:bookmarkStart w:name="z95" w:id="28"/>
    <w:p>
      <w:pPr>
        <w:spacing w:after="0"/>
        <w:ind w:left="0"/>
        <w:jc w:val="both"/>
      </w:pPr>
      <w:r>
        <w:rPr>
          <w:rFonts w:ascii="Times New Roman"/>
          <w:b w:val="false"/>
          <w:i w:val="false"/>
          <w:color w:val="000000"/>
          <w:sz w:val="28"/>
        </w:rPr>
        <w:t>
      5) оқу барысында білім алушы меңгеруі қиын тақырыптар бойынша пән мұғалімдеріне, басқа жағдайларда қажет болғанда мектеп психологына, медицина қызметкеріне, кәмелетке толмағандардың ісі жөніндегі инспекторға, орта білім беру ұйымының әлеуметтік педагогіне жүгінеді.</w:t>
      </w:r>
    </w:p>
    <w:bookmarkEnd w:id="28"/>
    <w:bookmarkStart w:name="z96" w:id="29"/>
    <w:p>
      <w:pPr>
        <w:spacing w:after="0"/>
        <w:ind w:left="0"/>
        <w:jc w:val="both"/>
      </w:pPr>
      <w:r>
        <w:rPr>
          <w:rFonts w:ascii="Times New Roman"/>
          <w:b w:val="false"/>
          <w:i w:val="false"/>
          <w:color w:val="000000"/>
          <w:sz w:val="28"/>
        </w:rPr>
        <w:t>
      6) білім алушы білім беру ұйымының спорттық, мектептегі және мектептен тыс іс-шараларына қатысады;</w:t>
      </w:r>
    </w:p>
    <w:bookmarkEnd w:id="29"/>
    <w:bookmarkStart w:name="z97" w:id="30"/>
    <w:p>
      <w:pPr>
        <w:spacing w:after="0"/>
        <w:ind w:left="0"/>
        <w:jc w:val="both"/>
      </w:pPr>
      <w:r>
        <w:rPr>
          <w:rFonts w:ascii="Times New Roman"/>
          <w:b w:val="false"/>
          <w:i w:val="false"/>
          <w:color w:val="000000"/>
          <w:sz w:val="28"/>
        </w:rPr>
        <w:t>
      7) білім алушы бекітілген орта білім беру ұйымы оған спорт, оқу, акт залдарын, компьютерлік сыныптар мен кітапхананы тегін пайдалануды қамтамасыз етеді.</w:t>
      </w:r>
    </w:p>
    <w:bookmarkEnd w:id="30"/>
    <w:bookmarkStart w:name="z98" w:id="31"/>
    <w:p>
      <w:pPr>
        <w:spacing w:after="0"/>
        <w:ind w:left="0"/>
        <w:jc w:val="both"/>
      </w:pPr>
      <w:r>
        <w:rPr>
          <w:rFonts w:ascii="Times New Roman"/>
          <w:b w:val="false"/>
          <w:i w:val="false"/>
          <w:color w:val="000000"/>
          <w:sz w:val="28"/>
        </w:rPr>
        <w:t>
      6. Қашықтан оқытуға рұқсат берілетін пәндердің және (немесе) модульдердің тізбесі оқыту нысандарына қарамастан ТжКББ ұйымымен дербес айқындалады және басшының бұйрығымен бекітіледі.</w:t>
      </w:r>
    </w:p>
    <w:bookmarkEnd w:id="31"/>
    <w:bookmarkStart w:name="z99" w:id="32"/>
    <w:p>
      <w:pPr>
        <w:spacing w:after="0"/>
        <w:ind w:left="0"/>
        <w:jc w:val="both"/>
      </w:pPr>
      <w:r>
        <w:rPr>
          <w:rFonts w:ascii="Times New Roman"/>
          <w:b w:val="false"/>
          <w:i w:val="false"/>
          <w:color w:val="000000"/>
          <w:sz w:val="28"/>
        </w:rPr>
        <w:t>
      7. Қашықтан оқыту кезінде білім беру ұйымдары ішкі құжат айналымын жүргізеді және Заңның 5-бабының 88) тармақшасына сәйкес білім беру процесінің нәтижелерін сақтауды жүзеге асырады.</w:t>
      </w:r>
    </w:p>
    <w:bookmarkEnd w:id="32"/>
    <w:bookmarkStart w:name="z100" w:id="33"/>
    <w:p>
      <w:pPr>
        <w:spacing w:after="0"/>
        <w:ind w:left="0"/>
        <w:jc w:val="both"/>
      </w:pPr>
      <w:r>
        <w:rPr>
          <w:rFonts w:ascii="Times New Roman"/>
          <w:b w:val="false"/>
          <w:i w:val="false"/>
          <w:color w:val="000000"/>
          <w:sz w:val="28"/>
        </w:rPr>
        <w:t xml:space="preserve">
      8. ТжКББ ұйымдарында күндізгі оқу нысаны кезінде "Білім беру ұйымдарының педагогтеріне арналған кәсіптік стандарттарды бекіту туралы" Қазақстан Республикасы Оқу-ағарту министрінің 2025 жылғы 24 ақпандағы № 31 </w:t>
      </w:r>
      <w:r>
        <w:rPr>
          <w:rFonts w:ascii="Times New Roman"/>
          <w:b w:val="false"/>
          <w:i w:val="false"/>
          <w:color w:val="000000"/>
          <w:sz w:val="28"/>
        </w:rPr>
        <w:t>бұйрығына</w:t>
      </w:r>
      <w:r>
        <w:rPr>
          <w:rFonts w:ascii="Times New Roman"/>
          <w:b w:val="false"/>
          <w:i w:val="false"/>
          <w:color w:val="000000"/>
          <w:sz w:val="28"/>
        </w:rPr>
        <w:t xml:space="preserve"> сәйкес мамандықтар және біліктіліктер бойынша өндірістік оқыту мен кәсіптік практиканы ұйымдастыруға көзделген академиялық сағаттарды/кредиттерді қоспағанда, жұмыс оқу жоспарына сәйкес барлық оқыту кезеңі үшін академиялық сағаттардың/кредиттердің жалпы көлемінің жиырма пайызынан аспайтын бөлігін қашықтан оқытуға болады.</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9-тармақ жаңа редакцияда көзделген - ҚР Оқу-ағарту министрінің м.а. 30.09.2026 </w:t>
      </w:r>
      <w:r>
        <w:rPr>
          <w:rFonts w:ascii="Times New Roman"/>
          <w:b w:val="false"/>
          <w:i w:val="false"/>
          <w:color w:val="ff0000"/>
          <w:sz w:val="28"/>
        </w:rPr>
        <w:t>№ 285-НҚ</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9. ТжКББ ұйымдарында сырттай немесе кешкі, сонымен қатар экстернат нысанында оқыту кезінде Заңның 5-бабының </w:t>
      </w:r>
      <w:r>
        <w:rPr>
          <w:rFonts w:ascii="Times New Roman"/>
          <w:b w:val="false"/>
          <w:i w:val="false"/>
          <w:color w:val="000000"/>
          <w:sz w:val="28"/>
        </w:rPr>
        <w:t>45) тармақшасына</w:t>
      </w:r>
      <w:r>
        <w:rPr>
          <w:rFonts w:ascii="Times New Roman"/>
          <w:b w:val="false"/>
          <w:i w:val="false"/>
          <w:color w:val="000000"/>
          <w:sz w:val="28"/>
        </w:rPr>
        <w:t xml:space="preserve"> сәйкес мамандықтар және біліктіліктер бойынша өндірістік оқыту мен кәсіптік практиканы ұйымдастыруға көзделген академиялық сағаттарды/кредиттерді қоспағанда, жұмыс оқу жоспарына сәйкес барлық оқыту кезеңі үшін академиялық сағаттардың/кредиттердің жалпы көлемінің жиырма пайыздан аспайтын бөлігін қашықтан оқытуға болады.</w:t>
      </w:r>
    </w:p>
    <w:bookmarkStart w:name="z102" w:id="34"/>
    <w:p>
      <w:pPr>
        <w:spacing w:after="0"/>
        <w:ind w:left="0"/>
        <w:jc w:val="both"/>
      </w:pPr>
      <w:r>
        <w:rPr>
          <w:rFonts w:ascii="Times New Roman"/>
          <w:b w:val="false"/>
          <w:i w:val="false"/>
          <w:color w:val="000000"/>
          <w:sz w:val="28"/>
        </w:rPr>
        <w:t>
      10. Осы Қағидалардың 8 және 9 - тармақтарында көрсетілген шектеулер, осы Қағидалардың 3-тармағының 3) және 4) тармақшаларында көрсетілген білім алушыларға қолданылмайды.</w:t>
      </w:r>
    </w:p>
    <w:bookmarkEnd w:id="34"/>
    <w:bookmarkStart w:name="z103" w:id="35"/>
    <w:p>
      <w:pPr>
        <w:spacing w:after="0"/>
        <w:ind w:left="0"/>
        <w:jc w:val="left"/>
      </w:pPr>
      <w:r>
        <w:rPr>
          <w:rFonts w:ascii="Times New Roman"/>
          <w:b/>
          <w:i w:val="false"/>
          <w:color w:val="000000"/>
        </w:rPr>
        <w:t xml:space="preserve"> 1-параграф. Орта, қосымша, техникалық және кәсіптік, орта білімнен кейінгі білім беру ұйымдарында қолайсыз ауа райы метеожағдайларында қашықтан оқыту бойынша оқу процесін ұйымдастыру тәртібі</w:t>
      </w:r>
    </w:p>
    <w:bookmarkEnd w:id="35"/>
    <w:bookmarkStart w:name="z104" w:id="36"/>
    <w:p>
      <w:pPr>
        <w:spacing w:after="0"/>
        <w:ind w:left="0"/>
        <w:jc w:val="both"/>
      </w:pPr>
      <w:r>
        <w:rPr>
          <w:rFonts w:ascii="Times New Roman"/>
          <w:b w:val="false"/>
          <w:i w:val="false"/>
          <w:color w:val="000000"/>
          <w:sz w:val="28"/>
        </w:rPr>
        <w:t>
      11. Қолайсыз ауа райының метеожағдайларында қашықтан оқыту білім алушылардың өмірі мен денсаулығын қорғауға бағытталған.</w:t>
      </w:r>
    </w:p>
    <w:bookmarkEnd w:id="36"/>
    <w:bookmarkStart w:name="z105" w:id="37"/>
    <w:p>
      <w:pPr>
        <w:spacing w:after="0"/>
        <w:ind w:left="0"/>
        <w:jc w:val="both"/>
      </w:pPr>
      <w:r>
        <w:rPr>
          <w:rFonts w:ascii="Times New Roman"/>
          <w:b w:val="false"/>
          <w:i w:val="false"/>
          <w:color w:val="000000"/>
          <w:sz w:val="28"/>
        </w:rPr>
        <w:t>
      12. Қолайсыз ауа райы метеожағдайларында қашықтан оқытуды ұйымдастыру үшін облыстық, Астана, Алматы және Шымкент қалаларының білім басқармалары, аудандық (қалалық) білім бөлімдері оқу жылы басталғанға дейін:</w:t>
      </w:r>
    </w:p>
    <w:bookmarkEnd w:id="37"/>
    <w:bookmarkStart w:name="z106" w:id="38"/>
    <w:p>
      <w:pPr>
        <w:spacing w:after="0"/>
        <w:ind w:left="0"/>
        <w:jc w:val="both"/>
      </w:pPr>
      <w:r>
        <w:rPr>
          <w:rFonts w:ascii="Times New Roman"/>
          <w:b w:val="false"/>
          <w:i w:val="false"/>
          <w:color w:val="000000"/>
          <w:sz w:val="28"/>
        </w:rPr>
        <w:t>
      1) аумақтық мүдделі мемлекеттік органдармен келісім бойынша білім беру ұйымдарындағы сабақтар өңірдің географиялық-климаттық жағдайларына сәйкес, сондай-ақ білім алушылардың жас ерекшеліктерін ескере отырып, қашықтан оқытуға көшірілетін қолайсыз ауа райы жағдайларының көрсеткіштерін;</w:t>
      </w:r>
    </w:p>
    <w:bookmarkEnd w:id="38"/>
    <w:bookmarkStart w:name="z107" w:id="39"/>
    <w:p>
      <w:pPr>
        <w:spacing w:after="0"/>
        <w:ind w:left="0"/>
        <w:jc w:val="both"/>
      </w:pPr>
      <w:r>
        <w:rPr>
          <w:rFonts w:ascii="Times New Roman"/>
          <w:b w:val="false"/>
          <w:i w:val="false"/>
          <w:color w:val="000000"/>
          <w:sz w:val="28"/>
        </w:rPr>
        <w:t>
      2) жергілікті жағдайларды ескере отырып, ауа райының қолайсыздығына байланысты қашықтан оқытуға көшу туралы ата-аналар мен оқушыларды уақтылы хабардар ету жүйесі, жауапты тұлғаларды, уақтылы хабарлау нысандары мен әдістерін көрсете отырып бекітеді.</w:t>
      </w:r>
    </w:p>
    <w:bookmarkEnd w:id="39"/>
    <w:bookmarkStart w:name="z108" w:id="40"/>
    <w:p>
      <w:pPr>
        <w:spacing w:after="0"/>
        <w:ind w:left="0"/>
        <w:jc w:val="both"/>
      </w:pPr>
      <w:r>
        <w:rPr>
          <w:rFonts w:ascii="Times New Roman"/>
          <w:b w:val="false"/>
          <w:i w:val="false"/>
          <w:color w:val="000000"/>
          <w:sz w:val="28"/>
        </w:rPr>
        <w:t>
      13. Қолайсыз ауа райы метеожағдайлары кезінде жергілікті тұрғындарға қашықтан оқытуға көшу туралы білім беруді басқарудың мемлекеттік органдары:</w:t>
      </w:r>
    </w:p>
    <w:bookmarkEnd w:id="40"/>
    <w:bookmarkStart w:name="z109" w:id="41"/>
    <w:p>
      <w:pPr>
        <w:spacing w:after="0"/>
        <w:ind w:left="0"/>
        <w:jc w:val="both"/>
      </w:pPr>
      <w:r>
        <w:rPr>
          <w:rFonts w:ascii="Times New Roman"/>
          <w:b w:val="false"/>
          <w:i w:val="false"/>
          <w:color w:val="000000"/>
          <w:sz w:val="28"/>
        </w:rPr>
        <w:t>
      1) жергілікті телевизиялық және радиоарналарда;</w:t>
      </w:r>
    </w:p>
    <w:bookmarkEnd w:id="41"/>
    <w:bookmarkStart w:name="z110" w:id="42"/>
    <w:p>
      <w:pPr>
        <w:spacing w:after="0"/>
        <w:ind w:left="0"/>
        <w:jc w:val="both"/>
      </w:pPr>
      <w:r>
        <w:rPr>
          <w:rFonts w:ascii="Times New Roman"/>
          <w:b w:val="false"/>
          <w:i w:val="false"/>
          <w:color w:val="000000"/>
          <w:sz w:val="28"/>
        </w:rPr>
        <w:t>
      2) білім беру мекемелері мен білім беруді басқару органдарының ресми сайттарында;</w:t>
      </w:r>
    </w:p>
    <w:bookmarkEnd w:id="42"/>
    <w:bookmarkStart w:name="z111" w:id="43"/>
    <w:p>
      <w:pPr>
        <w:spacing w:after="0"/>
        <w:ind w:left="0"/>
        <w:jc w:val="both"/>
      </w:pPr>
      <w:r>
        <w:rPr>
          <w:rFonts w:ascii="Times New Roman"/>
          <w:b w:val="false"/>
          <w:i w:val="false"/>
          <w:color w:val="000000"/>
          <w:sz w:val="28"/>
        </w:rPr>
        <w:t>
      3) білім беру мекемелері мен білім беруді басқару органдарының әлеуметтік желілер беттерінде және мессенджерлерінде;</w:t>
      </w:r>
    </w:p>
    <w:bookmarkEnd w:id="43"/>
    <w:bookmarkStart w:name="z112" w:id="44"/>
    <w:p>
      <w:pPr>
        <w:spacing w:after="0"/>
        <w:ind w:left="0"/>
        <w:jc w:val="both"/>
      </w:pPr>
      <w:r>
        <w:rPr>
          <w:rFonts w:ascii="Times New Roman"/>
          <w:b w:val="false"/>
          <w:i w:val="false"/>
          <w:color w:val="000000"/>
          <w:sz w:val="28"/>
        </w:rPr>
        <w:t>
      4) сынып жетекшілері арқылы хабарлайды.</w:t>
      </w:r>
    </w:p>
    <w:bookmarkEnd w:id="44"/>
    <w:bookmarkStart w:name="z113" w:id="45"/>
    <w:p>
      <w:pPr>
        <w:spacing w:after="0"/>
        <w:ind w:left="0"/>
        <w:jc w:val="both"/>
      </w:pPr>
      <w:r>
        <w:rPr>
          <w:rFonts w:ascii="Times New Roman"/>
          <w:b w:val="false"/>
          <w:i w:val="false"/>
          <w:color w:val="000000"/>
          <w:sz w:val="28"/>
        </w:rPr>
        <w:t>
      14. Қолайсыз ауа райы метеожағдайлары кезінде қашықтан оқыту бойынша оқу процесін ұйымдастыру туралы: бірінші ауысым үшін сағат 06.45-тен 08.00-ге дейін, екінші және үшінші ауысым үшін сағат 11.15-тен 13.00-ге дейін хабарлау жүргізіледі.</w:t>
      </w:r>
    </w:p>
    <w:bookmarkEnd w:id="45"/>
    <w:bookmarkStart w:name="z114" w:id="46"/>
    <w:p>
      <w:pPr>
        <w:spacing w:after="0"/>
        <w:ind w:left="0"/>
        <w:jc w:val="both"/>
      </w:pPr>
      <w:r>
        <w:rPr>
          <w:rFonts w:ascii="Times New Roman"/>
          <w:b w:val="false"/>
          <w:i w:val="false"/>
          <w:color w:val="000000"/>
          <w:sz w:val="28"/>
        </w:rPr>
        <w:t>
      15. Білім беру ұйымдарында қолайсыз ауа райы метеожағдайлары кезінде оқу процесін қашықтан ұйымдастыру туралы хабарлау үшін қолайсыз ауа райы метеожағдайларының бекітілген көрсеткіштері негізінде білім беру ұйымы басшысының немесе оны алмастыратын тұлғаның бұйрығымен рәсімделіп, тиісті мемлекеттік білім беруді басқару органының назарына бірінші ауысым үшін сағат 06.00-ден 07.00-ге дейін, екінші және үшінші ауысымдар үшін сағат 10.30-дан 12.00-ге дейін жеткізіледі.</w:t>
      </w:r>
    </w:p>
    <w:bookmarkEnd w:id="46"/>
    <w:bookmarkStart w:name="z115" w:id="47"/>
    <w:p>
      <w:pPr>
        <w:spacing w:after="0"/>
        <w:ind w:left="0"/>
        <w:jc w:val="both"/>
      </w:pPr>
      <w:r>
        <w:rPr>
          <w:rFonts w:ascii="Times New Roman"/>
          <w:b w:val="false"/>
          <w:i w:val="false"/>
          <w:color w:val="000000"/>
          <w:sz w:val="28"/>
        </w:rPr>
        <w:t>
      16. Қолайсыз ауа райы метеожағдайлары кезінде қашықтан оқыту бойынша оқу процесін ұйымдастыру туралы бұйрықта:</w:t>
      </w:r>
    </w:p>
    <w:bookmarkEnd w:id="47"/>
    <w:bookmarkStart w:name="z116" w:id="48"/>
    <w:p>
      <w:pPr>
        <w:spacing w:after="0"/>
        <w:ind w:left="0"/>
        <w:jc w:val="both"/>
      </w:pPr>
      <w:r>
        <w:rPr>
          <w:rFonts w:ascii="Times New Roman"/>
          <w:b w:val="false"/>
          <w:i w:val="false"/>
          <w:color w:val="000000"/>
          <w:sz w:val="28"/>
        </w:rPr>
        <w:t>
      1) қашықтан оқыту жүзеге асырылатын сыныптар, топтар, ауысымы;</w:t>
      </w:r>
    </w:p>
    <w:bookmarkEnd w:id="48"/>
    <w:bookmarkStart w:name="z117" w:id="49"/>
    <w:p>
      <w:pPr>
        <w:spacing w:after="0"/>
        <w:ind w:left="0"/>
        <w:jc w:val="both"/>
      </w:pPr>
      <w:r>
        <w:rPr>
          <w:rFonts w:ascii="Times New Roman"/>
          <w:b w:val="false"/>
          <w:i w:val="false"/>
          <w:color w:val="000000"/>
          <w:sz w:val="28"/>
        </w:rPr>
        <w:t>
      2) білім беру ұйымының жұмыс істеу режимі;</w:t>
      </w:r>
    </w:p>
    <w:bookmarkEnd w:id="49"/>
    <w:bookmarkStart w:name="z118" w:id="50"/>
    <w:p>
      <w:pPr>
        <w:spacing w:after="0"/>
        <w:ind w:left="0"/>
        <w:jc w:val="both"/>
      </w:pPr>
      <w:r>
        <w:rPr>
          <w:rFonts w:ascii="Times New Roman"/>
          <w:b w:val="false"/>
          <w:i w:val="false"/>
          <w:color w:val="000000"/>
          <w:sz w:val="28"/>
        </w:rPr>
        <w:t>
      3) оқу-тәрбие процесіне қатысушылардың барлығының аталған бұйрықпен танысуына бақылауды жүзеге асыратын білім беру ұйымы әкімшілігінің тарапынан жауапты тұлғалар;</w:t>
      </w:r>
    </w:p>
    <w:bookmarkEnd w:id="50"/>
    <w:bookmarkStart w:name="z119" w:id="51"/>
    <w:p>
      <w:pPr>
        <w:spacing w:after="0"/>
        <w:ind w:left="0"/>
        <w:jc w:val="both"/>
      </w:pPr>
      <w:r>
        <w:rPr>
          <w:rFonts w:ascii="Times New Roman"/>
          <w:b w:val="false"/>
          <w:i w:val="false"/>
          <w:color w:val="000000"/>
          <w:sz w:val="28"/>
        </w:rPr>
        <w:t>
      4) білім алушыларды қабылдауды және үйлеріне қауіпсіз жіберуді жүзеге асыратын педагогтер тарапынан жауапты тұлғалар көрсетіледі.</w:t>
      </w:r>
    </w:p>
    <w:bookmarkEnd w:id="51"/>
    <w:p>
      <w:pPr>
        <w:spacing w:after="0"/>
        <w:ind w:left="0"/>
        <w:jc w:val="both"/>
      </w:pPr>
      <w:r>
        <w:rPr>
          <w:rFonts w:ascii="Times New Roman"/>
          <w:b w:val="false"/>
          <w:i w:val="false"/>
          <w:color w:val="000000"/>
          <w:sz w:val="28"/>
        </w:rPr>
        <w:t>
      Қолайсыз ауа райының метеожағдайларында оқу процесін қашықтан ұйымдастыру туралы бұйрық бекітілгеннен кейін тез арада білім беру ұйымының ресми сайтында және ақпараттық стендінде орналастырылуы тиіс.</w:t>
      </w:r>
    </w:p>
    <w:p>
      <w:pPr>
        <w:spacing w:after="0"/>
        <w:ind w:left="0"/>
        <w:jc w:val="both"/>
      </w:pPr>
      <w:r>
        <w:rPr>
          <w:rFonts w:ascii="Times New Roman"/>
          <w:b w:val="false"/>
          <w:i w:val="false"/>
          <w:color w:val="000000"/>
          <w:sz w:val="28"/>
        </w:rPr>
        <w:t>
      Интернаттық білім беру ұйымдарында қолайсыз ауа райы метеожағдайларында оқу процесін қашықтан ұйымдастыру білім алушылардың тұрғылықты жағдайы ескеріле отырып, жүргізіледі.</w:t>
      </w:r>
    </w:p>
    <w:bookmarkStart w:name="z120" w:id="52"/>
    <w:p>
      <w:pPr>
        <w:spacing w:after="0"/>
        <w:ind w:left="0"/>
        <w:jc w:val="both"/>
      </w:pPr>
      <w:r>
        <w:rPr>
          <w:rFonts w:ascii="Times New Roman"/>
          <w:b w:val="false"/>
          <w:i w:val="false"/>
          <w:color w:val="000000"/>
          <w:sz w:val="28"/>
        </w:rPr>
        <w:t>
      17. Қолайсыз ауа райының метеожағдайларында қашықтан оқыту бойынша оқу процесін ұйымдастыру күндері білім беру ұйымының қызметі бекітілген жұмыс режиміне, педагогтердің қызметі – белгіленген оқу жүктемесіне, сабақ кестесіне, өзге де қызметкерлердің қызметі – жұмыс уақытының режиміне, ауысым кестесіне сәйкес жүзеге асырылады.</w:t>
      </w:r>
    </w:p>
    <w:bookmarkEnd w:id="52"/>
    <w:bookmarkStart w:name="z121" w:id="53"/>
    <w:p>
      <w:pPr>
        <w:spacing w:after="0"/>
        <w:ind w:left="0"/>
        <w:jc w:val="both"/>
      </w:pPr>
      <w:r>
        <w:rPr>
          <w:rFonts w:ascii="Times New Roman"/>
          <w:b w:val="false"/>
          <w:i w:val="false"/>
          <w:color w:val="000000"/>
          <w:sz w:val="28"/>
        </w:rPr>
        <w:t>
      18. Қолайсыз ауа райының метеожағдайларында қашықтан оқыту бойынша оқу процесін ұйымдастыру күндері сабаққа келген білім алушылар үшін сабақтың барлық түрлері (оқу, қосымша, үйірме, ұзартылған күн топтарының жұмысы), ыстық тамақпен қамтамасыз ету бірінші басшы бекіткен және құрылтайшымен келісілген сабақ кестесіне сәйкес толық көлемде жүргізіледі.</w:t>
      </w:r>
    </w:p>
    <w:bookmarkEnd w:id="53"/>
    <w:bookmarkStart w:name="z122" w:id="54"/>
    <w:p>
      <w:pPr>
        <w:spacing w:after="0"/>
        <w:ind w:left="0"/>
        <w:jc w:val="both"/>
      </w:pPr>
      <w:r>
        <w:rPr>
          <w:rFonts w:ascii="Times New Roman"/>
          <w:b w:val="false"/>
          <w:i w:val="false"/>
          <w:color w:val="000000"/>
          <w:sz w:val="28"/>
        </w:rPr>
        <w:t>
      19. Педагогтер сабақты білім алушылардың білім беру бағдарламаларын толық көлемде өтуі мақсатында қашықтан оқытудың әртүрлі нысандарын, оның ішінде өзіндік жұмыс нысанын қолданады. Қолданылатын жұмыс нысандары, өзіндік жұмыс түрлері туралы ақпаратты педагогтер, сынып жетекшілері білім алушылардың, олардың ата-аналарының (заңды өкілдерінің) назарына жеткізеді.</w:t>
      </w:r>
    </w:p>
    <w:bookmarkEnd w:id="54"/>
    <w:bookmarkStart w:name="z123" w:id="55"/>
    <w:p>
      <w:pPr>
        <w:spacing w:after="0"/>
        <w:ind w:left="0"/>
        <w:jc w:val="both"/>
      </w:pPr>
      <w:r>
        <w:rPr>
          <w:rFonts w:ascii="Times New Roman"/>
          <w:b w:val="false"/>
          <w:i w:val="false"/>
          <w:color w:val="000000"/>
          <w:sz w:val="28"/>
        </w:rPr>
        <w:t>
      20. Орта білім беру ұйымдарында қашықтан оқыту кезінде:</w:t>
      </w:r>
    </w:p>
    <w:bookmarkEnd w:id="55"/>
    <w:bookmarkStart w:name="z124" w:id="56"/>
    <w:p>
      <w:pPr>
        <w:spacing w:after="0"/>
        <w:ind w:left="0"/>
        <w:jc w:val="both"/>
      </w:pPr>
      <w:r>
        <w:rPr>
          <w:rFonts w:ascii="Times New Roman"/>
          <w:b w:val="false"/>
          <w:i w:val="false"/>
          <w:color w:val="000000"/>
          <w:sz w:val="28"/>
        </w:rPr>
        <w:t>
      1) қашықтан оқыту бойынша оқу процесін ұйымдастыру күндері сабақтарға қосылған білім алушылардың қатаң есебін жүргізеді, білім алушылардың саны туралы ақпаратты білім беру ұйымының басшысына баяндайды, педагог және өзге де қызметкерлерінің сабаққа келген білім алушылардың ата-аналарының немесе өзге де заңды өкілдерінің сүйемелдеуінсіз үйлеріне жіберілуіне жол бермеуге бақылау жүзеге асырылады;</w:t>
      </w:r>
    </w:p>
    <w:bookmarkEnd w:id="56"/>
    <w:bookmarkStart w:name="z125" w:id="57"/>
    <w:p>
      <w:pPr>
        <w:spacing w:after="0"/>
        <w:ind w:left="0"/>
        <w:jc w:val="both"/>
      </w:pPr>
      <w:r>
        <w:rPr>
          <w:rFonts w:ascii="Times New Roman"/>
          <w:b w:val="false"/>
          <w:i w:val="false"/>
          <w:color w:val="000000"/>
          <w:sz w:val="28"/>
        </w:rPr>
        <w:t>
      2) сабақ аяқталған соң ата-аналарының (заңды өкілдерінің) шығарып салуымен білім алушылардың үйге ұйымдасқан түрде қайтуын қамтамасыз етіледі;</w:t>
      </w:r>
    </w:p>
    <w:bookmarkEnd w:id="57"/>
    <w:bookmarkStart w:name="z126" w:id="58"/>
    <w:p>
      <w:pPr>
        <w:spacing w:after="0"/>
        <w:ind w:left="0"/>
        <w:jc w:val="both"/>
      </w:pPr>
      <w:r>
        <w:rPr>
          <w:rFonts w:ascii="Times New Roman"/>
          <w:b w:val="false"/>
          <w:i w:val="false"/>
          <w:color w:val="000000"/>
          <w:sz w:val="28"/>
        </w:rPr>
        <w:t>
      3) қолайсыз ауа райы метеожағдайларында қашықтықтан оқыту бойынша оқу процесін ұйымдастыру Қағидалары туралы ақпаратты оқушылардың күнделіктеріне орналастыру және ата-аналарға (заңды өкілдерге) жеткізу қамтамасыз етіледі;</w:t>
      </w:r>
    </w:p>
    <w:bookmarkEnd w:id="58"/>
    <w:bookmarkStart w:name="z127" w:id="59"/>
    <w:p>
      <w:pPr>
        <w:spacing w:after="0"/>
        <w:ind w:left="0"/>
        <w:jc w:val="both"/>
      </w:pPr>
      <w:r>
        <w:rPr>
          <w:rFonts w:ascii="Times New Roman"/>
          <w:b w:val="false"/>
          <w:i w:val="false"/>
          <w:color w:val="000000"/>
          <w:sz w:val="28"/>
        </w:rPr>
        <w:t>
      4) ата-аналарды (заңды өкілдерді) қашықтан оқыту бойынша оқу процесін ұйымдастыру күндері олардың балаларының оқу қызметінің қорытындылары туралы, оның ішінде қашықтан оқыту нысандарын және білім алушылардың өз бетінше жұмыс істеу шарттары туралы хабарлау қамтамасыз етіледі.</w:t>
      </w:r>
    </w:p>
    <w:bookmarkEnd w:id="59"/>
    <w:bookmarkStart w:name="z128" w:id="60"/>
    <w:p>
      <w:pPr>
        <w:spacing w:after="0"/>
        <w:ind w:left="0"/>
        <w:jc w:val="both"/>
      </w:pPr>
      <w:r>
        <w:rPr>
          <w:rFonts w:ascii="Times New Roman"/>
          <w:b w:val="false"/>
          <w:i w:val="false"/>
          <w:color w:val="000000"/>
          <w:sz w:val="28"/>
        </w:rPr>
        <w:t>
      21. Қолайсыз ауа райының метеожағдайларында қашықтан оқыту бойынша оқу процесін ұйымдастыру күндері білім алушылар сабақта болмаған (қосылмаған) жағдайда, тапсырманы өздігінен орындайды және тапсырмаларды білім беру ұйымы орнатқан режимінде педагогтердің талаптарына сәйкес жібереді.</w:t>
      </w:r>
    </w:p>
    <w:bookmarkEnd w:id="60"/>
    <w:bookmarkStart w:name="z129" w:id="61"/>
    <w:p>
      <w:pPr>
        <w:spacing w:after="0"/>
        <w:ind w:left="0"/>
        <w:jc w:val="left"/>
      </w:pPr>
      <w:r>
        <w:rPr>
          <w:rFonts w:ascii="Times New Roman"/>
          <w:b/>
          <w:i w:val="false"/>
          <w:color w:val="000000"/>
        </w:rPr>
        <w:t xml:space="preserve"> 2-параграф. Орта, қосымша, техникалық және кәсіптік, орта білімнен кейінгі білім беру ұйымдарында тиісті әкімшілік-аумақтық бірліктерде (жекелеген объектілерде) төтенше жағдай, шектеу іс-шаралары, оның ішінде карантин енгізілген, төтенше жағдайлар жарияланған жағдайларда қашықтан оқыту бойынша оқу процесін ұйымдастыру тәртібі</w:t>
      </w:r>
    </w:p>
    <w:bookmarkEnd w:id="61"/>
    <w:bookmarkStart w:name="z130" w:id="62"/>
    <w:p>
      <w:pPr>
        <w:spacing w:after="0"/>
        <w:ind w:left="0"/>
        <w:jc w:val="both"/>
      </w:pPr>
      <w:r>
        <w:rPr>
          <w:rFonts w:ascii="Times New Roman"/>
          <w:b w:val="false"/>
          <w:i w:val="false"/>
          <w:color w:val="000000"/>
          <w:sz w:val="28"/>
        </w:rPr>
        <w:t>
      22. Тиісті әкімшілік-аумақтық бірліктерде (жекелеген объектілерде) төтенше жағдай, шектеу іс-шаралары, оның ішінде карантин енгізілген, төтенше жағдайлар жарияланған жағдайларда қашықтан оқыту облыстардың, Астана, Алматы және Шымкент қалаларының білім басқармалары бұйрығының негізінде ұйымдастырылады.</w:t>
      </w:r>
    </w:p>
    <w:bookmarkEnd w:id="62"/>
    <w:bookmarkStart w:name="z131" w:id="63"/>
    <w:p>
      <w:pPr>
        <w:spacing w:after="0"/>
        <w:ind w:left="0"/>
        <w:jc w:val="both"/>
      </w:pPr>
      <w:r>
        <w:rPr>
          <w:rFonts w:ascii="Times New Roman"/>
          <w:b w:val="false"/>
          <w:i w:val="false"/>
          <w:color w:val="000000"/>
          <w:sz w:val="28"/>
        </w:rPr>
        <w:t>
      23. Білім беру ұйымдары қашықтықтан оқытуды ұйымдастыру үшін жағдайларды және Интернет желісіне қосылған білім алушылардың оқытуды басқару жүйесіне қолжетімділігін қамтамасыз етеді.</w:t>
      </w:r>
    </w:p>
    <w:bookmarkEnd w:id="63"/>
    <w:bookmarkStart w:name="z132" w:id="64"/>
    <w:p>
      <w:pPr>
        <w:spacing w:after="0"/>
        <w:ind w:left="0"/>
        <w:jc w:val="left"/>
      </w:pPr>
      <w:r>
        <w:rPr>
          <w:rFonts w:ascii="Times New Roman"/>
          <w:b/>
          <w:i w:val="false"/>
          <w:color w:val="000000"/>
        </w:rPr>
        <w:t xml:space="preserve"> 3-параграф. Орта, қосымша, техникалық және кәсіптік, орта білімнен кейінгі білім беру ұйымдарында білім алушының денсаулық жағдайы туралы дәрігерлік-консультациялық комиссияның қорытындысы бар болған жағдайда қашықтан оқыту бойынша оқу процесін ұйымдастыру тәртібі</w:t>
      </w:r>
    </w:p>
    <w:bookmarkEnd w:id="64"/>
    <w:bookmarkStart w:name="z133" w:id="65"/>
    <w:p>
      <w:pPr>
        <w:spacing w:after="0"/>
        <w:ind w:left="0"/>
        <w:jc w:val="both"/>
      </w:pPr>
      <w:r>
        <w:rPr>
          <w:rFonts w:ascii="Times New Roman"/>
          <w:b w:val="false"/>
          <w:i w:val="false"/>
          <w:color w:val="000000"/>
          <w:sz w:val="28"/>
        </w:rPr>
        <w:t xml:space="preserve">
      24. Денсаулық жағдайы туралы дәрігерлік-консультациялық комиссияның қорытындысы бар білім алушыны қашықтан оқыту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(Нормативтік құқықтық актілерді мемлекеттік тіркеу тізілімінде № 21579 болып тіркелген) </w:t>
      </w:r>
      <w:r>
        <w:rPr>
          <w:rFonts w:ascii="Times New Roman"/>
          <w:b w:val="false"/>
          <w:i w:val="false"/>
          <w:color w:val="000000"/>
          <w:sz w:val="28"/>
        </w:rPr>
        <w:t>бұйрығымен</w:t>
      </w:r>
      <w:r>
        <w:rPr>
          <w:rFonts w:ascii="Times New Roman"/>
          <w:b w:val="false"/>
          <w:i w:val="false"/>
          <w:color w:val="000000"/>
          <w:sz w:val="28"/>
        </w:rPr>
        <w:t xml:space="preserve"> бекітілген нысанға сәйкес дәрігерлік-консультациялық комиссияның қорытындысы негізінде жүзеге асырылады. Қашықтан оқыту кезеңі мен мерзімі дәрігерлік-консультациялық комиссия қорытындысының медициналық көрсеткіштері негізінде айқындалады.</w:t>
      </w:r>
    </w:p>
    <w:bookmarkEnd w:id="65"/>
    <w:bookmarkStart w:name="z134" w:id="66"/>
    <w:p>
      <w:pPr>
        <w:spacing w:after="0"/>
        <w:ind w:left="0"/>
        <w:jc w:val="both"/>
      </w:pPr>
      <w:r>
        <w:rPr>
          <w:rFonts w:ascii="Times New Roman"/>
          <w:b w:val="false"/>
          <w:i w:val="false"/>
          <w:color w:val="000000"/>
          <w:sz w:val="28"/>
        </w:rPr>
        <w:t>
      25. Денсаулық мүмкіндіктерінің уақытша шектеулері бар және ТжКББ ұйымдарына тұрақты түрде баруға мүмкіндігі жоқ білім алушылар үшін оқу сабақтары оқытудың асинхронды және/немесе синхронды оқыту форматы және оқу материалдарын өз бетінше игеру арқылы білім беру ұйымының шешімі бойынша ұйымдастырылады.</w:t>
      </w:r>
    </w:p>
    <w:bookmarkEnd w:id="66"/>
    <w:bookmarkStart w:name="z135" w:id="67"/>
    <w:p>
      <w:pPr>
        <w:spacing w:after="0"/>
        <w:ind w:left="0"/>
        <w:jc w:val="left"/>
      </w:pPr>
      <w:r>
        <w:rPr>
          <w:rFonts w:ascii="Times New Roman"/>
          <w:b/>
          <w:i w:val="false"/>
          <w:color w:val="000000"/>
        </w:rPr>
        <w:t xml:space="preserve"> 4-параграф. Орта, қосымша, техникалық және кәсіптік, орта білімнен кейінгі білім беру ұйымдарында білім алушылар халықаралық, республикалық оқу-жаттығу жиындарына, спорттық жарыстарға, зияткерлік және шығармашылық конкурстар мен фестивальдерге қатысқан жағдайларда қашықтан оқыту бойынша оқу процесін ұйымдастыру тәртібі</w:t>
      </w:r>
    </w:p>
    <w:bookmarkEnd w:id="67"/>
    <w:bookmarkStart w:name="z136" w:id="68"/>
    <w:p>
      <w:pPr>
        <w:spacing w:after="0"/>
        <w:ind w:left="0"/>
        <w:jc w:val="both"/>
      </w:pPr>
      <w:r>
        <w:rPr>
          <w:rFonts w:ascii="Times New Roman"/>
          <w:b w:val="false"/>
          <w:i w:val="false"/>
          <w:color w:val="000000"/>
          <w:sz w:val="28"/>
        </w:rPr>
        <w:t>
      26. Халықаралық, республикалық оқу-жаттығу жиындарына, спорттық жарыстарға, зияткерлік және шығармашылық конкурстарға, фестивальдерге қатысушыларды қашықтан оқытуға ауыстыру білім алушының, білім алушының ата-анасының немесе заңды өкілінің білім беру ұйымы басшысының атына еркін нысанда жазылған өтініші және қатысу кезеңіндегі мерзімдерді көрсете отырып, білім алушының халықаралық, республикалық оқу-жаттығу жиындарына, спорттық жарыстарға, зияткерлік және шығармашылық конкурстарға, фестивальдерге қатысатынын растайтын уәкілетті мемлекеттік органның бұйрығы (хаты) негізінде жүзеге асырылады.</w:t>
      </w:r>
    </w:p>
    <w:bookmarkEnd w:id="68"/>
    <w:p>
      <w:pPr>
        <w:spacing w:after="0"/>
        <w:ind w:left="0"/>
        <w:jc w:val="both"/>
      </w:pPr>
      <w:r>
        <w:rPr>
          <w:rFonts w:ascii="Times New Roman"/>
          <w:b w:val="false"/>
          <w:i w:val="false"/>
          <w:color w:val="000000"/>
          <w:sz w:val="28"/>
        </w:rPr>
        <w:t xml:space="preserve">
      Халықаралық, республикалық оқу-жаттығу жиындары, спорттық жарыстар, зияткерлік және шығармашылық конкурстар, фестивальдер аяқталғаннан кейін орта білім беру ұйымының білім алушысы тақырыпқа БЖБ және ТЖБ, өткізу мерзімдері сәйкес келмеген кезде Заңның 5-бабының </w:t>
      </w:r>
      <w:r>
        <w:rPr>
          <w:rFonts w:ascii="Times New Roman"/>
          <w:b w:val="false"/>
          <w:i w:val="false"/>
          <w:color w:val="000000"/>
          <w:sz w:val="28"/>
        </w:rPr>
        <w:t>64) тармақшасына</w:t>
      </w:r>
      <w:r>
        <w:rPr>
          <w:rFonts w:ascii="Times New Roman"/>
          <w:b w:val="false"/>
          <w:i w:val="false"/>
          <w:color w:val="000000"/>
          <w:sz w:val="28"/>
        </w:rPr>
        <w:t xml:space="preserve"> сәйкес жеке кесте бойынша БЖБ, ТЖБ тапсырады.</w:t>
      </w:r>
    </w:p>
    <w:bookmarkStart w:name="z137" w:id="69"/>
    <w:p>
      <w:pPr>
        <w:spacing w:after="0"/>
        <w:ind w:left="0"/>
        <w:jc w:val="both"/>
      </w:pPr>
      <w:r>
        <w:rPr>
          <w:rFonts w:ascii="Times New Roman"/>
          <w:b w:val="false"/>
          <w:i w:val="false"/>
          <w:color w:val="000000"/>
          <w:sz w:val="28"/>
        </w:rPr>
        <w:t>
      27. Халықаралық, республикалық оқу-жаттығу жиындарына, спорттық жарыстарға, зияткерлік және шығармашылық конкурстарға, фестивальдерге қатысатын ТжКББ ұйымдарының білім алушылары үшін оқу сабақтары оқытудың асинхронды және/немесе синхронды оқыту форматы арқылы ұйымдастырылады.</w:t>
      </w:r>
    </w:p>
    <w:bookmarkEnd w:id="69"/>
    <w:p>
      <w:pPr>
        <w:spacing w:after="0"/>
        <w:ind w:left="0"/>
        <w:jc w:val="both"/>
      </w:pPr>
      <w:r>
        <w:rPr>
          <w:rFonts w:ascii="Times New Roman"/>
          <w:b w:val="false"/>
          <w:i w:val="false"/>
          <w:color w:val="000000"/>
          <w:sz w:val="28"/>
        </w:rPr>
        <w:t>
      Қашықтан оқытуды қолдана отырып, қорытынды аттестаттау тапсыру ТжКББ ұйымдары үшін прокторинг жүйесін қамтамасыз ете отырып көзделеді.</w:t>
      </w:r>
    </w:p>
    <w:bookmarkStart w:name="z138" w:id="70"/>
    <w:p>
      <w:pPr>
        <w:spacing w:after="0"/>
        <w:ind w:left="0"/>
        <w:jc w:val="left"/>
      </w:pPr>
      <w:r>
        <w:rPr>
          <w:rFonts w:ascii="Times New Roman"/>
          <w:b/>
          <w:i w:val="false"/>
          <w:color w:val="000000"/>
        </w:rPr>
        <w:t xml:space="preserve"> 5-Параграф. Орта, қосымша, техникалық және кәсіптік, орта білімнен кейінгі білім беру ұйымдарында ата-аналардың немесе өзге де заңды өкілдердің өтініші бойынша қашықтан оқыту бойынша оқу процесін ұйымдастыру тәртібі</w:t>
      </w:r>
    </w:p>
    <w:bookmarkEnd w:id="70"/>
    <w:bookmarkStart w:name="z139" w:id="71"/>
    <w:p>
      <w:pPr>
        <w:spacing w:after="0"/>
        <w:ind w:left="0"/>
        <w:jc w:val="both"/>
      </w:pPr>
      <w:r>
        <w:rPr>
          <w:rFonts w:ascii="Times New Roman"/>
          <w:b w:val="false"/>
          <w:i w:val="false"/>
          <w:color w:val="000000"/>
          <w:sz w:val="28"/>
        </w:rPr>
        <w:t>
      28. Ата-аналардың (заңды өкілдердің) өтініші бойынша қашықтан оқыту:</w:t>
      </w:r>
    </w:p>
    <w:bookmarkEnd w:id="71"/>
    <w:bookmarkStart w:name="z140" w:id="72"/>
    <w:p>
      <w:pPr>
        <w:spacing w:after="0"/>
        <w:ind w:left="0"/>
        <w:jc w:val="both"/>
      </w:pPr>
      <w:r>
        <w:rPr>
          <w:rFonts w:ascii="Times New Roman"/>
          <w:b w:val="false"/>
          <w:i w:val="false"/>
          <w:color w:val="000000"/>
          <w:sz w:val="28"/>
        </w:rPr>
        <w:t xml:space="preserve">
      1) орта білім беру ұйымдарында педагогикалық кеңес пен қамқоршылық еңестің шешімі бойынша оқу үлгерімінің көрсеткіштері, қашықтан оқыту үшін жағдайдың болуы, он жасқа толған баланың пікірі, мектеп психологының қорытындысы, "Мемлекеттік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қаржылай және материалдық көмек көрсетуге бөлінетін қаражатты қалыптастыру, жұмсау бағыты мен оларды есепке алу қағидаларын бекіту туралы" Қазақстан Республикасы Үкіметінің 2008 жылғы 25 қаңтардағы № 64 </w:t>
      </w:r>
      <w:r>
        <w:rPr>
          <w:rFonts w:ascii="Times New Roman"/>
          <w:b w:val="false"/>
          <w:i w:val="false"/>
          <w:color w:val="000000"/>
          <w:sz w:val="28"/>
        </w:rPr>
        <w:t>қаулысына</w:t>
      </w:r>
      <w:r>
        <w:rPr>
          <w:rFonts w:ascii="Times New Roman"/>
          <w:b w:val="false"/>
          <w:i w:val="false"/>
          <w:color w:val="000000"/>
          <w:sz w:val="28"/>
        </w:rPr>
        <w:t xml:space="preserve"> сәйкес отбасының материалдық-тұрмыстық жағдайын тексеру актісі негізінде жүзеге асырылады. (Қазақстан Республикасынан тыс жерлерге кету жағдайларын қоспағанда);</w:t>
      </w:r>
    </w:p>
    <w:bookmarkEnd w:id="72"/>
    <w:bookmarkStart w:name="z141" w:id="73"/>
    <w:p>
      <w:pPr>
        <w:spacing w:after="0"/>
        <w:ind w:left="0"/>
        <w:jc w:val="both"/>
      </w:pPr>
      <w:r>
        <w:rPr>
          <w:rFonts w:ascii="Times New Roman"/>
          <w:b w:val="false"/>
          <w:i w:val="false"/>
          <w:color w:val="000000"/>
          <w:sz w:val="28"/>
        </w:rPr>
        <w:t>
      2) ТжКББ ұйымдарында педагогикалық немесе әдістемелік (оқу-әдістемелік не ғылыми-әдістемелік) кеңестің шешімі негізінде ұйымдастырылады.</w:t>
      </w:r>
    </w:p>
    <w:bookmarkEnd w:id="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2023 жылғы 27 қарашадағы</w:t>
            </w:r>
            <w:r>
              <w:br/>
            </w:r>
            <w:r>
              <w:rPr>
                <w:rFonts w:ascii="Times New Roman"/>
                <w:b w:val="false"/>
                <w:i w:val="false"/>
                <w:color w:val="000000"/>
                <w:sz w:val="20"/>
              </w:rPr>
              <w:t xml:space="preserve">№ 349 бұйрығына </w:t>
            </w:r>
            <w:r>
              <w:br/>
            </w:r>
            <w:r>
              <w:rPr>
                <w:rFonts w:ascii="Times New Roman"/>
                <w:b w:val="false"/>
                <w:i w:val="false"/>
                <w:color w:val="000000"/>
                <w:sz w:val="20"/>
              </w:rPr>
              <w:t>2-қосымша</w:t>
            </w:r>
          </w:p>
        </w:tc>
      </w:tr>
    </w:tbl>
    <w:bookmarkStart w:name="z23" w:id="74"/>
    <w:p>
      <w:pPr>
        <w:spacing w:after="0"/>
        <w:ind w:left="0"/>
        <w:jc w:val="left"/>
      </w:pPr>
      <w:r>
        <w:rPr>
          <w:rFonts w:ascii="Times New Roman"/>
          <w:b/>
          <w:i w:val="false"/>
          <w:color w:val="000000"/>
        </w:rPr>
        <w:t xml:space="preserve"> Техникалық және кәсіптік, орта білімнен кейінгі білімнің білім беретін оқу бағдарламаларын іске асыратын білім беру ұйымдарында онлайн-оқыту нысанында оқу процесін ұйымдастыру Қағидалары</w:t>
      </w:r>
    </w:p>
    <w:bookmarkEnd w:id="74"/>
    <w:p>
      <w:pPr>
        <w:spacing w:after="0"/>
        <w:ind w:left="0"/>
        <w:jc w:val="both"/>
      </w:pPr>
      <w:r>
        <w:rPr>
          <w:rFonts w:ascii="Times New Roman"/>
          <w:b w:val="false"/>
          <w:i w:val="false"/>
          <w:color w:val="ff0000"/>
          <w:sz w:val="28"/>
        </w:rPr>
        <w:t xml:space="preserve">
      Ескерту. 2-қосымша жаңа редакцияда - ҚР Оқу-ағарту министрінің 02.05.2025 </w:t>
      </w:r>
      <w:r>
        <w:rPr>
          <w:rFonts w:ascii="Times New Roman"/>
          <w:b w:val="false"/>
          <w:i w:val="false"/>
          <w:color w:val="ff0000"/>
          <w:sz w:val="28"/>
        </w:rPr>
        <w:t>№ 103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42" w:id="75"/>
    <w:p>
      <w:pPr>
        <w:spacing w:after="0"/>
        <w:ind w:left="0"/>
        <w:jc w:val="both"/>
      </w:pPr>
      <w:r>
        <w:rPr>
          <w:rFonts w:ascii="Times New Roman"/>
          <w:b w:val="false"/>
          <w:i w:val="false"/>
          <w:color w:val="000000"/>
          <w:sz w:val="28"/>
        </w:rPr>
        <w:t xml:space="preserve">
      1. Білім алушыларды онлайн-оқытуға қабылдау техникалық және кәсіптік, орта білімнен кейінгі білім беретін ұйымдарымен (бұдан әрі – ТжКББ) "Білім туралы" Қазақстан Республикасы Заңының (бұдан әрі – Заң) </w:t>
      </w:r>
      <w:r>
        <w:rPr>
          <w:rFonts w:ascii="Times New Roman"/>
          <w:b w:val="false"/>
          <w:i w:val="false"/>
          <w:color w:val="000000"/>
          <w:sz w:val="28"/>
        </w:rPr>
        <w:t>5-бабының</w:t>
      </w:r>
      <w:r>
        <w:rPr>
          <w:rFonts w:ascii="Times New Roman"/>
          <w:b w:val="false"/>
          <w:i w:val="false"/>
          <w:color w:val="000000"/>
          <w:sz w:val="28"/>
        </w:rPr>
        <w:t xml:space="preserve"> 63) тармақшасына сәйкес жүзеге асырылады.</w:t>
      </w:r>
    </w:p>
    <w:bookmarkEnd w:id="75"/>
    <w:bookmarkStart w:name="z143" w:id="76"/>
    <w:p>
      <w:pPr>
        <w:spacing w:after="0"/>
        <w:ind w:left="0"/>
        <w:jc w:val="both"/>
      </w:pPr>
      <w:r>
        <w:rPr>
          <w:rFonts w:ascii="Times New Roman"/>
          <w:b w:val="false"/>
          <w:i w:val="false"/>
          <w:color w:val="000000"/>
          <w:sz w:val="28"/>
        </w:rPr>
        <w:t xml:space="preserve">
      2. Онлайн-оқытудың білім беру бағдарламалары ТжКББ ұйымдарымен Заңның 5-бабының </w:t>
      </w:r>
      <w:r>
        <w:rPr>
          <w:rFonts w:ascii="Times New Roman"/>
          <w:b w:val="false"/>
          <w:i w:val="false"/>
          <w:color w:val="000000"/>
          <w:sz w:val="28"/>
        </w:rPr>
        <w:t>14) тармақшасына</w:t>
      </w:r>
      <w:r>
        <w:rPr>
          <w:rFonts w:ascii="Times New Roman"/>
          <w:b w:val="false"/>
          <w:i w:val="false"/>
          <w:color w:val="000000"/>
          <w:sz w:val="28"/>
        </w:rPr>
        <w:t xml:space="preserve"> сәйкес әзірленеді.</w:t>
      </w:r>
    </w:p>
    <w:bookmarkEnd w:id="76"/>
    <w:bookmarkStart w:name="z144" w:id="77"/>
    <w:p>
      <w:pPr>
        <w:spacing w:after="0"/>
        <w:ind w:left="0"/>
        <w:jc w:val="both"/>
      </w:pPr>
      <w:r>
        <w:rPr>
          <w:rFonts w:ascii="Times New Roman"/>
          <w:b w:val="false"/>
          <w:i w:val="false"/>
          <w:color w:val="000000"/>
          <w:sz w:val="28"/>
        </w:rPr>
        <w:t xml:space="preserve">
      3. Онлайн-оқытудың білім беру бағдарламалары Білім беру бағдарламаларының тізіліміне Заңның 5-бабының </w:t>
      </w:r>
      <w:r>
        <w:rPr>
          <w:rFonts w:ascii="Times New Roman"/>
          <w:b w:val="false"/>
          <w:i w:val="false"/>
          <w:color w:val="000000"/>
          <w:sz w:val="28"/>
        </w:rPr>
        <w:t>43) тармақшасына</w:t>
      </w:r>
      <w:r>
        <w:rPr>
          <w:rFonts w:ascii="Times New Roman"/>
          <w:b w:val="false"/>
          <w:i w:val="false"/>
          <w:color w:val="000000"/>
          <w:sz w:val="28"/>
        </w:rPr>
        <w:t xml:space="preserve"> сәйкес енгізіледі.</w:t>
      </w:r>
    </w:p>
    <w:bookmarkEnd w:id="77"/>
    <w:bookmarkStart w:name="z145" w:id="78"/>
    <w:p>
      <w:pPr>
        <w:spacing w:after="0"/>
        <w:ind w:left="0"/>
        <w:jc w:val="both"/>
      </w:pPr>
      <w:r>
        <w:rPr>
          <w:rFonts w:ascii="Times New Roman"/>
          <w:b w:val="false"/>
          <w:i w:val="false"/>
          <w:color w:val="000000"/>
          <w:sz w:val="28"/>
        </w:rPr>
        <w:t>
      4. Онлайн-оқытудың жұмыс оқу жоспарлары мен жұмыс оқу бағдарламаларын ТжКББ ұйымдары білім беру бағдарламалары негізінде әзірлейді.</w:t>
      </w:r>
    </w:p>
    <w:bookmarkEnd w:id="78"/>
    <w:bookmarkStart w:name="z146" w:id="79"/>
    <w:p>
      <w:pPr>
        <w:spacing w:after="0"/>
        <w:ind w:left="0"/>
        <w:jc w:val="both"/>
      </w:pPr>
      <w:r>
        <w:rPr>
          <w:rFonts w:ascii="Times New Roman"/>
          <w:b w:val="false"/>
          <w:i w:val="false"/>
          <w:color w:val="000000"/>
          <w:sz w:val="28"/>
        </w:rPr>
        <w:t>
      5. Жұмыс оқу бағдарламалары мен онлайн-оқытудың жұмыс оқу жоспарлары асинхронды және синхронды оқыту форматының арақатынасын көрсетеді, өндірістік оқытуды ұйымдастыруға және кәсіптік практикаға көзделген академиялық сағаттарды/кредиттерді қоспағанда, синхронды сабақтардың арақатынасы бүкіл оқу кезеңі үшін академиялық сағаттардың/кредиттердің кемінде отыз пайызын құрайды.</w:t>
      </w:r>
    </w:p>
    <w:bookmarkEnd w:id="79"/>
    <w:bookmarkStart w:name="z147" w:id="80"/>
    <w:p>
      <w:pPr>
        <w:spacing w:after="0"/>
        <w:ind w:left="0"/>
        <w:jc w:val="both"/>
      </w:pPr>
      <w:r>
        <w:rPr>
          <w:rFonts w:ascii="Times New Roman"/>
          <w:b w:val="false"/>
          <w:i w:val="false"/>
          <w:color w:val="000000"/>
          <w:sz w:val="28"/>
        </w:rPr>
        <w:t>
      6. Өндірістік оқыту және кәсіптік практика, зертханалық жұмыстар мен практикалық сабақтар толығымен немесе ішінара кәсіпорын базасында немесе білім беру ұйымдарында (білім беру бағдарламасының ерекшелігіне байланысты) жүргізіледі.</w:t>
      </w:r>
    </w:p>
    <w:bookmarkEnd w:id="80"/>
    <w:p>
      <w:pPr>
        <w:spacing w:after="0"/>
        <w:ind w:left="0"/>
        <w:jc w:val="both"/>
      </w:pPr>
      <w:r>
        <w:rPr>
          <w:rFonts w:ascii="Times New Roman"/>
          <w:b w:val="false"/>
          <w:i w:val="false"/>
          <w:color w:val="000000"/>
          <w:sz w:val="28"/>
        </w:rPr>
        <w:t>
      Практикалық сабақтар өткізу кезінде ТжКББ ұйымдарында білім алушыларға кәсіби құзыреттіліктерді меңгеруге мүмкіндік беретін виртуалды зертханаларды, симуляторларды, тренажерлерді пайдалану көзделеді.</w:t>
      </w:r>
    </w:p>
    <w:bookmarkStart w:name="z148" w:id="81"/>
    <w:p>
      <w:pPr>
        <w:spacing w:after="0"/>
        <w:ind w:left="0"/>
        <w:jc w:val="both"/>
      </w:pPr>
      <w:r>
        <w:rPr>
          <w:rFonts w:ascii="Times New Roman"/>
          <w:b w:val="false"/>
          <w:i w:val="false"/>
          <w:color w:val="000000"/>
          <w:sz w:val="28"/>
        </w:rPr>
        <w:t xml:space="preserve">
      7. ТжКББ ұйымдары білім алушылардың үлгеріміне ағымдағы бақылауды, аралық және қорытынды аттестаттауды Заңның 5-бабының </w:t>
      </w:r>
      <w:r>
        <w:rPr>
          <w:rFonts w:ascii="Times New Roman"/>
          <w:b w:val="false"/>
          <w:i w:val="false"/>
          <w:color w:val="000000"/>
          <w:sz w:val="28"/>
        </w:rPr>
        <w:t>64) тармақшасына</w:t>
      </w:r>
      <w:r>
        <w:rPr>
          <w:rFonts w:ascii="Times New Roman"/>
          <w:b w:val="false"/>
          <w:i w:val="false"/>
          <w:color w:val="000000"/>
          <w:sz w:val="28"/>
        </w:rPr>
        <w:t xml:space="preserve"> сәйкес жүргізеді.</w:t>
      </w:r>
    </w:p>
    <w:bookmarkEnd w:id="81"/>
    <w:p>
      <w:pPr>
        <w:spacing w:after="0"/>
        <w:ind w:left="0"/>
        <w:jc w:val="both"/>
      </w:pPr>
      <w:r>
        <w:rPr>
          <w:rFonts w:ascii="Times New Roman"/>
          <w:b w:val="false"/>
          <w:i w:val="false"/>
          <w:color w:val="000000"/>
          <w:sz w:val="28"/>
        </w:rPr>
        <w:t>
      Аралық және қорытынды аттестаттауды өткізу нысанын ТжКББ ұйымы дербес айқындайды. Онлайн-оқыту нысанында аралық және қорытынды аттестаттауды өткізу кезінде онлайн прокторинг қолданылады.</w:t>
      </w:r>
    </w:p>
    <w:bookmarkStart w:name="z149" w:id="82"/>
    <w:p>
      <w:pPr>
        <w:spacing w:after="0"/>
        <w:ind w:left="0"/>
        <w:jc w:val="both"/>
      </w:pPr>
      <w:r>
        <w:rPr>
          <w:rFonts w:ascii="Times New Roman"/>
          <w:b w:val="false"/>
          <w:i w:val="false"/>
          <w:color w:val="000000"/>
          <w:sz w:val="28"/>
        </w:rPr>
        <w:t>
      8. ТжКББ ұйымдары онлайн-оқытуды ұсыну кезінде Заңның 5-бабының 12) тармақшасына сәйкес білім беру саласындағы цифрлық объектілеріне қойылатын ең төменгі талаптарды сақтауы қажет.</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Оқу-ағарту министрінің м.а. 26.06.2026 </w:t>
      </w:r>
      <w:r>
        <w:rPr>
          <w:rFonts w:ascii="Times New Roman"/>
          <w:b w:val="false"/>
          <w:i w:val="false"/>
          <w:color w:val="000000"/>
          <w:sz w:val="28"/>
        </w:rPr>
        <w:t>№ 182-НҚ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50" w:id="83"/>
    <w:p>
      <w:pPr>
        <w:spacing w:after="0"/>
        <w:ind w:left="0"/>
        <w:jc w:val="both"/>
      </w:pPr>
      <w:r>
        <w:rPr>
          <w:rFonts w:ascii="Times New Roman"/>
          <w:b w:val="false"/>
          <w:i w:val="false"/>
          <w:color w:val="000000"/>
          <w:sz w:val="28"/>
        </w:rPr>
        <w:t>
      9. ТжКББ ұйымы білім алушыға кеңістік және уақыт арақашықтығына қарамастан, педагог пен білім алушы арасында өзара әрекеттің болуына арналған цифрлық технологиялар жүйесіне және Интернетке қолжетімділікті қамтамасыз етеді.</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Оқу-ағарту министрінің м.а. 26.06.2026 </w:t>
      </w:r>
      <w:r>
        <w:rPr>
          <w:rFonts w:ascii="Times New Roman"/>
          <w:b w:val="false"/>
          <w:i w:val="false"/>
          <w:color w:val="000000"/>
          <w:sz w:val="28"/>
        </w:rPr>
        <w:t>№ 182-НҚ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51" w:id="84"/>
    <w:p>
      <w:pPr>
        <w:spacing w:after="0"/>
        <w:ind w:left="0"/>
        <w:jc w:val="both"/>
      </w:pPr>
      <w:r>
        <w:rPr>
          <w:rFonts w:ascii="Times New Roman"/>
          <w:b w:val="false"/>
          <w:i w:val="false"/>
          <w:color w:val="000000"/>
          <w:sz w:val="28"/>
        </w:rPr>
        <w:t>
      10. Мониторинг пен білім беру процесінің тиімділігін талдау ТжКББ ұйымының білім алушысы мен педагогінің цифрлық ізін қадағалау жолымен іске асырылады.</w:t>
      </w:r>
    </w:p>
    <w:bookmarkEnd w:id="84"/>
    <w:p>
      <w:pPr>
        <w:spacing w:after="0"/>
        <w:ind w:left="0"/>
        <w:jc w:val="both"/>
      </w:pPr>
      <w:r>
        <w:rPr>
          <w:rFonts w:ascii="Times New Roman"/>
          <w:b w:val="false"/>
          <w:i w:val="false"/>
          <w:color w:val="000000"/>
          <w:sz w:val="28"/>
        </w:rPr>
        <w:t>
      Білім беру бағдарламасын игеру, сабаққа қатысу, логиялау процесінде тәртіптің сақталуына мониторинг жүргізу, материалдарды зерделеу барысын бақылау, тапсырмаларды уақытылы орындау және бағалау білім алушының цифрлық ізі арқылы жүзеге асырылады.</w:t>
      </w:r>
    </w:p>
    <w:bookmarkStart w:name="z152" w:id="85"/>
    <w:p>
      <w:pPr>
        <w:spacing w:after="0"/>
        <w:ind w:left="0"/>
        <w:jc w:val="both"/>
      </w:pPr>
      <w:r>
        <w:rPr>
          <w:rFonts w:ascii="Times New Roman"/>
          <w:b w:val="false"/>
          <w:i w:val="false"/>
          <w:color w:val="000000"/>
          <w:sz w:val="28"/>
        </w:rPr>
        <w:t>
      11. Онлайн-оқыту нысанында білім алатын тұлғаларды қабылдау сәтінен бастап бітіргенге дейін техникалық сүйемелдеу үшін ТжКББ ұйымы:</w:t>
      </w:r>
    </w:p>
    <w:bookmarkEnd w:id="85"/>
    <w:p>
      <w:pPr>
        <w:spacing w:after="0"/>
        <w:ind w:left="0"/>
        <w:jc w:val="both"/>
      </w:pPr>
      <w:r>
        <w:rPr>
          <w:rFonts w:ascii="Times New Roman"/>
          <w:b w:val="false"/>
          <w:i w:val="false"/>
          <w:color w:val="000000"/>
          <w:sz w:val="28"/>
        </w:rPr>
        <w:t>
      1) онлайн-оқытуға тартылған цифрлық инфрақұрылым мен цифрлық объектілерінің, мобильді қосымшалардың қолжетімділігі мен үздіксіз жұмыс істеуін;</w:t>
      </w:r>
    </w:p>
    <w:p>
      <w:pPr>
        <w:spacing w:after="0"/>
        <w:ind w:left="0"/>
        <w:jc w:val="both"/>
      </w:pPr>
      <w:r>
        <w:rPr>
          <w:rFonts w:ascii="Times New Roman"/>
          <w:b w:val="false"/>
          <w:i w:val="false"/>
          <w:color w:val="000000"/>
          <w:sz w:val="28"/>
        </w:rPr>
        <w:t>
      2) бөлінген бөлмемен және лицензиялық бағдарламалық қамтамасыз етілген онлайн-курстардың цифрлық білім беру ресурстарының студиялық өндірісін қамтамасыз ететін бағдарламалық-аппараттық кешеннің жұмыс істеуін;</w:t>
      </w:r>
    </w:p>
    <w:p>
      <w:pPr>
        <w:spacing w:after="0"/>
        <w:ind w:left="0"/>
        <w:jc w:val="both"/>
      </w:pPr>
      <w:r>
        <w:rPr>
          <w:rFonts w:ascii="Times New Roman"/>
          <w:b w:val="false"/>
          <w:i w:val="false"/>
          <w:color w:val="000000"/>
          <w:sz w:val="28"/>
        </w:rPr>
        <w:t>
      3) онлайн-оқытуға тартылған цифрлық инфрақұрылым мен цифрлық объектілерінің ақпараттық қауіпсіздігін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Оқу-ағарту министрінің м.а. 26.06.2026 </w:t>
      </w:r>
      <w:r>
        <w:rPr>
          <w:rFonts w:ascii="Times New Roman"/>
          <w:b w:val="false"/>
          <w:i w:val="false"/>
          <w:color w:val="000000"/>
          <w:sz w:val="28"/>
        </w:rPr>
        <w:t>№ 182-НҚ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56" w:id="86"/>
    <w:p>
      <w:pPr>
        <w:spacing w:after="0"/>
        <w:ind w:left="0"/>
        <w:jc w:val="both"/>
      </w:pPr>
      <w:r>
        <w:rPr>
          <w:rFonts w:ascii="Times New Roman"/>
          <w:b w:val="false"/>
          <w:i w:val="false"/>
          <w:color w:val="000000"/>
          <w:sz w:val="28"/>
        </w:rPr>
        <w:t>
      12. Онлайн-оқыту нысанында білім алатын тұлғаларды қабылдау сәтінен бастап бітіргенге дейін әдістемелік сүйемелдеу үшін ТжКББ ұйымы:</w:t>
      </w:r>
    </w:p>
    <w:bookmarkEnd w:id="86"/>
    <w:bookmarkStart w:name="z157" w:id="87"/>
    <w:p>
      <w:pPr>
        <w:spacing w:after="0"/>
        <w:ind w:left="0"/>
        <w:jc w:val="both"/>
      </w:pPr>
      <w:r>
        <w:rPr>
          <w:rFonts w:ascii="Times New Roman"/>
          <w:b w:val="false"/>
          <w:i w:val="false"/>
          <w:color w:val="000000"/>
          <w:sz w:val="28"/>
        </w:rPr>
        <w:t>
      1) заманауи цифрлық білім беру технологияларын қолдануды (аралас оқыту, микро және адаптивті оқыту, виртуалды/толықтырылған нақтылық, геймификация және басқа да цифрлық білім беру технологиялары);</w:t>
      </w:r>
    </w:p>
    <w:bookmarkEnd w:id="87"/>
    <w:bookmarkStart w:name="z158" w:id="88"/>
    <w:p>
      <w:pPr>
        <w:spacing w:after="0"/>
        <w:ind w:left="0"/>
        <w:jc w:val="both"/>
      </w:pPr>
      <w:r>
        <w:rPr>
          <w:rFonts w:ascii="Times New Roman"/>
          <w:b w:val="false"/>
          <w:i w:val="false"/>
          <w:color w:val="000000"/>
          <w:sz w:val="28"/>
        </w:rPr>
        <w:t>
      2) онлайн-оқытуды ұйымдастыру бойынша әдістемелік материалдарды әзірлеуді;</w:t>
      </w:r>
    </w:p>
    <w:bookmarkEnd w:id="88"/>
    <w:bookmarkStart w:name="z159" w:id="89"/>
    <w:p>
      <w:pPr>
        <w:spacing w:after="0"/>
        <w:ind w:left="0"/>
        <w:jc w:val="both"/>
      </w:pPr>
      <w:r>
        <w:rPr>
          <w:rFonts w:ascii="Times New Roman"/>
          <w:b w:val="false"/>
          <w:i w:val="false"/>
          <w:color w:val="000000"/>
          <w:sz w:val="28"/>
        </w:rPr>
        <w:t>
      3) онлайн-оқыту пәндері және (немесе) модульдері бойынша оқу-әдістемелік материалдарды әзірлеуді және ТжКББ ұйымының цифрлық объектісінде орналастыруды қамтамасыз етеді.</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Оқу-ағарту министрінің м.а. 26.06.2026 </w:t>
      </w:r>
      <w:r>
        <w:rPr>
          <w:rFonts w:ascii="Times New Roman"/>
          <w:b w:val="false"/>
          <w:i w:val="false"/>
          <w:color w:val="000000"/>
          <w:sz w:val="28"/>
        </w:rPr>
        <w:t>№ 182-НҚ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2023 жылғы 27 қарашадағы</w:t>
            </w:r>
            <w:r>
              <w:br/>
            </w:r>
            <w:r>
              <w:rPr>
                <w:rFonts w:ascii="Times New Roman"/>
                <w:b w:val="false"/>
                <w:i w:val="false"/>
                <w:color w:val="000000"/>
                <w:sz w:val="20"/>
              </w:rPr>
              <w:t xml:space="preserve">№ 349 бұйрығына </w:t>
            </w:r>
            <w:r>
              <w:br/>
            </w:r>
            <w:r>
              <w:rPr>
                <w:rFonts w:ascii="Times New Roman"/>
                <w:b w:val="false"/>
                <w:i w:val="false"/>
                <w:color w:val="000000"/>
                <w:sz w:val="20"/>
              </w:rPr>
              <w:t>3-қосымша</w:t>
            </w:r>
          </w:p>
        </w:tc>
      </w:tr>
    </w:tbl>
    <w:bookmarkStart w:name="z161" w:id="90"/>
    <w:p>
      <w:pPr>
        <w:spacing w:after="0"/>
        <w:ind w:left="0"/>
        <w:jc w:val="left"/>
      </w:pPr>
      <w:r>
        <w:rPr>
          <w:rFonts w:ascii="Times New Roman"/>
          <w:b/>
          <w:i w:val="false"/>
          <w:color w:val="000000"/>
        </w:rPr>
        <w:t xml:space="preserve"> Орта, қосымша, техникалық және кәсіптік, орта білімнен кейінгі білім беру ұйымдарында қашықтан оқытуды ұсыну бойынша білім беру ұйымдары мен техникалық және кәсіптік, орта білімнен кейінгі білім берудің білім беру бағдарламалары бойынша онлайн-оқыту нысанында қойылатын талаптар</w:t>
      </w:r>
    </w:p>
    <w:bookmarkEnd w:id="90"/>
    <w:p>
      <w:pPr>
        <w:spacing w:after="0"/>
        <w:ind w:left="0"/>
        <w:jc w:val="both"/>
      </w:pPr>
      <w:r>
        <w:rPr>
          <w:rFonts w:ascii="Times New Roman"/>
          <w:b w:val="false"/>
          <w:i w:val="false"/>
          <w:color w:val="ff0000"/>
          <w:sz w:val="28"/>
        </w:rPr>
        <w:t xml:space="preserve">
      Ескерту. Бұйрық 3-қосымшамен толықтырылды - ҚР Оқу-ағарту министрінің 02.05.2025 </w:t>
      </w:r>
      <w:r>
        <w:rPr>
          <w:rFonts w:ascii="Times New Roman"/>
          <w:b w:val="false"/>
          <w:i w:val="false"/>
          <w:color w:val="ff0000"/>
          <w:sz w:val="28"/>
        </w:rPr>
        <w:t>№ 103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Оқу-ағарту министрінің м.а. 26.06.2026 </w:t>
      </w:r>
      <w:r>
        <w:rPr>
          <w:rFonts w:ascii="Times New Roman"/>
          <w:b w:val="false"/>
          <w:i w:val="false"/>
          <w:color w:val="ff0000"/>
          <w:sz w:val="28"/>
        </w:rPr>
        <w:t>№ 182-НҚ</w:t>
      </w:r>
      <w:r>
        <w:rPr>
          <w:rFonts w:ascii="Times New Roman"/>
          <w:b w:val="false"/>
          <w:i w:val="false"/>
          <w:color w:val="ff0000"/>
          <w:sz w:val="28"/>
        </w:rPr>
        <w:t xml:space="preserve"> (12.07.2026 бастап қолданысқа енгізіледі) бұйрықтарымен.</w:t>
      </w:r>
    </w:p>
    <w:bookmarkStart w:name="z162" w:id="91"/>
    <w:p>
      <w:pPr>
        <w:spacing w:after="0"/>
        <w:ind w:left="0"/>
        <w:jc w:val="both"/>
      </w:pPr>
      <w:r>
        <w:rPr>
          <w:rFonts w:ascii="Times New Roman"/>
          <w:b w:val="false"/>
          <w:i w:val="false"/>
          <w:color w:val="000000"/>
          <w:sz w:val="28"/>
        </w:rPr>
        <w:t>
      1. Орта, қосымша, техникалық және кәсіптік, орта білімнен кейінгі білім беру ұйымдарында (бұдан әрі – ТжКББ) білім беру бағдарламаларын іске асыратын білім беру ұйымдарына қашықтан оқытуды ұсыну бойынша және ТжКББ білім беру бағдарламалары бойынша онлайн оқыту нысанында мынадай талаптар белгіленеді:</w:t>
      </w:r>
    </w:p>
    <w:bookmarkEnd w:id="91"/>
    <w:p>
      <w:pPr>
        <w:spacing w:after="0"/>
        <w:ind w:left="0"/>
        <w:jc w:val="both"/>
      </w:pPr>
      <w:r>
        <w:rPr>
          <w:rFonts w:ascii="Times New Roman"/>
          <w:b w:val="false"/>
          <w:i w:val="false"/>
          <w:color w:val="000000"/>
          <w:sz w:val="28"/>
        </w:rPr>
        <w:t>
      1) оқу қызметін ұйымдастыру үшін Интернет желісіне қосылуды қамтамасыз ететін цифрлық технологиялар мен телекоммуникациялық құралдардың болуы;</w:t>
      </w:r>
    </w:p>
    <w:p>
      <w:pPr>
        <w:spacing w:after="0"/>
        <w:ind w:left="0"/>
        <w:jc w:val="both"/>
      </w:pPr>
      <w:r>
        <w:rPr>
          <w:rFonts w:ascii="Times New Roman"/>
          <w:b w:val="false"/>
          <w:i w:val="false"/>
          <w:color w:val="000000"/>
          <w:sz w:val="28"/>
        </w:rPr>
        <w:t>
      2) цифрлық ресурстарға жедел қол жеткізу құралдарының болуы;</w:t>
      </w:r>
    </w:p>
    <w:p>
      <w:pPr>
        <w:spacing w:after="0"/>
        <w:ind w:left="0"/>
        <w:jc w:val="both"/>
      </w:pPr>
      <w:r>
        <w:rPr>
          <w:rFonts w:ascii="Times New Roman"/>
          <w:b w:val="false"/>
          <w:i w:val="false"/>
          <w:color w:val="000000"/>
          <w:sz w:val="28"/>
        </w:rPr>
        <w:t>
      3) оқытуды басқару жүйесінің болуы;</w:t>
      </w:r>
    </w:p>
    <w:p>
      <w:pPr>
        <w:spacing w:after="0"/>
        <w:ind w:left="0"/>
        <w:jc w:val="both"/>
      </w:pPr>
      <w:r>
        <w:rPr>
          <w:rFonts w:ascii="Times New Roman"/>
          <w:b w:val="false"/>
          <w:i w:val="false"/>
          <w:color w:val="000000"/>
          <w:sz w:val="28"/>
        </w:rPr>
        <w:t xml:space="preserve">
      4) "Білім туралы" Қазақстан Республикасы Заңының (бұдан әрі – Заң) </w:t>
      </w:r>
    </w:p>
    <w:p>
      <w:pPr>
        <w:spacing w:after="0"/>
        <w:ind w:left="0"/>
        <w:jc w:val="both"/>
      </w:pPr>
      <w:r>
        <w:rPr>
          <w:rFonts w:ascii="Times New Roman"/>
          <w:b w:val="false"/>
          <w:i w:val="false"/>
          <w:color w:val="000000"/>
          <w:sz w:val="28"/>
        </w:rPr>
        <w:t xml:space="preserve">
      5-бабының </w:t>
      </w:r>
      <w:r>
        <w:rPr>
          <w:rFonts w:ascii="Times New Roman"/>
          <w:b w:val="false"/>
          <w:i w:val="false"/>
          <w:color w:val="000000"/>
          <w:sz w:val="28"/>
        </w:rPr>
        <w:t>88) тармақшасына</w:t>
      </w:r>
      <w:r>
        <w:rPr>
          <w:rFonts w:ascii="Times New Roman"/>
          <w:b w:val="false"/>
          <w:i w:val="false"/>
          <w:color w:val="000000"/>
          <w:sz w:val="28"/>
        </w:rPr>
        <w:t xml:space="preserve"> сәйкес педагогтер жүргізу үшін міндетті құжаттардың толтырылуы;</w:t>
      </w:r>
    </w:p>
    <w:p>
      <w:pPr>
        <w:spacing w:after="0"/>
        <w:ind w:left="0"/>
        <w:jc w:val="both"/>
      </w:pPr>
      <w:r>
        <w:rPr>
          <w:rFonts w:ascii="Times New Roman"/>
          <w:b w:val="false"/>
          <w:i w:val="false"/>
          <w:color w:val="000000"/>
          <w:sz w:val="28"/>
        </w:rPr>
        <w:t>
      5) білім беру ұйымдарының педагогтерінде цифрлық технологиялар саласында біліктілікті арттыру курстарынан өткені туралы сертификаттардың болуы;</w:t>
      </w:r>
    </w:p>
    <w:p>
      <w:pPr>
        <w:spacing w:after="0"/>
        <w:ind w:left="0"/>
        <w:jc w:val="both"/>
      </w:pPr>
      <w:r>
        <w:rPr>
          <w:rFonts w:ascii="Times New Roman"/>
          <w:b w:val="false"/>
          <w:i w:val="false"/>
          <w:color w:val="000000"/>
          <w:sz w:val="28"/>
        </w:rPr>
        <w:t>
      6) оқу процесінің цифрлық білім беру ресурстарымен қамтамасыз етілуі;</w:t>
      </w:r>
    </w:p>
    <w:p>
      <w:pPr>
        <w:spacing w:after="0"/>
        <w:ind w:left="0"/>
        <w:jc w:val="both"/>
      </w:pPr>
      <w:r>
        <w:rPr>
          <w:rFonts w:ascii="Times New Roman"/>
          <w:b w:val="false"/>
          <w:i w:val="false"/>
          <w:color w:val="000000"/>
          <w:sz w:val="28"/>
        </w:rPr>
        <w:t>
      7) тиісті мамандық бойынша Білім беру бағдарламаларының тізіліміне енгізілген ТжКББ білім беру бағдарламасының болуы;</w:t>
      </w:r>
    </w:p>
    <w:p>
      <w:pPr>
        <w:spacing w:after="0"/>
        <w:ind w:left="0"/>
        <w:jc w:val="both"/>
      </w:pPr>
      <w:r>
        <w:rPr>
          <w:rFonts w:ascii="Times New Roman"/>
          <w:b w:val="false"/>
          <w:i w:val="false"/>
          <w:color w:val="000000"/>
          <w:sz w:val="28"/>
        </w:rPr>
        <w:t xml:space="preserve">
      8) Заңның 5-бабының </w:t>
      </w:r>
      <w:r>
        <w:rPr>
          <w:rFonts w:ascii="Times New Roman"/>
          <w:b w:val="false"/>
          <w:i w:val="false"/>
          <w:color w:val="000000"/>
          <w:sz w:val="28"/>
        </w:rPr>
        <w:t>12) тармақшасына</w:t>
      </w:r>
      <w:r>
        <w:rPr>
          <w:rFonts w:ascii="Times New Roman"/>
          <w:b w:val="false"/>
          <w:i w:val="false"/>
          <w:color w:val="000000"/>
          <w:sz w:val="28"/>
        </w:rPr>
        <w:t xml:space="preserve"> сәйкес білім беру саласындағы цифрлық объектілеріне қойылатын ең төменгі талаптардың сақталуы.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