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f5e9" w14:textId="bb1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 өсіруді, өткізуді жүзеге асыратын өндіріс объектілеріне қойылатын ветеринариялық (ветеринариялық-санитариялық) талаптарды бекіту туралы" Қазақстан Республикасы Ауыл шаруашылығы министрінің міндетін атқарушының 2015 жылғы 29 мамырдағы № 7-1/498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21 қарашадағы № 400 бұйрығы. Қазақстан Республикасының Әділет министрлігінде 2023 жылғы 22 қарашада № 33669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"Жануарларды өсіруді, өткізуді жүзеге асыратын өндіріс объектілеріне қойылатын ветеринариялық (ветеринариялық-санитариялық) талаптарды бекіту туралы" Қазақстан Республикасы Ауыл шаруашылығы министрінің міндетін атқарушының 2015 жылғы 29 мамырдағы № 7-1/498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11837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жануарларды өсіруді, өткізуді жүзеге асыратын өндіріс объектілеріне қойылатын ветеринариялық (ветеринариялық-санитариялық)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"249. Жануарларды өткізу объектілерінде пайдаланылатын су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31934 болып тіркелген)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қағидаларында белгіленген қауіпсіздік талаптарына сәйкес болуы тиіс. Жануарларды өткізу объектісінде шаруашылық-ауыз су мұқтаждықтарына арналған орталықтандырылған сумен жабдықтау болмаған кезде жергілікті көзден алынған суды немесе әкелінген суды қолдануға жол берілмейді.".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