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b33a" w14:textId="89ab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нормативін бекіту туралы" Қазақстан Республикасы Ұлттық экономика министрінің 2015 жылғы 25 ақпандағы № 134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17 қарашадағы № 177 бұйрығы. Қазақстан Республикасының Әділет министрлігінде 2023 жылғы 20 қарашада № 33658 болып тіркелді. Күші жойылды - Қазақстан Республикасы Премьер-Министрінің орынбасары - Ұлттық экономика министрінің 2025 жылғы 27 мамырдағы №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нормативін бекіту туралы" Қазақстан Республикасы Ұлттық экономика министрінің 2015 жылғы 25 ақпандағы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10545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 Көлік министрлігі Азаматтық авиация комитетінің "Қазаэронавигация" шаруашылық жүргізу құқығындағы республикалық мемлекеттік кәсіпорны үшін таза кірістің бір бөлігін аудару нормативі 2021-2022 жылдардың қорытындысы бойынша 1 пайыз мөлшерінде және 2023 жылдың қорытындысы бойынша 50 пайыз мөлшерінде белгіленсін.".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