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17a8" w14:textId="7df1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17 қарашадағы № 339 бұйрығы. Қазақстан Республикасының Әділет министрлігінде 2023 жылғы 20 қарашада № 33657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10297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"Білім туралы" Қазақстан Республикасының Заңының 5-бабының </w:t>
      </w:r>
      <w:r>
        <w:rPr>
          <w:rFonts w:ascii="Times New Roman"/>
          <w:b w:val="false"/>
          <w:i w:val="false"/>
          <w:color w:val="000000"/>
          <w:sz w:val="28"/>
        </w:rPr>
        <w:t>44)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"Білім алушыларды білім беру ұйымдарының түрлері бойынша ауыстыру және қайта қабылдау" мемлекеттік қызмет көрсету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7" w:id="4"/>
    <w:p>
      <w:pPr>
        <w:spacing w:after="0"/>
        <w:ind w:left="0"/>
        <w:jc w:val="both"/>
      </w:pPr>
      <w:r>
        <w:rPr>
          <w:rFonts w:ascii="Times New Roman"/>
          <w:b w:val="false"/>
          <w:i w:val="false"/>
          <w:color w:val="000000"/>
          <w:sz w:val="28"/>
        </w:rPr>
        <w:t xml:space="preserve">
      "1. "Білім алушыларды білім беру ұйымдарының түрлері бойынша ауыстыру және қайта қабылдау" мемлекеттік қызмет көрсету қағидалары (бұдан әрі – Қағидалар) "Білім туралы" Қазақстан Республикасы Заңының 5-бабының </w:t>
      </w:r>
      <w:r>
        <w:rPr>
          <w:rFonts w:ascii="Times New Roman"/>
          <w:b w:val="false"/>
          <w:i w:val="false"/>
          <w:color w:val="000000"/>
          <w:sz w:val="28"/>
        </w:rPr>
        <w:t>44)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 білім алушыларды ауыстыру және қайта қабылдаудың мемлекеттік қызмет көрсету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bookmarkStart w:name="z9" w:id="5"/>
    <w:p>
      <w:pPr>
        <w:spacing w:after="0"/>
        <w:ind w:left="0"/>
        <w:jc w:val="both"/>
      </w:pPr>
      <w:r>
        <w:rPr>
          <w:rFonts w:ascii="Times New Roman"/>
          <w:b w:val="false"/>
          <w:i w:val="false"/>
          <w:color w:val="000000"/>
          <w:sz w:val="28"/>
        </w:rPr>
        <w:t>
      "2. "Білім алушыларды білім беру ұйымдарының түрлері бойынша ауыстыру және қайта қабылдау" мемлекеттік көрсетілетін қызметін (бұдан әрі – мемлекеттік көрсетілетін қызмет) техникалық және кәсіптік, орта білімнен кейінгі білім беру ұйымдары (бұдан әрі – көрсетілетін қызметті беруші) көрсетеді.";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11" w:id="6"/>
    <w:p>
      <w:pPr>
        <w:spacing w:after="0"/>
        <w:ind w:left="0"/>
        <w:jc w:val="both"/>
      </w:pPr>
      <w:r>
        <w:rPr>
          <w:rFonts w:ascii="Times New Roman"/>
          <w:b w:val="false"/>
          <w:i w:val="false"/>
          <w:color w:val="000000"/>
          <w:sz w:val="28"/>
        </w:rPr>
        <w:t>
      "3. Мемлекеттік қызметті алу үшін көрсетілетін қызметті алушы осы Қағидалардың 1-қосымшасына сәйкес "Білім алушыларды білім беру ұйымдарының түрлері бойынша ауыстыру және қайта қабылдау" мемлекеттік қызмет көрсетуге қойылатын негізгі талаптар тізбесінің (бұдан әрі – Тізбе) 8-тармағында көрсетілген қажетті құжаттарды ұсына отырып, ауысу туралы еркін нысандағы өтінішпен көрсетілетін қызметті берушіге не "электрондық үкіметтің" веб-порталына (бұдан әрі – Портал) жүгінеді.</w:t>
      </w:r>
    </w:p>
    <w:bookmarkEnd w:id="6"/>
    <w:bookmarkStart w:name="z12" w:id="7"/>
    <w:p>
      <w:pPr>
        <w:spacing w:after="0"/>
        <w:ind w:left="0"/>
        <w:jc w:val="both"/>
      </w:pPr>
      <w:r>
        <w:rPr>
          <w:rFonts w:ascii="Times New Roman"/>
          <w:b w:val="false"/>
          <w:i w:val="false"/>
          <w:color w:val="000000"/>
          <w:sz w:val="28"/>
        </w:rPr>
        <w:t xml:space="preserve">
      Мемлекеттік көрсетілетін қызметтің атауын, көрсетілетін қызметті берушінің атауын, тәсілдерін, мерзімін, нысанын,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көрсетілетін қызметті берушінің және ақпарат объектілерінің жұмыс кестесін,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Тізбесінде келтірілген.</w:t>
      </w:r>
    </w:p>
    <w:bookmarkEnd w:id="7"/>
    <w:bookmarkStart w:name="z13" w:id="8"/>
    <w:p>
      <w:pPr>
        <w:spacing w:after="0"/>
        <w:ind w:left="0"/>
        <w:jc w:val="both"/>
      </w:pPr>
      <w:r>
        <w:rPr>
          <w:rFonts w:ascii="Times New Roman"/>
          <w:b w:val="false"/>
          <w:i w:val="false"/>
          <w:color w:val="000000"/>
          <w:sz w:val="28"/>
        </w:rPr>
        <w:t>
      Құжаттарды Портал арқылы тапсырған жағдайда көрсетілетін қызметті алушының "жеке кабинетінде" мемлекеттік қызмет көрсетуге сұраныстың қаралу мәртебесі туралы ақпарат, сондай-ақ мемлекеттік көрсетілетін қызметтің нәтижесін алу күні мен уақыты көрсетілген хабарлама көрсетіледі.</w:t>
      </w:r>
    </w:p>
    <w:bookmarkEnd w:id="8"/>
    <w:p>
      <w:pPr>
        <w:spacing w:after="0"/>
        <w:ind w:left="0"/>
        <w:jc w:val="both"/>
      </w:pPr>
      <w:r>
        <w:rPr>
          <w:rFonts w:ascii="Times New Roman"/>
          <w:b w:val="false"/>
          <w:i w:val="false"/>
          <w:color w:val="000000"/>
          <w:sz w:val="28"/>
        </w:rPr>
        <w:t>
      Көрсетілетін қызметті беруші кеңсесі өтінішті түскен күні тіркеуді жүзеге асырады және оны орындау үшін жауапты құрылымдық бөлімшеге жолдайды. Портал арқылы өтініш жұмыс уақытынан кейін, демалыс және мереке күндері түскен жағдайда Қазақстан Республикасының Еңбек Кодексіне сәйкес келесі жұмыс күнімен тіркеледі.</w:t>
      </w:r>
    </w:p>
    <w:bookmarkStart w:name="z14" w:id="9"/>
    <w:p>
      <w:pPr>
        <w:spacing w:after="0"/>
        <w:ind w:left="0"/>
        <w:jc w:val="both"/>
      </w:pPr>
      <w:r>
        <w:rPr>
          <w:rFonts w:ascii="Times New Roman"/>
          <w:b w:val="false"/>
          <w:i w:val="false"/>
          <w:color w:val="000000"/>
          <w:sz w:val="28"/>
        </w:rPr>
        <w:t xml:space="preserve">
      Көрсетілетін қызметті алушы Тізбенің 8-тармағында көзделген тізбеге сәйкес құжаттар топтамасын толық ұсынбаған және (немесе) қолданылу мерзімі өткен құжаттарды ұсынған жағдайда, көрсетілетін қызметті берушінің кеңсесі құжаттарды қабылдаудан бас тартады және құжаттарды қабылдаудан бас тарту туралы қолхат береді. Құжаттарды Портал арқылы ұсынған жағдайда, құжаттарды одан әрі қараудан бас тарту туралы хабарлама 1 (бір) жұмыс күні ішінде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жолданады.</w:t>
      </w:r>
    </w:p>
    <w:bookmarkEnd w:id="9"/>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құрылымдық бөлімшесінің қызметкері құжаттардың осы Қағидалардың талаптарына сәйкестігін қарайды, қорытындысы бойынша құжаттарды шешім қабылдау үшін көрсетілетін қызметті берушінің басшысына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16" w:id="10"/>
    <w:p>
      <w:pPr>
        <w:spacing w:after="0"/>
        <w:ind w:left="0"/>
        <w:jc w:val="both"/>
      </w:pPr>
      <w:r>
        <w:rPr>
          <w:rFonts w:ascii="Times New Roman"/>
          <w:b w:val="false"/>
          <w:i w:val="false"/>
          <w:color w:val="000000"/>
          <w:sz w:val="28"/>
        </w:rPr>
        <w:t xml:space="preserve">
      "6. Оқу жұмыс жоспарларының пәндері/модульдері бойынша оқыту нәтижелеріндегі академиялық айырмашылықты қабылдаушы білім беру ұйымы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(бұдан әрі – Анықтама) сәйкес нысан бойынша берілген анықтамада көрсетілген тізбе мен көлемдердің, оқытылған пәндердің/модульдердің негізінде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келесі редакцияда жазылсын:</w:t>
      </w:r>
    </w:p>
    <w:bookmarkStart w:name="z18" w:id="11"/>
    <w:p>
      <w:pPr>
        <w:spacing w:after="0"/>
        <w:ind w:left="0"/>
        <w:jc w:val="both"/>
      </w:pPr>
      <w:r>
        <w:rPr>
          <w:rFonts w:ascii="Times New Roman"/>
          <w:b w:val="false"/>
          <w:i w:val="false"/>
          <w:color w:val="000000"/>
          <w:sz w:val="28"/>
        </w:rPr>
        <w:t>
      "23. Көрсетілетін қызметті алушының өтінішін қарау қорытындылары бойынша көрсетілетін қызметті беруші мынадай шешімдердің бірін қабылдайды:</w:t>
      </w:r>
    </w:p>
    <w:bookmarkEnd w:id="11"/>
    <w:bookmarkStart w:name="z19" w:id="12"/>
    <w:p>
      <w:pPr>
        <w:spacing w:after="0"/>
        <w:ind w:left="0"/>
        <w:jc w:val="both"/>
      </w:pPr>
      <w:r>
        <w:rPr>
          <w:rFonts w:ascii="Times New Roman"/>
          <w:b w:val="false"/>
          <w:i w:val="false"/>
          <w:color w:val="000000"/>
          <w:sz w:val="28"/>
        </w:rPr>
        <w:t>
      көрсетілетін қызметті беруші басшысының тиісті бұйрығы шығарылатын көрсетілетін қызметті алушының өтінішін қанағаттандыру туралы;</w:t>
      </w:r>
    </w:p>
    <w:bookmarkEnd w:id="12"/>
    <w:bookmarkStart w:name="z20" w:id="13"/>
    <w:p>
      <w:pPr>
        <w:spacing w:after="0"/>
        <w:ind w:left="0"/>
        <w:jc w:val="both"/>
      </w:pPr>
      <w:r>
        <w:rPr>
          <w:rFonts w:ascii="Times New Roman"/>
          <w:b w:val="false"/>
          <w:i w:val="false"/>
          <w:color w:val="000000"/>
          <w:sz w:val="28"/>
        </w:rPr>
        <w:t>
      Тізбенің 9-тармағында көрсетілген мемлекеттік қызмет көрсетуден бас тарту үшін негіздер болған жағдайда көрсетілетін қызметті берушінің басшысы қол қойған мемлекеттік қызмет көрсетуден бас тарту қалыптастырылады.</w:t>
      </w:r>
    </w:p>
    <w:bookmarkEnd w:id="13"/>
    <w:bookmarkStart w:name="z21" w:id="14"/>
    <w:p>
      <w:pPr>
        <w:spacing w:after="0"/>
        <w:ind w:left="0"/>
        <w:jc w:val="both"/>
      </w:pPr>
      <w:r>
        <w:rPr>
          <w:rFonts w:ascii="Times New Roman"/>
          <w:b w:val="false"/>
          <w:i w:val="false"/>
          <w:color w:val="000000"/>
          <w:sz w:val="28"/>
        </w:rPr>
        <w:t xml:space="preserve">
      Өтінішті қанағаттандырған кезде ұйым басшысының бұйрығы негізінде көрсетілетін қызметті алушыға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 бойынша ауыстыру немесе қайта қабылдау туралы хабарлама беріледі.</w:t>
      </w:r>
    </w:p>
    <w:bookmarkEnd w:id="14"/>
    <w:bookmarkStart w:name="z22" w:id="15"/>
    <w:p>
      <w:pPr>
        <w:spacing w:after="0"/>
        <w:ind w:left="0"/>
        <w:jc w:val="both"/>
      </w:pPr>
      <w:r>
        <w:rPr>
          <w:rFonts w:ascii="Times New Roman"/>
          <w:b w:val="false"/>
          <w:i w:val="false"/>
          <w:color w:val="000000"/>
          <w:sz w:val="28"/>
        </w:rPr>
        <w:t>
      Мемлекеттік қызметті көрсетуден бас тарту негізі анықталған жағдайда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bookmarkEnd w:id="15"/>
    <w:bookmarkStart w:name="z23" w:id="16"/>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16"/>
    <w:p>
      <w:pPr>
        <w:spacing w:after="0"/>
        <w:ind w:left="0"/>
        <w:jc w:val="both"/>
      </w:pPr>
      <w:r>
        <w:rPr>
          <w:rFonts w:ascii="Times New Roman"/>
          <w:b w:val="false"/>
          <w:i w:val="false"/>
          <w:color w:val="000000"/>
          <w:sz w:val="28"/>
        </w:rPr>
        <w:t>
      Тыңдау нәтижелері бойынша көрсетілетін қызметті беруші білім алушыларды білім беру ұйымдарының түрлері бойынша ауыстыру және қайта қабылдау туралы хабарлама дайындайды немесе мемлекеттік қызметті көрсетуден бас тартады.</w:t>
      </w:r>
    </w:p>
    <w:bookmarkStart w:name="z24" w:id="17"/>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10-бабының</w:t>
      </w:r>
      <w:r>
        <w:rPr>
          <w:rFonts w:ascii="Times New Roman"/>
          <w:b w:val="false"/>
          <w:i w:val="false"/>
          <w:color w:val="000000"/>
          <w:sz w:val="28"/>
        </w:rPr>
        <w:t xml:space="preserve"> 5) тармақшасына, </w:t>
      </w:r>
      <w:r>
        <w:rPr>
          <w:rFonts w:ascii="Times New Roman"/>
          <w:b w:val="false"/>
          <w:i w:val="false"/>
          <w:color w:val="000000"/>
          <w:sz w:val="28"/>
        </w:rPr>
        <w:t>14-бабының</w:t>
      </w:r>
      <w:r>
        <w:rPr>
          <w:rFonts w:ascii="Times New Roman"/>
          <w:b w:val="false"/>
          <w:i w:val="false"/>
          <w:color w:val="000000"/>
          <w:sz w:val="28"/>
        </w:rPr>
        <w:t xml:space="preserve"> 3) тармақшасына, </w:t>
      </w:r>
      <w:r>
        <w:rPr>
          <w:rFonts w:ascii="Times New Roman"/>
          <w:b w:val="false"/>
          <w:i w:val="false"/>
          <w:color w:val="000000"/>
          <w:sz w:val="28"/>
        </w:rPr>
        <w:t>23-бабына</w:t>
      </w:r>
      <w:r>
        <w:rPr>
          <w:rFonts w:ascii="Times New Roman"/>
          <w:b w:val="false"/>
          <w:i w:val="false"/>
          <w:color w:val="000000"/>
          <w:sz w:val="28"/>
        </w:rPr>
        <w:t xml:space="preserve"> сәйкес (бұдан әрі - Заң) орталық мемлекеттік орган осы Қағидаларға өзгерістер енгізілген және (немесе) толықтырылған күннен бастап 3 (үш) жұмыс күні ішінде оларды жаңартып және көрсетілетін қызметті берушілерге, Бірыңғай байланыс-орталығына, Мемлекеттік корпорацияға жолдайды.";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келесі редакцияда жазылсын:</w:t>
      </w:r>
    </w:p>
    <w:bookmarkStart w:name="z26" w:id="18"/>
    <w:p>
      <w:pPr>
        <w:spacing w:after="0"/>
        <w:ind w:left="0"/>
        <w:jc w:val="both"/>
      </w:pPr>
      <w:r>
        <w:rPr>
          <w:rFonts w:ascii="Times New Roman"/>
          <w:b w:val="false"/>
          <w:i w:val="false"/>
          <w:color w:val="000000"/>
          <w:sz w:val="28"/>
        </w:rPr>
        <w:t>
      "25.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8"/>
    <w:bookmarkStart w:name="z27" w:id="19"/>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19"/>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жолдамауға құқылы.</w:t>
      </w:r>
    </w:p>
    <w:bookmarkStart w:name="z28" w:id="20"/>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Заңның 25-бабының 2) тармақшасына сәйкес оны тіркеген күннен бастап 5 (бес) жұмыс күні ішінде қаралуға жатады.</w:t>
      </w:r>
    </w:p>
    <w:bookmarkEnd w:id="2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 келіп түскен көрсетілетін қызметті алушының шағымы ол тіркелген күннен бастап 15 (он бес) жұмыс күні ішінде қаралуға жатады.</w:t>
      </w:r>
    </w:p>
    <w:bookmarkStart w:name="z29" w:id="21"/>
    <w:p>
      <w:pPr>
        <w:spacing w:after="0"/>
        <w:ind w:left="0"/>
        <w:jc w:val="both"/>
      </w:pPr>
      <w:r>
        <w:rPr>
          <w:rFonts w:ascii="Times New Roman"/>
          <w:b w:val="false"/>
          <w:i w:val="false"/>
          <w:color w:val="000000"/>
          <w:sz w:val="28"/>
        </w:rPr>
        <w:t>
      26. Егер Қазақстан Республикасының заңдарында өзгеше көзделмесе, сотқа Қазақстан Республикасы Әкімшілік рәсімдік-процестік кодексінің 91-бабының 5-тармағына сәйкес сотқа дейінгі тәртіппен шағым жасалғаннан кейін жүгінуге жол беріледі.";</w:t>
      </w:r>
    </w:p>
    <w:bookmarkEnd w:id="21"/>
    <w:bookmarkStart w:name="z30" w:id="2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келесі редакцияда жазылсын;</w:t>
      </w:r>
    </w:p>
    <w:bookmarkEnd w:id="22"/>
    <w:bookmarkStart w:name="z31" w:id="23"/>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 алуды аяқтамаған адамдарға анықтама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33" w:id="24"/>
    <w:p>
      <w:pPr>
        <w:spacing w:after="0"/>
        <w:ind w:left="0"/>
        <w:jc w:val="both"/>
      </w:pPr>
      <w:r>
        <w:rPr>
          <w:rFonts w:ascii="Times New Roman"/>
          <w:b w:val="false"/>
          <w:i w:val="false"/>
          <w:color w:val="000000"/>
          <w:sz w:val="28"/>
        </w:rPr>
        <w:t>
      "1. Осы "Техникалық және кәсіптік, орта білімнен кейінгі білім алуды аяқтамаған адамдарға анықтама беру" мемлекеттік қызмет көрсету қағидалары (бұдан әрі – Қағидалар) "Мемлекеттік көрсетілген қызметтер туралы" Қазақстан Республикасының Заңының 10-бабының 1) тармақшасына сәйкес (бұдан әрі - Заң) әзірленді және техникалық және кәсіптік, орта білімнен кейінгі білім алуды аяқтамаған адамдарға анықтамалар беру тәртібін айқындайды.";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bookmarkStart w:name="z35" w:id="25"/>
    <w:p>
      <w:pPr>
        <w:spacing w:after="0"/>
        <w:ind w:left="0"/>
        <w:jc w:val="both"/>
      </w:pPr>
      <w:r>
        <w:rPr>
          <w:rFonts w:ascii="Times New Roman"/>
          <w:b w:val="false"/>
          <w:i w:val="false"/>
          <w:color w:val="000000"/>
          <w:sz w:val="28"/>
        </w:rPr>
        <w:t>
      "2.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тіркелген) бекітілген техникалық және кәсіптік, орта білімнен кейінгі білім алуды аяқтамаған адамдарға берілетін анықтама (бұдан әрі - Анықтама) білім алушыларға аралық аттестаттау нәтижелері бойынша, оқу ақысын төлемегені үшін оқудан шығарылған, академиялық демалысқа шыққан және білім беру ұйымдарының жарғысында көзделген жағдайларда беріледі.";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37" w:id="26"/>
    <w:p>
      <w:pPr>
        <w:spacing w:after="0"/>
        <w:ind w:left="0"/>
        <w:jc w:val="both"/>
      </w:pPr>
      <w:r>
        <w:rPr>
          <w:rFonts w:ascii="Times New Roman"/>
          <w:b w:val="false"/>
          <w:i w:val="false"/>
          <w:color w:val="000000"/>
          <w:sz w:val="28"/>
        </w:rPr>
        <w:t>
      "4. Мемлекеттік көрсетілетін қызметті алу үшін жеке тұлғалар (бұдан әрі – көрсетілетін қызметті алушы) көрсетілетін қызметті берушіге немесе "Азаматтарға арналған үкімет" мемлекеттік корпорациясы (бұдан әрі – Мемлекеттік корпорация) осы Қағидалардың 2-қосымшасына сәйкес "Техникалық және кәсіптік, орта білімнен кейінгі білім алуды аяқтамаған адамдарға анықтама беру" мемлекеттік қызмет көрсетуге қойылатын негізгі талаптар тізбесінің (бұдан әрі – Тізбе) 8-тармағында көрсетілген құжаттар тізбесін қоса бере отырып, осы Қағидалардың 1-қосымшасына сәйкес нысан бойынша өтініш береді.</w:t>
      </w:r>
    </w:p>
    <w:bookmarkEnd w:id="26"/>
    <w:bookmarkStart w:name="z38" w:id="27"/>
    <w:p>
      <w:pPr>
        <w:spacing w:after="0"/>
        <w:ind w:left="0"/>
        <w:jc w:val="both"/>
      </w:pPr>
      <w:r>
        <w:rPr>
          <w:rFonts w:ascii="Times New Roman"/>
          <w:b w:val="false"/>
          <w:i w:val="false"/>
          <w:color w:val="000000"/>
          <w:sz w:val="28"/>
        </w:rPr>
        <w:t>
      Мемлекеттік көрсетілетін қызметтің атауын, көрсетілетін қызметті берушінің атауын, тәсілдерін, мерзімін, нысанын,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көрсетілетін қызметті берушінің және ақпарат объектілерінің жұмыс кестесін,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осы Қағидалардың 2-қосымшасына сәйкес Тізбеде келтірілген.";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40" w:id="28"/>
    <w:p>
      <w:pPr>
        <w:spacing w:after="0"/>
        <w:ind w:left="0"/>
        <w:jc w:val="both"/>
      </w:pPr>
      <w:r>
        <w:rPr>
          <w:rFonts w:ascii="Times New Roman"/>
          <w:b w:val="false"/>
          <w:i w:val="false"/>
          <w:color w:val="000000"/>
          <w:sz w:val="28"/>
        </w:rPr>
        <w:t>
      "7. Көрсетілетін қызметті алушы құжаттардың толық топтамасын ұсынған жағдайда, көрсетілетін қызметті беруші көрсетілетін қызметті берушінің орналасқан жері бойынша 3 (үш) жұмыс күні ішінде техникалық және кәсіптік, орта білімнен кейінгі білім алуды аяқтамаған адамдарға анықтаманы ұсынады, ол көрсетілетін қызметті алушыға беріледі.</w:t>
      </w:r>
    </w:p>
    <w:bookmarkEnd w:id="28"/>
    <w:p>
      <w:pPr>
        <w:spacing w:after="0"/>
        <w:ind w:left="0"/>
        <w:jc w:val="both"/>
      </w:pPr>
      <w:r>
        <w:rPr>
          <w:rFonts w:ascii="Times New Roman"/>
          <w:b w:val="false"/>
          <w:i w:val="false"/>
          <w:color w:val="000000"/>
          <w:sz w:val="28"/>
        </w:rPr>
        <w:t>
      Мемлекеттік қызметті көрсету нәтижелерін жеткізу курьер арқылы 1 (бір) жұмыс күн ішінде көрсетілетін қызметті берушінің орналасқан жері бойынша Мемлекеттік корпорацияға жеткізіледі.</w:t>
      </w:r>
    </w:p>
    <w:bookmarkStart w:name="z41" w:id="29"/>
    <w:p>
      <w:pPr>
        <w:spacing w:after="0"/>
        <w:ind w:left="0"/>
        <w:jc w:val="both"/>
      </w:pPr>
      <w:r>
        <w:rPr>
          <w:rFonts w:ascii="Times New Roman"/>
          <w:b w:val="false"/>
          <w:i w:val="false"/>
          <w:color w:val="000000"/>
          <w:sz w:val="28"/>
        </w:rPr>
        <w:t>
      Барлық басқа өңірлердегі Мемлекеттік корпорациялар үшін көрсетілетін қызметті беруші мемлекеттік қызметті көрсету нәтижесін Мемлекеттік корпорацияға 6 (алты) жұмыс күн ішінде ұсынады.</w:t>
      </w:r>
    </w:p>
    <w:bookmarkEnd w:id="29"/>
    <w:p>
      <w:pPr>
        <w:spacing w:after="0"/>
        <w:ind w:left="0"/>
        <w:jc w:val="both"/>
      </w:pPr>
      <w:r>
        <w:rPr>
          <w:rFonts w:ascii="Times New Roman"/>
          <w:b w:val="false"/>
          <w:i w:val="false"/>
          <w:color w:val="000000"/>
          <w:sz w:val="28"/>
        </w:rPr>
        <w:t>
      Бұл ретте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p>
      <w:pPr>
        <w:spacing w:after="0"/>
        <w:ind w:left="0"/>
        <w:jc w:val="both"/>
      </w:pPr>
      <w:r>
        <w:rPr>
          <w:rFonts w:ascii="Times New Roman"/>
          <w:b w:val="false"/>
          <w:i w:val="false"/>
          <w:color w:val="000000"/>
          <w:sz w:val="28"/>
        </w:rPr>
        <w:t>
      Мемлекеттік корпорацияда құжаттарды беру жеке басын куәландыратын құжат немесе цифрлық құжаттар сервисінен алынған электрондық құжат (сәйкестендіру үшін) (нотариалды куәландырылған сенімхат бойынша оның өкілінің) ұсынған жағдайда, тиісті құжаттардың қабылданғаны туралы қолхат негізінде жүзеге асырылады.</w:t>
      </w:r>
    </w:p>
    <w:bookmarkStart w:name="z42" w:id="30"/>
    <w:p>
      <w:pPr>
        <w:spacing w:after="0"/>
        <w:ind w:left="0"/>
        <w:jc w:val="both"/>
      </w:pPr>
      <w:r>
        <w:rPr>
          <w:rFonts w:ascii="Times New Roman"/>
          <w:b w:val="false"/>
          <w:i w:val="false"/>
          <w:color w:val="000000"/>
          <w:sz w:val="28"/>
        </w:rPr>
        <w:t>
      Мемлекеттік қызметті көрсетуден бас тарту негізі анықталған жағдайда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bookmarkEnd w:id="3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Start w:name="z43" w:id="31"/>
    <w:p>
      <w:pPr>
        <w:spacing w:after="0"/>
        <w:ind w:left="0"/>
        <w:jc w:val="both"/>
      </w:pPr>
      <w:r>
        <w:rPr>
          <w:rFonts w:ascii="Times New Roman"/>
          <w:b w:val="false"/>
          <w:i w:val="false"/>
          <w:color w:val="000000"/>
          <w:sz w:val="28"/>
        </w:rPr>
        <w:t>
      Тыңдау нәтижелері бойынша көрсетілетін қызметті беруші техникалық және кәсіптік, орта білімнен кейінгі білім алуды аяқтамаған адамдарға анықтама беру туралы хабарлама дайындайды немесе мемлекеттік қызметті көрсетуден бас тартады.</w:t>
      </w:r>
    </w:p>
    <w:bookmarkEnd w:id="31"/>
    <w:p>
      <w:pPr>
        <w:spacing w:after="0"/>
        <w:ind w:left="0"/>
        <w:jc w:val="both"/>
      </w:pPr>
      <w:r>
        <w:rPr>
          <w:rFonts w:ascii="Times New Roman"/>
          <w:b w:val="false"/>
          <w:i w:val="false"/>
          <w:color w:val="000000"/>
          <w:sz w:val="28"/>
        </w:rPr>
        <w:t>
      Заңның 10-бабының 5) тармақшасына, 14-бабының 3) тармақшасына, 23-бабына сәйкес орталық мемлекеттік орган осы Қағидаларға өзгерістер енгізілген және (немесе) толықтырылған күннен бастап 3 (үш) жұмыс күні ішінде оларды жаңартып және көрсетілетін қызметті берушілерге, Бірыңғай байланыс-орталығына, Мемлекеттік корпорацияға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келесі редакцияда жазылсын:</w:t>
      </w:r>
    </w:p>
    <w:bookmarkStart w:name="z45" w:id="32"/>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Start w:name="z46" w:id="33"/>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жолдайды.</w:t>
      </w:r>
    </w:p>
    <w:bookmarkEnd w:id="33"/>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жолдамауға құқылы.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тиіс.</w:t>
      </w:r>
    </w:p>
    <w:bookmarkStart w:name="z47" w:id="34"/>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органға келіп түскен көрсетілетін қызметті алушының шағымы ол тіркелген күннен бастап 15 (он бес) жұмыс күні ішінде қаралуға жатады. </w:t>
      </w:r>
    </w:p>
    <w:bookmarkEnd w:id="34"/>
    <w:bookmarkStart w:name="z48" w:id="35"/>
    <w:p>
      <w:pPr>
        <w:spacing w:after="0"/>
        <w:ind w:left="0"/>
        <w:jc w:val="both"/>
      </w:pPr>
      <w:r>
        <w:rPr>
          <w:rFonts w:ascii="Times New Roman"/>
          <w:b w:val="false"/>
          <w:i w:val="false"/>
          <w:color w:val="000000"/>
          <w:sz w:val="28"/>
        </w:rPr>
        <w:t>
      10. Егер Қазақстан Республикасының заңдарында өзгеше көзделмесе, сотқа Қазақстан Республикасы Әкімшілік рәсімдік-процестік кодексінің 91-бабының 5-тармағына сәйкес сотқа дейінгі тәртіппен шағым жасалғаннан кейін жүгінуге жол беріледі.";</w:t>
      </w:r>
    </w:p>
    <w:bookmarkEnd w:id="35"/>
    <w:bookmarkStart w:name="z49" w:id="3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4-қосымшалары</w:t>
      </w:r>
      <w:r>
        <w:rPr>
          <w:rFonts w:ascii="Times New Roman"/>
          <w:b w:val="false"/>
          <w:i w:val="false"/>
          <w:color w:val="000000"/>
          <w:sz w:val="28"/>
        </w:rPr>
        <w:t xml:space="preserve"> осы бұйрықтың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келесі редакцияда жазылсын.</w:t>
      </w:r>
    </w:p>
    <w:bookmarkEnd w:id="36"/>
    <w:bookmarkStart w:name="z50" w:id="37"/>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беру департаменті Қазақстан Республикасының заңнамасында белгіленген тәртіппен:</w:t>
      </w:r>
    </w:p>
    <w:bookmarkEnd w:id="37"/>
    <w:bookmarkStart w:name="z51" w:id="38"/>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8"/>
    <w:bookmarkStart w:name="z52" w:id="3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39"/>
    <w:bookmarkStart w:name="z53" w:id="40"/>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0"/>
    <w:bookmarkStart w:name="z54" w:id="41"/>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Оқу-ағарту вице-министріне жүктелсін. </w:t>
      </w:r>
    </w:p>
    <w:bookmarkEnd w:id="41"/>
    <w:bookmarkStart w:name="z55" w:id="42"/>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қорғаныс және</w:t>
      </w:r>
    </w:p>
    <w:p>
      <w:pPr>
        <w:spacing w:after="0"/>
        <w:ind w:left="0"/>
        <w:jc w:val="both"/>
      </w:pPr>
      <w:r>
        <w:rPr>
          <w:rFonts w:ascii="Times New Roman"/>
          <w:b w:val="false"/>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алушыларды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ұйымдарының түрлері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ауыстыру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қабылдау"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"Білім алушыларды білім беру ұйымдарының түрлері бойынша ауыстыру және қайта қабылдау"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"Білім алушыларды білім беру ұйымдарының үлгілері бойынша ауыстыру"</w:t>
            </w:r>
          </w:p>
          <w:p>
            <w:pPr>
              <w:spacing w:after="20"/>
              <w:ind w:left="20"/>
              <w:jc w:val="both"/>
            </w:pPr>
            <w:r>
              <w:rPr>
                <w:rFonts w:ascii="Times New Roman"/>
                <w:b w:val="false"/>
                <w:i w:val="false"/>
                <w:color w:val="000000"/>
                <w:sz w:val="20"/>
              </w:rPr>
              <w:t>
"Білім алушыларды білім беру ұйымдарының үлгілері бойынша қайта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үшін:</w:t>
            </w:r>
          </w:p>
          <w:p>
            <w:pPr>
              <w:spacing w:after="20"/>
              <w:ind w:left="20"/>
              <w:jc w:val="both"/>
            </w:pPr>
            <w:r>
              <w:rPr>
                <w:rFonts w:ascii="Times New Roman"/>
                <w:b w:val="false"/>
                <w:i w:val="false"/>
                <w:color w:val="000000"/>
                <w:sz w:val="20"/>
              </w:rPr>
              <w:t>
бір білім беру ұйымында бір мамандықтан екіншісіне немесе бір оқу нысанынан екіншісіне – 3 (үш) жұмыс күні;</w:t>
            </w:r>
          </w:p>
          <w:p>
            <w:pPr>
              <w:spacing w:after="20"/>
              <w:ind w:left="20"/>
              <w:jc w:val="both"/>
            </w:pPr>
            <w:r>
              <w:rPr>
                <w:rFonts w:ascii="Times New Roman"/>
                <w:b w:val="false"/>
                <w:i w:val="false"/>
                <w:color w:val="000000"/>
                <w:sz w:val="20"/>
              </w:rPr>
              <w:t>
бір білім беру ұйымынан басқа білім беру ұйымына – 10 (он) жұмыс күні;техникалық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 3 (үш) жұмыс күні;</w:t>
            </w:r>
          </w:p>
          <w:p>
            <w:pPr>
              <w:spacing w:after="20"/>
              <w:ind w:left="20"/>
              <w:jc w:val="both"/>
            </w:pPr>
            <w:r>
              <w:rPr>
                <w:rFonts w:ascii="Times New Roman"/>
                <w:b w:val="false"/>
                <w:i w:val="false"/>
                <w:color w:val="000000"/>
                <w:sz w:val="20"/>
              </w:rPr>
              <w:t>
ақылы негізден мемлекеттік білім беру тапсырысы бойынша оқуға – 8 (сегіз) жұмыс күні;</w:t>
            </w:r>
          </w:p>
          <w:p>
            <w:pPr>
              <w:spacing w:after="20"/>
              <w:ind w:left="20"/>
              <w:jc w:val="both"/>
            </w:pPr>
            <w:r>
              <w:rPr>
                <w:rFonts w:ascii="Times New Roman"/>
                <w:b w:val="false"/>
                <w:i w:val="false"/>
                <w:color w:val="000000"/>
                <w:sz w:val="20"/>
              </w:rPr>
              <w:t>
бір оқу нысанынан басқа білім беру ұйымына – 10 (он) жұмыс күні ішінде;шетелдік білім беру ұйымынан Қазақстан Республикасының білім беру ұйымына ауыстыру немесе қайта қабылдау кезінде – 2 (екі) жұмыс күні ішінде.</w:t>
            </w:r>
          </w:p>
          <w:p>
            <w:pPr>
              <w:spacing w:after="20"/>
              <w:ind w:left="20"/>
              <w:jc w:val="both"/>
            </w:pPr>
            <w:r>
              <w:rPr>
                <w:rFonts w:ascii="Times New Roman"/>
                <w:b w:val="false"/>
                <w:i w:val="false"/>
                <w:color w:val="000000"/>
                <w:sz w:val="20"/>
              </w:rPr>
              <w:t>
Қайта қабылдау үшін:</w:t>
            </w:r>
          </w:p>
          <w:p>
            <w:pPr>
              <w:spacing w:after="20"/>
              <w:ind w:left="20"/>
              <w:jc w:val="both"/>
            </w:pPr>
            <w:r>
              <w:rPr>
                <w:rFonts w:ascii="Times New Roman"/>
                <w:b w:val="false"/>
                <w:i w:val="false"/>
                <w:color w:val="000000"/>
                <w:sz w:val="20"/>
              </w:rPr>
              <w:t>
бұрын білім алған білім алушы басқа білім беру ұйымына – 10 (он) жұмыс күні;</w:t>
            </w:r>
          </w:p>
          <w:p>
            <w:pPr>
              <w:spacing w:after="20"/>
              <w:ind w:left="20"/>
              <w:jc w:val="both"/>
            </w:pPr>
            <w:r>
              <w:rPr>
                <w:rFonts w:ascii="Times New Roman"/>
                <w:b w:val="false"/>
                <w:i w:val="false"/>
                <w:color w:val="000000"/>
                <w:sz w:val="20"/>
              </w:rPr>
              <w:t>
білім беру ұйымында оқу ақысын төлемегені үшін семестр кезінде оқудан шығарылған ақылы негізде білім алушылар оқудан шығарылған күннен бастап бір ай ішінде төлемақы бойынша қарызын өтеген жағдайда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 4-қосымшаларға сәйкес ауыстыру немесе қайта қабылдау туралы хабарлама не себептерін көрсете отырып, мемлекеттік қызмет көрсетуден дәлелді бас тарту.</w:t>
            </w:r>
          </w:p>
          <w:p>
            <w:pPr>
              <w:spacing w:after="20"/>
              <w:ind w:left="20"/>
              <w:jc w:val="both"/>
            </w:pPr>
            <w:r>
              <w:rPr>
                <w:rFonts w:ascii="Times New Roman"/>
                <w:b w:val="false"/>
                <w:i w:val="false"/>
                <w:color w:val="000000"/>
                <w:sz w:val="20"/>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p>
            <w:pPr>
              <w:spacing w:after="20"/>
              <w:ind w:left="20"/>
              <w:jc w:val="both"/>
            </w:pPr>
            <w:r>
              <w:rPr>
                <w:rFonts w:ascii="Times New Roman"/>
                <w:b w:val="false"/>
                <w:i w:val="false"/>
                <w:color w:val="000000"/>
                <w:sz w:val="20"/>
              </w:rPr>
              <w:t>
Көрсетілетін қызметті берушінің сақтау шарты.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Кодексіне сәйкес демалыс және мереке күндерін қоспағанда, дүйсенбіден бастап жұманы қоса алғанда сағат 13.00-ден 14.00-ға дейінгі түскі үзіліспен сағат 9.00-ден 18.00-ға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Кодексіне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www.​gov.​kz/​mem​leke​t/​ent​itie​s/​edu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ауыстыру үшін:</w:t>
            </w:r>
          </w:p>
          <w:p>
            <w:pPr>
              <w:spacing w:after="20"/>
              <w:ind w:left="20"/>
              <w:jc w:val="both"/>
            </w:pPr>
            <w:r>
              <w:rPr>
                <w:rFonts w:ascii="Times New Roman"/>
                <w:b w:val="false"/>
                <w:i w:val="false"/>
                <w:color w:val="000000"/>
                <w:sz w:val="20"/>
              </w:rPr>
              <w:t>
бір білім беру ұйымында бір мамандықтан екіншісіне немесе бір оқу нысанынан екіншісіне:</w:t>
            </w:r>
          </w:p>
          <w:p>
            <w:pPr>
              <w:spacing w:after="20"/>
              <w:ind w:left="20"/>
              <w:jc w:val="both"/>
            </w:pPr>
            <w:r>
              <w:rPr>
                <w:rFonts w:ascii="Times New Roman"/>
                <w:b w:val="false"/>
                <w:i w:val="false"/>
                <w:color w:val="000000"/>
                <w:sz w:val="20"/>
              </w:rPr>
              <w:t>
1) білім алушының (заңды өкілінің) ауыстыру туралы еркін нысандағы өтініші.</w:t>
            </w:r>
          </w:p>
          <w:p>
            <w:pPr>
              <w:spacing w:after="20"/>
              <w:ind w:left="20"/>
              <w:jc w:val="both"/>
            </w:pPr>
            <w:r>
              <w:rPr>
                <w:rFonts w:ascii="Times New Roman"/>
                <w:b w:val="false"/>
                <w:i w:val="false"/>
                <w:color w:val="000000"/>
                <w:sz w:val="20"/>
              </w:rPr>
              <w:t>
Бір білім беру ұйымынан басқа білім беру ұйымына:</w:t>
            </w:r>
          </w:p>
          <w:p>
            <w:pPr>
              <w:spacing w:after="20"/>
              <w:ind w:left="20"/>
              <w:jc w:val="both"/>
            </w:pPr>
            <w:r>
              <w:rPr>
                <w:rFonts w:ascii="Times New Roman"/>
                <w:b w:val="false"/>
                <w:i w:val="false"/>
                <w:color w:val="000000"/>
                <w:sz w:val="20"/>
              </w:rPr>
              <w:t>
1) білім алушының (заңды өкілінің) ауыстыру туралы еркін нысандағы өтініші;</w:t>
            </w:r>
          </w:p>
          <w:p>
            <w:pPr>
              <w:spacing w:after="20"/>
              <w:ind w:left="20"/>
              <w:jc w:val="both"/>
            </w:pPr>
            <w:r>
              <w:rPr>
                <w:rFonts w:ascii="Times New Roman"/>
                <w:b w:val="false"/>
                <w:i w:val="false"/>
                <w:color w:val="000000"/>
                <w:sz w:val="20"/>
              </w:rPr>
              <w:t>
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p>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w:t>
            </w:r>
          </w:p>
          <w:p>
            <w:pPr>
              <w:spacing w:after="20"/>
              <w:ind w:left="20"/>
              <w:jc w:val="both"/>
            </w:pPr>
            <w:r>
              <w:rPr>
                <w:rFonts w:ascii="Times New Roman"/>
                <w:b w:val="false"/>
                <w:i w:val="false"/>
                <w:color w:val="000000"/>
                <w:sz w:val="20"/>
              </w:rPr>
              <w:t>
1) білім алушының (заңды өкілінің) ауыстыру туралы еркін нысандағы өтініші;</w:t>
            </w:r>
          </w:p>
          <w:p>
            <w:pPr>
              <w:spacing w:after="20"/>
              <w:ind w:left="20"/>
              <w:jc w:val="both"/>
            </w:pPr>
            <w:r>
              <w:rPr>
                <w:rFonts w:ascii="Times New Roman"/>
                <w:b w:val="false"/>
                <w:i w:val="false"/>
                <w:color w:val="000000"/>
                <w:sz w:val="20"/>
              </w:rPr>
              <w:t>
2) басқа білім беру ұйымына келгені туралы талон.</w:t>
            </w:r>
          </w:p>
          <w:p>
            <w:pPr>
              <w:spacing w:after="20"/>
              <w:ind w:left="20"/>
              <w:jc w:val="both"/>
            </w:pPr>
            <w:r>
              <w:rPr>
                <w:rFonts w:ascii="Times New Roman"/>
                <w:b w:val="false"/>
                <w:i w:val="false"/>
                <w:color w:val="000000"/>
                <w:sz w:val="20"/>
              </w:rPr>
              <w:t>
Ақылы негізден мемлекеттік білім беру тапсырысы бойынша оқуға:</w:t>
            </w:r>
          </w:p>
          <w:p>
            <w:pPr>
              <w:spacing w:after="20"/>
              <w:ind w:left="20"/>
              <w:jc w:val="both"/>
            </w:pPr>
            <w:r>
              <w:rPr>
                <w:rFonts w:ascii="Times New Roman"/>
                <w:b w:val="false"/>
                <w:i w:val="false"/>
                <w:color w:val="000000"/>
                <w:sz w:val="20"/>
              </w:rPr>
              <w:t>
1) білім алушының (заңды өкілінің) ауыстыру туралы еркін нысандағы өтініші;</w:t>
            </w:r>
          </w:p>
          <w:p>
            <w:pPr>
              <w:spacing w:after="20"/>
              <w:ind w:left="20"/>
              <w:jc w:val="both"/>
            </w:pPr>
            <w:r>
              <w:rPr>
                <w:rFonts w:ascii="Times New Roman"/>
                <w:b w:val="false"/>
                <w:i w:val="false"/>
                <w:color w:val="000000"/>
                <w:sz w:val="20"/>
              </w:rPr>
              <w:t>
Бір оқу нысанынан басқа білім беру ұйымына басқа нысанға:</w:t>
            </w:r>
          </w:p>
          <w:p>
            <w:pPr>
              <w:spacing w:after="20"/>
              <w:ind w:left="20"/>
              <w:jc w:val="both"/>
            </w:pPr>
            <w:r>
              <w:rPr>
                <w:rFonts w:ascii="Times New Roman"/>
                <w:b w:val="false"/>
                <w:i w:val="false"/>
                <w:color w:val="000000"/>
                <w:sz w:val="20"/>
              </w:rPr>
              <w:t>
1) білім алушының (заңды өкілінің) ауыстыру туралы еркін нысандағы өтініші;</w:t>
            </w:r>
          </w:p>
          <w:p>
            <w:pPr>
              <w:spacing w:after="20"/>
              <w:ind w:left="20"/>
              <w:jc w:val="both"/>
            </w:pPr>
            <w:r>
              <w:rPr>
                <w:rFonts w:ascii="Times New Roman"/>
                <w:b w:val="false"/>
                <w:i w:val="false"/>
                <w:color w:val="000000"/>
                <w:sz w:val="20"/>
              </w:rPr>
              <w:t>
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p>
          <w:p>
            <w:pPr>
              <w:spacing w:after="20"/>
              <w:ind w:left="20"/>
              <w:jc w:val="both"/>
            </w:pPr>
            <w:r>
              <w:rPr>
                <w:rFonts w:ascii="Times New Roman"/>
                <w:b w:val="false"/>
                <w:i w:val="false"/>
                <w:color w:val="000000"/>
                <w:sz w:val="20"/>
              </w:rPr>
              <w:t>
Шетелдік білім беру ұйымынан Қазақстан Республикасының білім беру ұйымына ауыстыру немесе қайта қабылдау кезінде:</w:t>
            </w:r>
          </w:p>
          <w:p>
            <w:pPr>
              <w:spacing w:after="20"/>
              <w:ind w:left="20"/>
              <w:jc w:val="both"/>
            </w:pPr>
            <w:r>
              <w:rPr>
                <w:rFonts w:ascii="Times New Roman"/>
                <w:b w:val="false"/>
                <w:i w:val="false"/>
                <w:color w:val="000000"/>
                <w:sz w:val="20"/>
              </w:rPr>
              <w:t>
1) меңгерілген оқу бағдарламалары туралы құжат (академиялық анықтама);</w:t>
            </w:r>
          </w:p>
          <w:p>
            <w:pPr>
              <w:spacing w:after="20"/>
              <w:ind w:left="20"/>
              <w:jc w:val="both"/>
            </w:pPr>
            <w:r>
              <w:rPr>
                <w:rFonts w:ascii="Times New Roman"/>
                <w:b w:val="false"/>
                <w:i w:val="false"/>
                <w:color w:val="000000"/>
                <w:sz w:val="20"/>
              </w:rPr>
              <w:t>
2) Қазақстан Республикасының заңнамасында белгіленген тәртіппен Қазақстан Республикасында білім туралы құжаттарды тану рәсімінен өтетін алдыңғы білім деңгейін аяқтағаны туралы құжат;</w:t>
            </w:r>
          </w:p>
          <w:p>
            <w:pPr>
              <w:spacing w:after="20"/>
              <w:ind w:left="20"/>
              <w:jc w:val="both"/>
            </w:pPr>
            <w:r>
              <w:rPr>
                <w:rFonts w:ascii="Times New Roman"/>
                <w:b w:val="false"/>
                <w:i w:val="false"/>
                <w:color w:val="000000"/>
                <w:sz w:val="20"/>
              </w:rPr>
              <w:t>
3) шетелдік білім беру ұйымдарына түсу кезіндегі түсу сынақтарының нәтижелері.</w:t>
            </w:r>
          </w:p>
          <w:p>
            <w:pPr>
              <w:spacing w:after="20"/>
              <w:ind w:left="20"/>
              <w:jc w:val="both"/>
            </w:pPr>
            <w:r>
              <w:rPr>
                <w:rFonts w:ascii="Times New Roman"/>
                <w:b w:val="false"/>
                <w:i w:val="false"/>
                <w:color w:val="000000"/>
                <w:sz w:val="20"/>
              </w:rPr>
              <w:t>
Қайта қабылдау үшін:</w:t>
            </w:r>
          </w:p>
          <w:p>
            <w:pPr>
              <w:spacing w:after="20"/>
              <w:ind w:left="20"/>
              <w:jc w:val="both"/>
            </w:pPr>
            <w:r>
              <w:rPr>
                <w:rFonts w:ascii="Times New Roman"/>
                <w:b w:val="false"/>
                <w:i w:val="false"/>
                <w:color w:val="000000"/>
                <w:sz w:val="20"/>
              </w:rPr>
              <w:t>
Бұрын білім алған білім алушы басқа білім беру ұйымына:</w:t>
            </w:r>
          </w:p>
          <w:p>
            <w:pPr>
              <w:spacing w:after="20"/>
              <w:ind w:left="20"/>
              <w:jc w:val="both"/>
            </w:pPr>
            <w:r>
              <w:rPr>
                <w:rFonts w:ascii="Times New Roman"/>
                <w:b w:val="false"/>
                <w:i w:val="false"/>
                <w:color w:val="000000"/>
                <w:sz w:val="20"/>
              </w:rPr>
              <w:t>
1) қайта қабылданушының (заңды өкілінің) еркін нысандағы өтініші;</w:t>
            </w:r>
          </w:p>
          <w:p>
            <w:pPr>
              <w:spacing w:after="20"/>
              <w:ind w:left="20"/>
              <w:jc w:val="both"/>
            </w:pPr>
            <w:r>
              <w:rPr>
                <w:rFonts w:ascii="Times New Roman"/>
                <w:b w:val="false"/>
                <w:i w:val="false"/>
                <w:color w:val="000000"/>
                <w:sz w:val="20"/>
              </w:rPr>
              <w:t>
2)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(Нормативтік құқықтық актілерді мемлекеттік тіркеу тізілімінде № 10348 болып тіркелген) бекітілген нысан бойынша білім алуды аяқтамаған адамдарға берілетін анықтаманың көшірмесі.</w:t>
            </w:r>
          </w:p>
          <w:p>
            <w:pPr>
              <w:spacing w:after="20"/>
              <w:ind w:left="20"/>
              <w:jc w:val="both"/>
            </w:pPr>
            <w:r>
              <w:rPr>
                <w:rFonts w:ascii="Times New Roman"/>
                <w:b w:val="false"/>
                <w:i w:val="false"/>
                <w:color w:val="000000"/>
                <w:sz w:val="20"/>
              </w:rPr>
              <w:t>
Білім беру ұйымында оқу ақысын төлемегені үшін семестр ішінде оқудан шығарылған ақылы негізде оқитын білім алушылар оқудан шығарылған күннен бастап бір ай ішінде төлемақы бойынша қарызын өтеген жағдайда:</w:t>
            </w:r>
          </w:p>
          <w:p>
            <w:pPr>
              <w:spacing w:after="20"/>
              <w:ind w:left="20"/>
              <w:jc w:val="both"/>
            </w:pPr>
            <w:r>
              <w:rPr>
                <w:rFonts w:ascii="Times New Roman"/>
                <w:b w:val="false"/>
                <w:i w:val="false"/>
                <w:color w:val="000000"/>
                <w:sz w:val="20"/>
              </w:rPr>
              <w:t>
1) қайта қабылданушының (заңды өкілінің) еркін нысандағы өтініші;</w:t>
            </w:r>
          </w:p>
          <w:p>
            <w:pPr>
              <w:spacing w:after="20"/>
              <w:ind w:left="20"/>
              <w:jc w:val="both"/>
            </w:pPr>
            <w:r>
              <w:rPr>
                <w:rFonts w:ascii="Times New Roman"/>
                <w:b w:val="false"/>
                <w:i w:val="false"/>
                <w:color w:val="000000"/>
                <w:sz w:val="20"/>
              </w:rPr>
              <w:t>
2) төлем бойынша қарызын өтегені туралы құжат.</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Ауыстыру үшін:</w:t>
            </w:r>
          </w:p>
          <w:p>
            <w:pPr>
              <w:spacing w:after="20"/>
              <w:ind w:left="20"/>
              <w:jc w:val="both"/>
            </w:pPr>
            <w:r>
              <w:rPr>
                <w:rFonts w:ascii="Times New Roman"/>
                <w:b w:val="false"/>
                <w:i w:val="false"/>
                <w:color w:val="000000"/>
                <w:sz w:val="20"/>
              </w:rPr>
              <w:t>
Бір білім беру ұйымында бір мамандықтан екіншісіне немесе бір оқу нысанынан екіншісіне:</w:t>
            </w:r>
          </w:p>
          <w:p>
            <w:pPr>
              <w:spacing w:after="20"/>
              <w:ind w:left="20"/>
              <w:jc w:val="both"/>
            </w:pPr>
            <w:r>
              <w:rPr>
                <w:rFonts w:ascii="Times New Roman"/>
                <w:b w:val="false"/>
                <w:i w:val="false"/>
                <w:color w:val="000000"/>
                <w:sz w:val="20"/>
              </w:rPr>
              <w:t>
1) білім алушының (заңды өкілінің), көрсетілетін қызметті алушының ЭЦҚ қойылған электрондық құжат нысанындағы ауыстыру туралы өтініші.</w:t>
            </w:r>
          </w:p>
          <w:p>
            <w:pPr>
              <w:spacing w:after="20"/>
              <w:ind w:left="20"/>
              <w:jc w:val="both"/>
            </w:pPr>
            <w:r>
              <w:rPr>
                <w:rFonts w:ascii="Times New Roman"/>
                <w:b w:val="false"/>
                <w:i w:val="false"/>
                <w:color w:val="000000"/>
                <w:sz w:val="20"/>
              </w:rPr>
              <w:t>
Бір білім беру ұйымынан басқа білім беру ұйымына:</w:t>
            </w:r>
          </w:p>
          <w:p>
            <w:pPr>
              <w:spacing w:after="20"/>
              <w:ind w:left="20"/>
              <w:jc w:val="both"/>
            </w:pPr>
            <w:r>
              <w:rPr>
                <w:rFonts w:ascii="Times New Roman"/>
                <w:b w:val="false"/>
                <w:i w:val="false"/>
                <w:color w:val="000000"/>
                <w:sz w:val="20"/>
              </w:rPr>
              <w:t>
1) білім алушының (заңды өкілінің), көрсетілетін қызметті алушының ЭЦҚ қойылған электрондық құжат нысанындағы ауыстыру туралы өтініші;</w:t>
            </w:r>
          </w:p>
          <w:p>
            <w:pPr>
              <w:spacing w:after="20"/>
              <w:ind w:left="20"/>
              <w:jc w:val="both"/>
            </w:pPr>
            <w:r>
              <w:rPr>
                <w:rFonts w:ascii="Times New Roman"/>
                <w:b w:val="false"/>
                <w:i w:val="false"/>
                <w:color w:val="000000"/>
                <w:sz w:val="20"/>
              </w:rPr>
              <w:t>
2) білім алушының ауысып кететін білім беру ұйымы басшысының қолымен және мөрімен куәландырылған сынақ кітапшасының (немесе үлгерім кітапшасының) электрондық көшірмесі.</w:t>
            </w:r>
          </w:p>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w:t>
            </w:r>
          </w:p>
          <w:p>
            <w:pPr>
              <w:spacing w:after="20"/>
              <w:ind w:left="20"/>
              <w:jc w:val="both"/>
            </w:pPr>
            <w:r>
              <w:rPr>
                <w:rFonts w:ascii="Times New Roman"/>
                <w:b w:val="false"/>
                <w:i w:val="false"/>
                <w:color w:val="000000"/>
                <w:sz w:val="20"/>
              </w:rPr>
              <w:t>
1) білім алушының (заңды өкілінің), көрсетілетін қызметті алушының ЭЦҚ қойылған электрондық құжат нысанындағы ауыстыру туралы өтініші;</w:t>
            </w:r>
          </w:p>
          <w:p>
            <w:pPr>
              <w:spacing w:after="20"/>
              <w:ind w:left="20"/>
              <w:jc w:val="both"/>
            </w:pPr>
            <w:r>
              <w:rPr>
                <w:rFonts w:ascii="Times New Roman"/>
                <w:b w:val="false"/>
                <w:i w:val="false"/>
                <w:color w:val="000000"/>
                <w:sz w:val="20"/>
              </w:rPr>
              <w:t>
2) басқа білім беру ұйымына келгені туралы талонның электрондық көшірмесі.</w:t>
            </w:r>
          </w:p>
          <w:p>
            <w:pPr>
              <w:spacing w:after="20"/>
              <w:ind w:left="20"/>
              <w:jc w:val="both"/>
            </w:pPr>
            <w:r>
              <w:rPr>
                <w:rFonts w:ascii="Times New Roman"/>
                <w:b w:val="false"/>
                <w:i w:val="false"/>
                <w:color w:val="000000"/>
                <w:sz w:val="20"/>
              </w:rPr>
              <w:t>
Ақылы негізден мемлекеттік білім беру тапсырысы бойынша оқуға:</w:t>
            </w:r>
          </w:p>
          <w:p>
            <w:pPr>
              <w:spacing w:after="20"/>
              <w:ind w:left="20"/>
              <w:jc w:val="both"/>
            </w:pPr>
            <w:r>
              <w:rPr>
                <w:rFonts w:ascii="Times New Roman"/>
                <w:b w:val="false"/>
                <w:i w:val="false"/>
                <w:color w:val="000000"/>
                <w:sz w:val="20"/>
              </w:rPr>
              <w:t>
1) білім алушының (заңды өкілінің), көрсетілетін қызметті алушының ЭЦҚ қойылған электрондық құжат нысанындағы ауыстыру туралы өтініші;</w:t>
            </w:r>
          </w:p>
          <w:p>
            <w:pPr>
              <w:spacing w:after="20"/>
              <w:ind w:left="20"/>
              <w:jc w:val="both"/>
            </w:pPr>
            <w:r>
              <w:rPr>
                <w:rFonts w:ascii="Times New Roman"/>
                <w:b w:val="false"/>
                <w:i w:val="false"/>
                <w:color w:val="000000"/>
                <w:sz w:val="20"/>
              </w:rPr>
              <w:t>
Бір оқу нысанынан басқа білім беру ұйымына басқа нысанға:</w:t>
            </w:r>
          </w:p>
          <w:p>
            <w:pPr>
              <w:spacing w:after="20"/>
              <w:ind w:left="20"/>
              <w:jc w:val="both"/>
            </w:pPr>
            <w:r>
              <w:rPr>
                <w:rFonts w:ascii="Times New Roman"/>
                <w:b w:val="false"/>
                <w:i w:val="false"/>
                <w:color w:val="000000"/>
                <w:sz w:val="20"/>
              </w:rPr>
              <w:t>
1) білім алушының (заңды өкілінің), көрсетілетін қызметті алушының ЭЦҚ қойылған электрондық құжат нысанындағы ауыстыру туралы өтініші;</w:t>
            </w:r>
          </w:p>
          <w:p>
            <w:pPr>
              <w:spacing w:after="20"/>
              <w:ind w:left="20"/>
              <w:jc w:val="both"/>
            </w:pPr>
            <w:r>
              <w:rPr>
                <w:rFonts w:ascii="Times New Roman"/>
                <w:b w:val="false"/>
                <w:i w:val="false"/>
                <w:color w:val="000000"/>
                <w:sz w:val="20"/>
              </w:rPr>
              <w:t>
2) білім алушының ауысып кететін білім беру ұйымы басшысының қолымен және мөрімен куәландырылған сынақ кітапшасының (немесе үлгерім кітапшасының) электрондық көшірмесі.</w:t>
            </w:r>
          </w:p>
          <w:p>
            <w:pPr>
              <w:spacing w:after="20"/>
              <w:ind w:left="20"/>
              <w:jc w:val="both"/>
            </w:pPr>
            <w:r>
              <w:rPr>
                <w:rFonts w:ascii="Times New Roman"/>
                <w:b w:val="false"/>
                <w:i w:val="false"/>
                <w:color w:val="000000"/>
                <w:sz w:val="20"/>
              </w:rPr>
              <w:t>
Шетелдік білім беру ұйымынан Қазақстан Республикасының білім беру ұйымына ауыстыру немесе қайта қабылдау кезінде:</w:t>
            </w:r>
          </w:p>
          <w:p>
            <w:pPr>
              <w:spacing w:after="20"/>
              <w:ind w:left="20"/>
              <w:jc w:val="both"/>
            </w:pPr>
            <w:r>
              <w:rPr>
                <w:rFonts w:ascii="Times New Roman"/>
                <w:b w:val="false"/>
                <w:i w:val="false"/>
                <w:color w:val="000000"/>
                <w:sz w:val="20"/>
              </w:rPr>
              <w:t>
1) меңгерілген оқу бағдарламалары туралы құжаттың (академиялық анықтама) электрондық көшірмесі;</w:t>
            </w:r>
          </w:p>
          <w:p>
            <w:pPr>
              <w:spacing w:after="20"/>
              <w:ind w:left="20"/>
              <w:jc w:val="both"/>
            </w:pPr>
            <w:r>
              <w:rPr>
                <w:rFonts w:ascii="Times New Roman"/>
                <w:b w:val="false"/>
                <w:i w:val="false"/>
                <w:color w:val="000000"/>
                <w:sz w:val="20"/>
              </w:rPr>
              <w:t>
2) Қазақстан Республикасының заңнамасында белгіленген тәртіппен Қазақстан Республикасында білім туралы құжаттарды тану рәсімінен өтетін алдыңғы білім деңгейін аяқтағаны туралы құжаттың электрондық көшірмесі;</w:t>
            </w:r>
          </w:p>
          <w:p>
            <w:pPr>
              <w:spacing w:after="20"/>
              <w:ind w:left="20"/>
              <w:jc w:val="both"/>
            </w:pPr>
            <w:r>
              <w:rPr>
                <w:rFonts w:ascii="Times New Roman"/>
                <w:b w:val="false"/>
                <w:i w:val="false"/>
                <w:color w:val="000000"/>
                <w:sz w:val="20"/>
              </w:rPr>
              <w:t>
3) шетелдік білім беру ұйымдарына түсу кезіндегі түсу сынақтары нәтижелерінің электрондық көшірмесі.</w:t>
            </w:r>
          </w:p>
          <w:p>
            <w:pPr>
              <w:spacing w:after="20"/>
              <w:ind w:left="20"/>
              <w:jc w:val="both"/>
            </w:pPr>
            <w:r>
              <w:rPr>
                <w:rFonts w:ascii="Times New Roman"/>
                <w:b w:val="false"/>
                <w:i w:val="false"/>
                <w:color w:val="000000"/>
                <w:sz w:val="20"/>
              </w:rPr>
              <w:t>
Қайта қабылдау үшін:</w:t>
            </w:r>
          </w:p>
          <w:p>
            <w:pPr>
              <w:spacing w:after="20"/>
              <w:ind w:left="20"/>
              <w:jc w:val="both"/>
            </w:pPr>
            <w:r>
              <w:rPr>
                <w:rFonts w:ascii="Times New Roman"/>
                <w:b w:val="false"/>
                <w:i w:val="false"/>
                <w:color w:val="000000"/>
                <w:sz w:val="20"/>
              </w:rPr>
              <w:t>
Бұрын білім алған білім алушы басқа білім беру ұйымына:</w:t>
            </w:r>
          </w:p>
          <w:p>
            <w:pPr>
              <w:spacing w:after="20"/>
              <w:ind w:left="20"/>
              <w:jc w:val="both"/>
            </w:pPr>
            <w:r>
              <w:rPr>
                <w:rFonts w:ascii="Times New Roman"/>
                <w:b w:val="false"/>
                <w:i w:val="false"/>
                <w:color w:val="000000"/>
                <w:sz w:val="20"/>
              </w:rPr>
              <w:t>
1) қайта қабылданушының (заңды өкілінің), көрсетілетін қызметті алушының ЭЦҚ қойылған электрондық құжат нысанындағы өтініші;</w:t>
            </w:r>
          </w:p>
          <w:p>
            <w:pPr>
              <w:spacing w:after="20"/>
              <w:ind w:left="20"/>
              <w:jc w:val="both"/>
            </w:pPr>
            <w:r>
              <w:rPr>
                <w:rFonts w:ascii="Times New Roman"/>
                <w:b w:val="false"/>
                <w:i w:val="false"/>
                <w:color w:val="000000"/>
                <w:sz w:val="20"/>
              </w:rPr>
              <w:t>
2)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(Нормативтік құқықтық актілерді мемлекеттік тіркеу тізілімінде № 10348 болып тіркелген) бекітілген нысан бойынша білім алуды аяқтамаған адамдарға берілетін анықтаманың электрондық көшірмесі.</w:t>
            </w:r>
          </w:p>
          <w:p>
            <w:pPr>
              <w:spacing w:after="20"/>
              <w:ind w:left="20"/>
              <w:jc w:val="both"/>
            </w:pPr>
            <w:r>
              <w:rPr>
                <w:rFonts w:ascii="Times New Roman"/>
                <w:b w:val="false"/>
                <w:i w:val="false"/>
                <w:color w:val="000000"/>
                <w:sz w:val="20"/>
              </w:rPr>
              <w:t>
Білім беру ұйымында оқу ақысын төлемегені үшін семестр ішінде оқудан шығарылған ақылы негізде оқитын білім алушылар оқудан шығарылған күннен бастап бір ай ішінде төлемақы бойынша қарызын өтеген жағдайда:</w:t>
            </w:r>
          </w:p>
          <w:p>
            <w:pPr>
              <w:spacing w:after="20"/>
              <w:ind w:left="20"/>
              <w:jc w:val="both"/>
            </w:pPr>
            <w:r>
              <w:rPr>
                <w:rFonts w:ascii="Times New Roman"/>
                <w:b w:val="false"/>
                <w:i w:val="false"/>
                <w:color w:val="000000"/>
                <w:sz w:val="20"/>
              </w:rPr>
              <w:t>
1) қайта қабылданушының (заңды өкілінің), көрсетілетін қызметті алушының ЭЦҚ қойылған электрондық құжат нысанындағы өтініші;</w:t>
            </w:r>
          </w:p>
          <w:p>
            <w:pPr>
              <w:spacing w:after="20"/>
              <w:ind w:left="20"/>
              <w:jc w:val="both"/>
            </w:pPr>
            <w:r>
              <w:rPr>
                <w:rFonts w:ascii="Times New Roman"/>
                <w:b w:val="false"/>
                <w:i w:val="false"/>
                <w:color w:val="000000"/>
                <w:sz w:val="20"/>
              </w:rPr>
              <w:t>
2) төлем бойынша қарызын өтегені туралы құжаттың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мемлекеттік органдардың тиісті мемлекеттік ақпараттық жүйелерінен Портал арқылы алады.</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орталығының "1414", 8 800 080 7777 телефондары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алушыларды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ұйымдарының түрлері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ауыстыру және қайта қабылдау"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0" w:id="43"/>
    <w:p>
      <w:pPr>
        <w:spacing w:after="0"/>
        <w:ind w:left="0"/>
        <w:jc w:val="left"/>
      </w:pPr>
      <w:r>
        <w:rPr>
          <w:rFonts w:ascii="Times New Roman"/>
          <w:b/>
          <w:i w:val="false"/>
          <w:color w:val="000000"/>
        </w:rPr>
        <w:t xml:space="preserve"> Құжаттарды қабылдаудан бас тарту туралы қолхат</w:t>
      </w:r>
    </w:p>
    <w:bookmarkEnd w:id="43"/>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20-бабының 2-тармағын басшылыққа ала отырып, оқу орнының атауы (мекенжайын көрсету) Сіздің мемлекеттік көрсетілетін қызмет Тізбесінде көзделген құжаттардың толық топтамасын ұсынбауыңызға байланысты "Білім алушыларды білім беру ұйымдарының түрлері бойынша ауыстыру және қайта қабылдау" мемлекеттік қызметін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Орындаушы: Т.А.Ә. (болған жағдайда) __________________(қолы)</w:t>
      </w:r>
    </w:p>
    <w:p>
      <w:pPr>
        <w:spacing w:after="0"/>
        <w:ind w:left="0"/>
        <w:jc w:val="both"/>
      </w:pPr>
      <w:r>
        <w:rPr>
          <w:rFonts w:ascii="Times New Roman"/>
          <w:b w:val="false"/>
          <w:i w:val="false"/>
          <w:color w:val="000000"/>
          <w:sz w:val="28"/>
        </w:rPr>
        <w:t>
      Телефон __________________________________________</w:t>
      </w:r>
    </w:p>
    <w:p>
      <w:pPr>
        <w:spacing w:after="0"/>
        <w:ind w:left="0"/>
        <w:jc w:val="both"/>
      </w:pPr>
      <w:r>
        <w:rPr>
          <w:rFonts w:ascii="Times New Roman"/>
          <w:b w:val="false"/>
          <w:i w:val="false"/>
          <w:color w:val="000000"/>
          <w:sz w:val="28"/>
        </w:rPr>
        <w:t>
      Алды: Т. А. Ә. (болған жағдайда)/ көрсетілетін қызметті алушының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алуды аяқтамаған адамдарға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анықтама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алуды аяқтамаған адамдарға анықтама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көрсетілетін қызметті беруші орналасқан жер бойынша Мемлекеттік корпорацияға құжаттарды тапсырған күннен бастап – 3 (үш) жұмыс күні, көрсетілетін қызметті беруші орналаспаған жер бойынша – 8 (сегіз)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p>
            <w:pPr>
              <w:spacing w:after="20"/>
              <w:ind w:left="20"/>
              <w:jc w:val="both"/>
            </w:pPr>
            <w:r>
              <w:rPr>
                <w:rFonts w:ascii="Times New Roman"/>
                <w:b w:val="false"/>
                <w:i w:val="false"/>
                <w:color w:val="000000"/>
                <w:sz w:val="20"/>
              </w:rPr>
              <w:t>
2) көрсетілетін қызметті алушының көрсетілетін қызметті берушіге құжаттар топтамасын тапсыруы үшін күтудің рұқсат етілген ең ұзақ уақыты – 20 (жиырма) минут, Мемлекеттік корпорацияға – 15 (он бес)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 30 (отыз) минут, Мемлекеттік корпорацияда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алуды аяқтамаған адамдарға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14.00-ге дейінгі түскі үзіліспен сағат 9.00-ден 18.00-ге дейін;</w:t>
            </w:r>
          </w:p>
          <w:p>
            <w:pPr>
              <w:spacing w:after="20"/>
              <w:ind w:left="20"/>
              <w:jc w:val="both"/>
            </w:pPr>
            <w:r>
              <w:rPr>
                <w:rFonts w:ascii="Times New Roman"/>
                <w:b w:val="false"/>
                <w:i w:val="false"/>
                <w:color w:val="000000"/>
                <w:sz w:val="20"/>
              </w:rPr>
              <w:t>
2) Мемлекеттік корпорация: Қазақстан Республикасының Еңбек кодексіне сәйкес өтініштерді қабылдау және мемлекеттік көрсетілетін қызметтердің дайын нәтижелерін беру Мемлекеттік корпорация арқылы дүйсенбіден бастап жұманы қоса алғанда үзіліссіз сағат 9.00-ден 18.00-ге дейін,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Оқу- ағарту министрлігінің www.​gov.​kz/​mem​leke​t/​ent​itie​s/​edu интернет-ресурсында.</w:t>
            </w:r>
          </w:p>
          <w:p>
            <w:pPr>
              <w:spacing w:after="20"/>
              <w:ind w:left="20"/>
              <w:jc w:val="both"/>
            </w:pPr>
            <w:r>
              <w:rPr>
                <w:rFonts w:ascii="Times New Roman"/>
                <w:b w:val="false"/>
                <w:i w:val="false"/>
                <w:color w:val="000000"/>
                <w:sz w:val="20"/>
              </w:rPr>
              <w:t>
2) Мемлекеттік корпорацияның: www. gov4c. 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осы Қағидаларға 1 – қосымшаға сәйкес нысан бойынша техникалық және кәсіптік, орта білімнен кейінгі білім алуды аяқтамаған адамдарға техникалық және кәсіптік, орта білімнен кейінгі білім беру ұйымы басшысының атына анықтама беру туралы көрсетілетін қызметті алушының (не оның заңды өкілінің) өтініші;</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осы Қағидаларға 1-қосымшаға сәйкес нысан бойынша техникалық және кәсіптік, орта білімнен кейінгі білім алуды аяқтамаған адамдарға техникалық және кәсіптік, орта білімнен кейінгі білім беру ұйымы басшысының атына анықтама беру туралы көрсетілетін қызметті алушының (не оның заңды өкілінің) өтініші;</w:t>
            </w:r>
          </w:p>
          <w:p>
            <w:pPr>
              <w:spacing w:after="20"/>
              <w:ind w:left="20"/>
              <w:jc w:val="both"/>
            </w:pPr>
            <w:r>
              <w:rPr>
                <w:rFonts w:ascii="Times New Roman"/>
                <w:b w:val="false"/>
                <w:i w:val="false"/>
                <w:color w:val="000000"/>
                <w:sz w:val="20"/>
              </w:rPr>
              <w:t>
2) көрсетілетін қызметті алушының жеке басын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береді.</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Мемлекеттік корпорация қызметкері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20"/>
              <w:ind w:left="20"/>
              <w:jc w:val="both"/>
            </w:pPr>
            <w:r>
              <w:rPr>
                <w:rFonts w:ascii="Times New Roman"/>
                <w:b w:val="false"/>
                <w:i w:val="false"/>
                <w:color w:val="000000"/>
                <w:sz w:val="20"/>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Мемлекеттік корпорацияда дайын құжаттарды беру жеке басын куәландыратын құжатты немесе цифрлық құжаттар сервисінен алынған электрондық құжат (сәйкестендіру үшін) (нотариалды куәландырылған сенімхат бойынша оның өкілі) ұсынған кезде қолхат негізінде жүзеге асырылады.</w:t>
            </w:r>
          </w:p>
          <w:p>
            <w:pPr>
              <w:spacing w:after="20"/>
              <w:ind w:left="20"/>
              <w:jc w:val="both"/>
            </w:pPr>
            <w:r>
              <w:rPr>
                <w:rFonts w:ascii="Times New Roman"/>
                <w:b w:val="false"/>
                <w:i w:val="false"/>
                <w:color w:val="000000"/>
                <w:sz w:val="20"/>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тәртіппен өзіне-өзі қызмет көрсету, өздігінен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 1414, 8 800 080 7777 Бірыңғай байланыс орталығы арқылы жүгінген кезде олардың тұрғылықты жеріне барып жүргізеді.</w:t>
            </w:r>
          </w:p>
          <w:p>
            <w:pPr>
              <w:spacing w:after="20"/>
              <w:ind w:left="20"/>
              <w:jc w:val="both"/>
            </w:pPr>
            <w:r>
              <w:rPr>
                <w:rFonts w:ascii="Times New Roman"/>
                <w:b w:val="false"/>
                <w:i w:val="false"/>
                <w:color w:val="000000"/>
                <w:sz w:val="20"/>
              </w:rPr>
              <w:t>
Мемлекеттік қызметті көрсету тәртібі мен мәртебесі туралы ақпаратты көрсетілетін қызметті алушы Бірыңғай байланыс орталығы: 1414, 8 800 080 7777 арқылы алады.</w:t>
            </w:r>
          </w:p>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Министрліктің www.​gov.​kz/​mem​leke​t/​ent​itie​s/​edu және Бірыңғай байланыс орталығының www. egov. kz 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алуды аяқтамаған адамдарға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65" w:id="44"/>
    <w:p>
      <w:pPr>
        <w:spacing w:after="0"/>
        <w:ind w:left="0"/>
        <w:jc w:val="both"/>
      </w:pPr>
      <w:r>
        <w:rPr>
          <w:rFonts w:ascii="Times New Roman"/>
          <w:b w:val="false"/>
          <w:i w:val="false"/>
          <w:color w:val="000000"/>
          <w:sz w:val="28"/>
        </w:rPr>
        <w:t>
      Нысан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мекенжайы)</w:t>
            </w:r>
          </w:p>
        </w:tc>
      </w:tr>
    </w:tbl>
    <w:bookmarkStart w:name="z66" w:id="45"/>
    <w:p>
      <w:pPr>
        <w:spacing w:after="0"/>
        <w:ind w:left="0"/>
        <w:jc w:val="left"/>
      </w:pPr>
      <w:r>
        <w:rPr>
          <w:rFonts w:ascii="Times New Roman"/>
          <w:b/>
          <w:i w:val="false"/>
          <w:color w:val="000000"/>
        </w:rPr>
        <w:t xml:space="preserve"> Құжаттарды қабылдаудан бас тарту туралы қолхат</w:t>
      </w:r>
    </w:p>
    <w:bookmarkEnd w:id="45"/>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20-бабының 2-тармағын басшылыққа ала отырып, "Азаматтарға арналған үкімет" мемлекеттік корпорациясы филиалының коммерциялық емес акционерлік қоғамының №______ бөлімі (мекенжайын көрсету) Сіздің мемлекеттік көрсетілетін қызмет Тізбесінде көзделген құжаттардың топтамасын толық ұсынбауыңызға байланысты мемлекеттік қызмет көрсетуге (мемлекеттік көрсетілетін қызметтің атауын мемлекеттік көрсетілетін қызмет Тізбесіне сәйкес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Осы қолхат әр тарапқа бір-бірден 2 (екі) данада жасалды.</w:t>
      </w:r>
    </w:p>
    <w:p>
      <w:pPr>
        <w:spacing w:after="0"/>
        <w:ind w:left="0"/>
        <w:jc w:val="both"/>
      </w:pPr>
      <w:r>
        <w:rPr>
          <w:rFonts w:ascii="Times New Roman"/>
          <w:b w:val="false"/>
          <w:i w:val="false"/>
          <w:color w:val="000000"/>
          <w:sz w:val="28"/>
        </w:rPr>
        <w:t>
      Т.А.Ә. (болған жағдайда)_____________________ мемлекеттік корпорацияның қызметкері (қолы)__________</w:t>
      </w:r>
    </w:p>
    <w:p>
      <w:pPr>
        <w:spacing w:after="0"/>
        <w:ind w:left="0"/>
        <w:jc w:val="both"/>
      </w:pPr>
      <w:r>
        <w:rPr>
          <w:rFonts w:ascii="Times New Roman"/>
          <w:b w:val="false"/>
          <w:i w:val="false"/>
          <w:color w:val="000000"/>
          <w:sz w:val="28"/>
        </w:rPr>
        <w:t>
      Орындаушы: Т.А.Ә. (болған жағдайда)________________ (қолы)___________</w:t>
      </w:r>
    </w:p>
    <w:p>
      <w:pPr>
        <w:spacing w:after="0"/>
        <w:ind w:left="0"/>
        <w:jc w:val="both"/>
      </w:pPr>
      <w:r>
        <w:rPr>
          <w:rFonts w:ascii="Times New Roman"/>
          <w:b w:val="false"/>
          <w:i w:val="false"/>
          <w:color w:val="000000"/>
          <w:sz w:val="28"/>
        </w:rPr>
        <w:t>
      Телефоны _____________</w:t>
      </w:r>
    </w:p>
    <w:p>
      <w:pPr>
        <w:spacing w:after="0"/>
        <w:ind w:left="0"/>
        <w:jc w:val="both"/>
      </w:pPr>
      <w:r>
        <w:rPr>
          <w:rFonts w:ascii="Times New Roman"/>
          <w:b w:val="false"/>
          <w:i w:val="false"/>
          <w:color w:val="000000"/>
          <w:sz w:val="28"/>
        </w:rPr>
        <w:t>
      Алдым: Т.А.Ә. (болған жағдайда) / көрсетілетін қызметті алушының</w:t>
      </w:r>
    </w:p>
    <w:p>
      <w:pPr>
        <w:spacing w:after="0"/>
        <w:ind w:left="0"/>
        <w:jc w:val="both"/>
      </w:pPr>
      <w:r>
        <w:rPr>
          <w:rFonts w:ascii="Times New Roman"/>
          <w:b w:val="false"/>
          <w:i w:val="false"/>
          <w:color w:val="000000"/>
          <w:sz w:val="28"/>
        </w:rPr>
        <w:t>
      қолы "___" _________ 20__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