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a268" w14:textId="7eca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6 қарашадағы № 563 бұйрығы. Қазақстан Республикасының Әділет министрлігінде 2023 жылғы 8 қарашада № 33613 болып тіркелді.</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бұйрыққа қосымшаға сәйкес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министрдің</w:t>
            </w:r>
          </w:p>
          <w:p>
            <w:pPr>
              <w:spacing w:after="0"/>
              <w:ind w:left="0"/>
              <w:jc w:val="left"/>
            </w:pP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xml:space="preserve">
      Қазақстан Республикасының </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Денсаулық сақтау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Еңбек және халықты әлеуметтік</w:t>
      </w:r>
    </w:p>
    <w:bookmarkEnd w:id="16"/>
    <w:bookmarkStart w:name="z22" w:id="17"/>
    <w:p>
      <w:pPr>
        <w:spacing w:after="0"/>
        <w:ind w:left="0"/>
        <w:jc w:val="both"/>
      </w:pPr>
      <w:r>
        <w:rPr>
          <w:rFonts w:ascii="Times New Roman"/>
          <w:b w:val="false"/>
          <w:i w:val="false"/>
          <w:color w:val="000000"/>
          <w:sz w:val="28"/>
        </w:rPr>
        <w:t>
      қорғау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xml:space="preserve">
      Қазақстан Республикасы </w:t>
      </w:r>
    </w:p>
    <w:bookmarkEnd w:id="19"/>
    <w:bookmarkStart w:name="z25" w:id="20"/>
    <w:p>
      <w:pPr>
        <w:spacing w:after="0"/>
        <w:ind w:left="0"/>
        <w:jc w:val="both"/>
      </w:pPr>
      <w:r>
        <w:rPr>
          <w:rFonts w:ascii="Times New Roman"/>
          <w:b w:val="false"/>
          <w:i w:val="false"/>
          <w:color w:val="000000"/>
          <w:sz w:val="28"/>
        </w:rPr>
        <w:t>
      Қаржы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Қорғаныс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Республикасының</w:t>
      </w:r>
    </w:p>
    <w:bookmarkEnd w:id="25"/>
    <w:bookmarkStart w:name="z31" w:id="26"/>
    <w:p>
      <w:pPr>
        <w:spacing w:after="0"/>
        <w:ind w:left="0"/>
        <w:jc w:val="both"/>
      </w:pPr>
      <w:r>
        <w:rPr>
          <w:rFonts w:ascii="Times New Roman"/>
          <w:b w:val="false"/>
          <w:i w:val="false"/>
          <w:color w:val="000000"/>
          <w:sz w:val="28"/>
        </w:rPr>
        <w:t>
      Оқу-ағарту министрлігі </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Республикасының</w:t>
      </w:r>
    </w:p>
    <w:bookmarkEnd w:id="28"/>
    <w:bookmarkStart w:name="z34" w:id="29"/>
    <w:p>
      <w:pPr>
        <w:spacing w:after="0"/>
        <w:ind w:left="0"/>
        <w:jc w:val="both"/>
      </w:pPr>
      <w:r>
        <w:rPr>
          <w:rFonts w:ascii="Times New Roman"/>
          <w:b w:val="false"/>
          <w:i w:val="false"/>
          <w:color w:val="000000"/>
          <w:sz w:val="28"/>
        </w:rPr>
        <w:t>
      Өнеркәсіп және құрылыс министрлігі</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Республикасының</w:t>
      </w:r>
    </w:p>
    <w:bookmarkEnd w:id="31"/>
    <w:bookmarkStart w:name="z37" w:id="32"/>
    <w:p>
      <w:pPr>
        <w:spacing w:after="0"/>
        <w:ind w:left="0"/>
        <w:jc w:val="both"/>
      </w:pPr>
      <w:r>
        <w:rPr>
          <w:rFonts w:ascii="Times New Roman"/>
          <w:b w:val="false"/>
          <w:i w:val="false"/>
          <w:color w:val="000000"/>
          <w:sz w:val="28"/>
        </w:rPr>
        <w:t>
      Сауда және интеграция министрлігі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Республикасының</w:t>
      </w:r>
    </w:p>
    <w:bookmarkEnd w:id="34"/>
    <w:bookmarkStart w:name="z40" w:id="35"/>
    <w:p>
      <w:pPr>
        <w:spacing w:after="0"/>
        <w:ind w:left="0"/>
        <w:jc w:val="both"/>
      </w:pPr>
      <w:r>
        <w:rPr>
          <w:rFonts w:ascii="Times New Roman"/>
          <w:b w:val="false"/>
          <w:i w:val="false"/>
          <w:color w:val="000000"/>
          <w:sz w:val="28"/>
        </w:rPr>
        <w:t>
      Төтенше жағдайлар министрлігі</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Республикасының</w:t>
      </w:r>
    </w:p>
    <w:bookmarkEnd w:id="37"/>
    <w:bookmarkStart w:name="z43" w:id="38"/>
    <w:p>
      <w:pPr>
        <w:spacing w:after="0"/>
        <w:ind w:left="0"/>
        <w:jc w:val="both"/>
      </w:pPr>
      <w:r>
        <w:rPr>
          <w:rFonts w:ascii="Times New Roman"/>
          <w:b w:val="false"/>
          <w:i w:val="false"/>
          <w:color w:val="000000"/>
          <w:sz w:val="28"/>
        </w:rPr>
        <w:t>
      Туризм және спорт министрлігі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xml:space="preserve">
      Қазақстан Республикасы </w:t>
      </w:r>
    </w:p>
    <w:bookmarkEnd w:id="40"/>
    <w:bookmarkStart w:name="z46" w:id="41"/>
    <w:p>
      <w:pPr>
        <w:spacing w:after="0"/>
        <w:ind w:left="0"/>
        <w:jc w:val="both"/>
      </w:pPr>
      <w:r>
        <w:rPr>
          <w:rFonts w:ascii="Times New Roman"/>
          <w:b w:val="false"/>
          <w:i w:val="false"/>
          <w:color w:val="000000"/>
          <w:sz w:val="28"/>
        </w:rPr>
        <w:t>
      Ұлттық экономика министрлігі</w:t>
      </w:r>
    </w:p>
    <w:bookmarkEnd w:id="41"/>
    <w:bookmarkStart w:name="z47" w:id="42"/>
    <w:p>
      <w:pPr>
        <w:spacing w:after="0"/>
        <w:ind w:left="0"/>
        <w:jc w:val="both"/>
      </w:pPr>
      <w:r>
        <w:rPr>
          <w:rFonts w:ascii="Times New Roman"/>
          <w:b w:val="false"/>
          <w:i w:val="false"/>
          <w:color w:val="000000"/>
          <w:sz w:val="28"/>
        </w:rPr>
        <w:t>
       "КЕЛІСІЛДІ"</w:t>
      </w:r>
    </w:p>
    <w:bookmarkEnd w:id="42"/>
    <w:bookmarkStart w:name="z48" w:id="43"/>
    <w:p>
      <w:pPr>
        <w:spacing w:after="0"/>
        <w:ind w:left="0"/>
        <w:jc w:val="both"/>
      </w:pPr>
      <w:r>
        <w:rPr>
          <w:rFonts w:ascii="Times New Roman"/>
          <w:b w:val="false"/>
          <w:i w:val="false"/>
          <w:color w:val="000000"/>
          <w:sz w:val="28"/>
        </w:rPr>
        <w:t>
      Қазақстан Республикасының</w:t>
      </w:r>
    </w:p>
    <w:bookmarkEnd w:id="43"/>
    <w:bookmarkStart w:name="z49" w:id="44"/>
    <w:p>
      <w:pPr>
        <w:spacing w:after="0"/>
        <w:ind w:left="0"/>
        <w:jc w:val="both"/>
      </w:pPr>
      <w:r>
        <w:rPr>
          <w:rFonts w:ascii="Times New Roman"/>
          <w:b w:val="false"/>
          <w:i w:val="false"/>
          <w:color w:val="000000"/>
          <w:sz w:val="28"/>
        </w:rPr>
        <w:t>
      Ішкі істер министрлігі</w:t>
      </w:r>
    </w:p>
    <w:bookmarkEnd w:id="44"/>
    <w:bookmarkStart w:name="z50" w:id="45"/>
    <w:p>
      <w:pPr>
        <w:spacing w:after="0"/>
        <w:ind w:left="0"/>
        <w:jc w:val="both"/>
      </w:pPr>
      <w:r>
        <w:rPr>
          <w:rFonts w:ascii="Times New Roman"/>
          <w:b w:val="false"/>
          <w:i w:val="false"/>
          <w:color w:val="000000"/>
          <w:sz w:val="28"/>
        </w:rPr>
        <w:t>
       "КЕЛІСІЛДІ"</w:t>
      </w:r>
    </w:p>
    <w:bookmarkEnd w:id="45"/>
    <w:bookmarkStart w:name="z51" w:id="46"/>
    <w:p>
      <w:pPr>
        <w:spacing w:after="0"/>
        <w:ind w:left="0"/>
        <w:jc w:val="both"/>
      </w:pPr>
      <w:r>
        <w:rPr>
          <w:rFonts w:ascii="Times New Roman"/>
          <w:b w:val="false"/>
          <w:i w:val="false"/>
          <w:color w:val="000000"/>
          <w:sz w:val="28"/>
        </w:rPr>
        <w:t>
      Қазақстан Республикасының</w:t>
      </w:r>
    </w:p>
    <w:bookmarkEnd w:id="46"/>
    <w:bookmarkStart w:name="z52" w:id="47"/>
    <w:p>
      <w:pPr>
        <w:spacing w:after="0"/>
        <w:ind w:left="0"/>
        <w:jc w:val="both"/>
      </w:pPr>
      <w:r>
        <w:rPr>
          <w:rFonts w:ascii="Times New Roman"/>
          <w:b w:val="false"/>
          <w:i w:val="false"/>
          <w:color w:val="000000"/>
          <w:sz w:val="28"/>
        </w:rPr>
        <w:t xml:space="preserve">
      Экология және табиғи ресурстар </w:t>
      </w:r>
    </w:p>
    <w:bookmarkEnd w:id="47"/>
    <w:bookmarkStart w:name="z53" w:id="48"/>
    <w:p>
      <w:pPr>
        <w:spacing w:after="0"/>
        <w:ind w:left="0"/>
        <w:jc w:val="both"/>
      </w:pPr>
      <w:r>
        <w:rPr>
          <w:rFonts w:ascii="Times New Roman"/>
          <w:b w:val="false"/>
          <w:i w:val="false"/>
          <w:color w:val="000000"/>
          <w:sz w:val="28"/>
        </w:rPr>
        <w:t>
      министрлігі</w:t>
      </w:r>
    </w:p>
    <w:bookmarkEnd w:id="48"/>
    <w:bookmarkStart w:name="z54" w:id="49"/>
    <w:p>
      <w:pPr>
        <w:spacing w:after="0"/>
        <w:ind w:left="0"/>
        <w:jc w:val="both"/>
      </w:pPr>
      <w:r>
        <w:rPr>
          <w:rFonts w:ascii="Times New Roman"/>
          <w:b w:val="false"/>
          <w:i w:val="false"/>
          <w:color w:val="000000"/>
          <w:sz w:val="28"/>
        </w:rPr>
        <w:t>
       "КЕЛІСІЛДІ"</w:t>
      </w:r>
    </w:p>
    <w:bookmarkEnd w:id="49"/>
    <w:bookmarkStart w:name="z55" w:id="50"/>
    <w:p>
      <w:pPr>
        <w:spacing w:after="0"/>
        <w:ind w:left="0"/>
        <w:jc w:val="both"/>
      </w:pPr>
      <w:r>
        <w:rPr>
          <w:rFonts w:ascii="Times New Roman"/>
          <w:b w:val="false"/>
          <w:i w:val="false"/>
          <w:color w:val="000000"/>
          <w:sz w:val="28"/>
        </w:rPr>
        <w:t>
      Қазақстан Республикасының</w:t>
      </w:r>
    </w:p>
    <w:bookmarkEnd w:id="50"/>
    <w:bookmarkStart w:name="z56" w:id="51"/>
    <w:p>
      <w:pPr>
        <w:spacing w:after="0"/>
        <w:ind w:left="0"/>
        <w:jc w:val="both"/>
      </w:pPr>
      <w:r>
        <w:rPr>
          <w:rFonts w:ascii="Times New Roman"/>
          <w:b w:val="false"/>
          <w:i w:val="false"/>
          <w:color w:val="000000"/>
          <w:sz w:val="28"/>
        </w:rPr>
        <w:t>
      Энергетика министрлігі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министрдің міндетін</w:t>
            </w:r>
            <w:r>
              <w:br/>
            </w:r>
            <w:r>
              <w:rPr>
                <w:rFonts w:ascii="Times New Roman"/>
                <w:b w:val="false"/>
                <w:i w:val="false"/>
                <w:color w:val="000000"/>
                <w:sz w:val="20"/>
              </w:rPr>
              <w:t>атқарушысы</w:t>
            </w:r>
            <w:r>
              <w:br/>
            </w:r>
            <w:r>
              <w:rPr>
                <w:rFonts w:ascii="Times New Roman"/>
                <w:b w:val="false"/>
                <w:i w:val="false"/>
                <w:color w:val="000000"/>
                <w:sz w:val="20"/>
              </w:rPr>
              <w:t>2023 жылғы 6 қарашадағы</w:t>
            </w:r>
            <w:r>
              <w:br/>
            </w:r>
            <w:r>
              <w:rPr>
                <w:rFonts w:ascii="Times New Roman"/>
                <w:b w:val="false"/>
                <w:i w:val="false"/>
                <w:color w:val="000000"/>
                <w:sz w:val="20"/>
              </w:rPr>
              <w:t>№ 563 бұйрығына</w:t>
            </w:r>
            <w:r>
              <w:br/>
            </w:r>
            <w:r>
              <w:rPr>
                <w:rFonts w:ascii="Times New Roman"/>
                <w:b w:val="false"/>
                <w:i w:val="false"/>
                <w:color w:val="000000"/>
                <w:sz w:val="20"/>
              </w:rPr>
              <w:t>қосымша</w:t>
            </w:r>
          </w:p>
        </w:tc>
      </w:tr>
    </w:tbl>
    <w:bookmarkStart w:name="z58" w:id="52"/>
    <w:p>
      <w:pPr>
        <w:spacing w:after="0"/>
        <w:ind w:left="0"/>
        <w:jc w:val="left"/>
      </w:pPr>
      <w:r>
        <w:rPr>
          <w:rFonts w:ascii="Times New Roman"/>
          <w:b/>
          <w:i w:val="false"/>
          <w:color w:val="000000"/>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w:t>
      </w:r>
    </w:p>
    <w:bookmarkEnd w:id="52"/>
    <w:bookmarkStart w:name="z59" w:id="53"/>
    <w:p>
      <w:pPr>
        <w:spacing w:after="0"/>
        <w:ind w:left="0"/>
        <w:jc w:val="left"/>
      </w:pPr>
      <w:r>
        <w:rPr>
          <w:rFonts w:ascii="Times New Roman"/>
          <w:b/>
          <w:i w:val="false"/>
          <w:color w:val="000000"/>
        </w:rPr>
        <w:t xml:space="preserve"> 1-тарау. Жалпы ережелер</w:t>
      </w:r>
    </w:p>
    <w:bookmarkEnd w:id="53"/>
    <w:bookmarkStart w:name="z60" w:id="54"/>
    <w:p>
      <w:pPr>
        <w:spacing w:after="0"/>
        <w:ind w:left="0"/>
        <w:jc w:val="both"/>
      </w:pPr>
      <w:r>
        <w:rPr>
          <w:rFonts w:ascii="Times New Roman"/>
          <w:b w:val="false"/>
          <w:i w:val="false"/>
          <w:color w:val="000000"/>
          <w:sz w:val="28"/>
        </w:rPr>
        <w:t xml:space="preserve">
      1. Осы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 (бұдан әрі – Қағидалар) "Ғылым және технологиялық саясат туралы" Қазақстан Республикасы Заңының 6-бабының </w:t>
      </w:r>
      <w:r>
        <w:rPr>
          <w:rFonts w:ascii="Times New Roman"/>
          <w:b w:val="false"/>
          <w:i w:val="false"/>
          <w:color w:val="000000"/>
          <w:sz w:val="28"/>
        </w:rPr>
        <w:t>19) тармақшасымен</w:t>
      </w:r>
      <w:r>
        <w:rPr>
          <w:rFonts w:ascii="Times New Roman"/>
          <w:b w:val="false"/>
          <w:i w:val="false"/>
          <w:color w:val="000000"/>
          <w:sz w:val="28"/>
        </w:rPr>
        <w:t xml:space="preserve"> (бұдан әрі –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әзірленді және ғылыми және (немесе) ғылыми-техникалық базалық және бағдарламалық-нысаналы қаржыландыру тәртібін айқындайды, ғылыми және (немесе) ғылыми-техникалық қызметті гранттық қаржыландыру және ғылыми және (немесе) ғылыми-техникалық қызмет нәтижелерін коммерцияландыру, ғылыми ұйымдарды қаржыландыру, іргелі ғылыми зерттеулерді жүзеге асыру тәртібін айқындайды.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2. Осы Қағидаларда мынадай ұғымдар қолданылады:</w:t>
      </w:r>
    </w:p>
    <w:bookmarkEnd w:id="55"/>
    <w:bookmarkStart w:name="z62" w:id="56"/>
    <w:p>
      <w:pPr>
        <w:spacing w:after="0"/>
        <w:ind w:left="0"/>
        <w:jc w:val="both"/>
      </w:pPr>
      <w:r>
        <w:rPr>
          <w:rFonts w:ascii="Times New Roman"/>
          <w:b w:val="false"/>
          <w:i w:val="false"/>
          <w:color w:val="000000"/>
          <w:sz w:val="28"/>
        </w:rPr>
        <w:t>
      1) бағдарламалық-нысаналы қаржыландыру шеңберіндегі ғылыми-техникалық тапсырма –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арналған, осы жұмыстардың мазмұнына, көлеміне және орындалу мерзіміне қойылатын талаптарды белгілейтін бастапқы техникалық құжат;</w:t>
      </w:r>
    </w:p>
    <w:bookmarkEnd w:id="56"/>
    <w:bookmarkStart w:name="z63" w:id="57"/>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 жобалары бойынша грант алушы – ғылыми және (немесе) ғылыми-техникалық қызмет нәтижелерін коммерцияландыру жобасына гранттық қаржыландыру туралы шарт жасасқан ғылыми және (немесе) ғылыми-техникалық қызметтің аккредиттелген субъектілері және өзге де қатысушылар (бұдан әрі – ҒҒТҚН коммерцияландыру жобалары бойынша грант алушы);</w:t>
      </w:r>
    </w:p>
    <w:bookmarkEnd w:id="57"/>
    <w:bookmarkStart w:name="z64" w:id="58"/>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 жобасы – зияткерлік қызмет нәтижелерін қоса алғанда, табыс алуға бағытталған жаңа немесе жетілдірілген тауарларды, процестер мен көрсетілетін қызметтерді нарыққа шығару мақсатындағы ғылыми және (немесе) ғылыми-техникалық қызмет нәтижелерін практикалық қолдануға бағытталған болжанып отырған жұмыстың мазмұнын қамтитын құжат;</w:t>
      </w:r>
    </w:p>
    <w:bookmarkEnd w:id="58"/>
    <w:bookmarkStart w:name="z65" w:id="59"/>
    <w:p>
      <w:pPr>
        <w:spacing w:after="0"/>
        <w:ind w:left="0"/>
        <w:jc w:val="both"/>
      </w:pPr>
      <w:r>
        <w:rPr>
          <w:rFonts w:ascii="Times New Roman"/>
          <w:b w:val="false"/>
          <w:i w:val="false"/>
          <w:color w:val="000000"/>
          <w:sz w:val="28"/>
        </w:rPr>
        <w:t xml:space="preserve">
      4) ғылыми және (немесе) ғылыми-техникалық қызмет нәтижелерін коммерцияландыру туралы есеп – ғылыми және (немесе) ғылыми-техникалық қызмет нәтижелерін коммерцияландыру жобасын іске асырудың нәтижелері мен тиімділігі туралы ақпаратты қамтитын құжат; </w:t>
      </w:r>
    </w:p>
    <w:bookmarkEnd w:id="59"/>
    <w:bookmarkStart w:name="z66" w:id="60"/>
    <w:p>
      <w:pPr>
        <w:spacing w:after="0"/>
        <w:ind w:left="0"/>
        <w:jc w:val="both"/>
      </w:pPr>
      <w:r>
        <w:rPr>
          <w:rFonts w:ascii="Times New Roman"/>
          <w:b w:val="false"/>
          <w:i w:val="false"/>
          <w:color w:val="000000"/>
          <w:sz w:val="28"/>
        </w:rPr>
        <w:t>
      5) ғылым саласындағы уәкілетті орган (бұдан әрі – уәкілетті орган) – ғылым және ғылыми-техникалық қызмет саласындағы салааралық үйлестіруді және басшылықты жүзеге асыратын мемлекеттік орган;</w:t>
      </w:r>
    </w:p>
    <w:bookmarkEnd w:id="60"/>
    <w:bookmarkStart w:name="z67" w:id="61"/>
    <w:p>
      <w:pPr>
        <w:spacing w:after="0"/>
        <w:ind w:left="0"/>
        <w:jc w:val="both"/>
      </w:pPr>
      <w:r>
        <w:rPr>
          <w:rFonts w:ascii="Times New Roman"/>
          <w:b w:val="false"/>
          <w:i w:val="false"/>
          <w:color w:val="000000"/>
          <w:sz w:val="28"/>
        </w:rPr>
        <w:t>
      6) ғылыми және (немесе) ғылыми-техникалық қызмет нәтижелерін коммерцияландыруға арналған грант – экономиканың басым секторлары шеңберінде ғылыми және (немесе) ғылыми-техникалық қызмет нәтижелерін коммерцияландыру жобаларын (бұдан әрі – ҒҒТҚН) іске асыру үшін өтеусіз және қайтарымсыз негізде берілетін қаражат;</w:t>
      </w:r>
    </w:p>
    <w:bookmarkEnd w:id="61"/>
    <w:bookmarkStart w:name="z68" w:id="62"/>
    <w:p>
      <w:pPr>
        <w:spacing w:after="0"/>
        <w:ind w:left="0"/>
        <w:jc w:val="both"/>
      </w:pPr>
      <w:r>
        <w:rPr>
          <w:rFonts w:ascii="Times New Roman"/>
          <w:b w:val="false"/>
          <w:i w:val="false"/>
          <w:color w:val="000000"/>
          <w:sz w:val="28"/>
        </w:rPr>
        <w:t>
      7) ғылыми және (немесе) ғылыми-техникалық қызмет субъектісі – ғылыми және (немесе) ғылыми-техникалық қызметті жүзеге асыратын жеке және заңды тұлғалар (бұдан әрі – орындаушы);</w:t>
      </w:r>
    </w:p>
    <w:bookmarkEnd w:id="62"/>
    <w:bookmarkStart w:name="z69" w:id="63"/>
    <w:p>
      <w:pPr>
        <w:spacing w:after="0"/>
        <w:ind w:left="0"/>
        <w:jc w:val="both"/>
      </w:pPr>
      <w:r>
        <w:rPr>
          <w:rFonts w:ascii="Times New Roman"/>
          <w:b w:val="false"/>
          <w:i w:val="false"/>
          <w:color w:val="000000"/>
          <w:sz w:val="28"/>
        </w:rPr>
        <w:t>
      8) ғылыми, ғылыми-техникалық жобалар бойынша грант алушы – ғылыми және (немесе) ғылыми-техникалық қызметті гранттық қаржыландыру туралы шарт жасасқан ғылыми және (немесе) ғылыми-техникалық қызметтің аккредиттелген субъектілері, сондай-ақ дербес білім беру ұйымдары мен олардың ұйымдары (бұдан әрі – грант алушы);</w:t>
      </w:r>
    </w:p>
    <w:bookmarkEnd w:id="63"/>
    <w:bookmarkStart w:name="z70" w:id="64"/>
    <w:p>
      <w:pPr>
        <w:spacing w:after="0"/>
        <w:ind w:left="0"/>
        <w:jc w:val="both"/>
      </w:pPr>
      <w:r>
        <w:rPr>
          <w:rFonts w:ascii="Times New Roman"/>
          <w:b w:val="false"/>
          <w:i w:val="false"/>
          <w:color w:val="000000"/>
          <w:sz w:val="28"/>
        </w:rPr>
        <w:t>
      9) ғылыми, ғылыми-техникалық жобаларға грант – гранттық қаржыландыру шеңберінде іргелі және қолданбалы ғылыми зерттеулерді іске асыру үшін өтеусіз және қайтарымсыз негізде берілетін бюджет қаражаты;</w:t>
      </w:r>
    </w:p>
    <w:bookmarkEnd w:id="64"/>
    <w:bookmarkStart w:name="z71" w:id="65"/>
    <w:p>
      <w:pPr>
        <w:spacing w:after="0"/>
        <w:ind w:left="0"/>
        <w:jc w:val="both"/>
      </w:pPr>
      <w:r>
        <w:rPr>
          <w:rFonts w:ascii="Times New Roman"/>
          <w:b w:val="false"/>
          <w:i w:val="false"/>
          <w:color w:val="000000"/>
          <w:sz w:val="28"/>
        </w:rPr>
        <w:t>
      10) жеке әріптес – мемлекеттік заңды тұлғаларды, сондай-ақ жауапкершілігі шектеулі серіктестіктерді және жарғылық капиталына қатысу үлестерінің немесе дауыс беретін акцияларының елу және одан да көп пайызы тікелей немесе жанама түрде мемлекетке тиесілі акционерлік қоғамдарды қоспағанда, мемлекеттік-жекешелік әріптестік шартын жасасқан жеке кәсіпкер, жай серіктестік, консорциум немесе заңды тұлға;</w:t>
      </w:r>
    </w:p>
    <w:bookmarkEnd w:id="65"/>
    <w:bookmarkStart w:name="z72" w:id="66"/>
    <w:p>
      <w:pPr>
        <w:spacing w:after="0"/>
        <w:ind w:left="0"/>
        <w:jc w:val="both"/>
      </w:pPr>
      <w:r>
        <w:rPr>
          <w:rFonts w:ascii="Times New Roman"/>
          <w:b w:val="false"/>
          <w:i w:val="false"/>
          <w:color w:val="000000"/>
          <w:sz w:val="28"/>
        </w:rPr>
        <w:t>
      11) мемлекеттік тапсырыс – іргелі ғылыми зерттеулерді жүзеге асыратын ғылыми ұйымдарды базалық, гранттық, бағдарламалық-нысаналы қаржыландыру, ғылыми-техникалық қамтамасыз етуді қаржыландыру және ғылыми және (немесе) ғылыми-техникалық қызмет нәтижелерін коммерцияландыруды қаржыландыру нысанында бюджет есебінен қаржыландырылатын ғылыми-зерттеу жұмыстарын орындауға арналған шарт негізінде ғылыми-техникалық қамтамасыз етудің ғылыми және (немесе) ғылыми-техникалық қызмет субъектісіне уәкілетті органның және (немесе) салалық уәкілетті органдардың тапсырысы;</w:t>
      </w:r>
    </w:p>
    <w:bookmarkEnd w:id="66"/>
    <w:bookmarkStart w:name="z766" w:id="67"/>
    <w:p>
      <w:pPr>
        <w:spacing w:after="0"/>
        <w:ind w:left="0"/>
        <w:jc w:val="both"/>
      </w:pPr>
      <w:r>
        <w:rPr>
          <w:rFonts w:ascii="Times New Roman"/>
          <w:b w:val="false"/>
          <w:i w:val="false"/>
          <w:color w:val="000000"/>
          <w:sz w:val="28"/>
        </w:rPr>
        <w:t>
      12) облыстың, республикалық маңызы бар қаланың және астананың жергілікті атқарушы органының мемлекеттік тапсырысы – бюджет қаражаты есебінен қаржыландырылатын ғылыми-зерттеу жұмыстарын орындауға арналған шарт негізінде облыстың, республикалық маңызы бар қаланың және астананың жергілікті атқарушы органының ғылыми және (немесе) ғылыми-техникалық қызмет субъектісіне тапсырысы.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3. Ғылыми және (немесе) ғылыми-техникалық қызмет субъектілерін қаржыландыру осы Қағидаларда белгіленген тәртіппен және шарттарда қаржыландырудың түрлі нысандары бойынша бір мезгілде жүзеге асырылады.</w:t>
      </w:r>
    </w:p>
    <w:bookmarkEnd w:id="68"/>
    <w:bookmarkStart w:name="z74" w:id="69"/>
    <w:p>
      <w:pPr>
        <w:spacing w:after="0"/>
        <w:ind w:left="0"/>
        <w:jc w:val="both"/>
      </w:pPr>
      <w:r>
        <w:rPr>
          <w:rFonts w:ascii="Times New Roman"/>
          <w:b w:val="false"/>
          <w:i w:val="false"/>
          <w:color w:val="000000"/>
          <w:sz w:val="28"/>
        </w:rPr>
        <w:t xml:space="preserve">
      4. Базалық қаржыландыру бойынша мемлекеттік тапсырысты орындауға арналған шарт базалық қаржыландыру субъектісі мен базалық қаржыландыру субъектісінің ағымдағы қызметін қамтамасыз етуге уәкілетті орган немесе салалық уәкілетті орган арасында жасалады. </w:t>
      </w:r>
    </w:p>
    <w:bookmarkEnd w:id="69"/>
    <w:bookmarkStart w:name="z75" w:id="70"/>
    <w:p>
      <w:pPr>
        <w:spacing w:after="0"/>
        <w:ind w:left="0"/>
        <w:jc w:val="both"/>
      </w:pPr>
      <w:r>
        <w:rPr>
          <w:rFonts w:ascii="Times New Roman"/>
          <w:b w:val="false"/>
          <w:i w:val="false"/>
          <w:color w:val="000000"/>
          <w:sz w:val="28"/>
        </w:rPr>
        <w:t xml:space="preserve">
      Аккредиттелген ғылыми және (немесе) ғылыми-техникалық қызмет субъектісі немесе дербес білім беру ұйымы мен уәкілетті орган және (немесе) салалық уәкілетті орган не ғылыми және (немесе) ғылыми-техникалық қызметті қаржыландыратын уәкілетті орган айқындаған заңды тұлғалар арасында бүкіл оларды іске асыру мерзімі, бірақ Заңның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бес жылдан аспайтын ғылыми, ғылыми-техникалық жобалар мен бағдарламаларды іске асыруға арналған шарт.</w:t>
      </w:r>
    </w:p>
    <w:bookmarkEnd w:id="70"/>
    <w:bookmarkStart w:name="z76" w:id="71"/>
    <w:p>
      <w:pPr>
        <w:spacing w:after="0"/>
        <w:ind w:left="0"/>
        <w:jc w:val="both"/>
      </w:pPr>
      <w:r>
        <w:rPr>
          <w:rFonts w:ascii="Times New Roman"/>
          <w:b w:val="false"/>
          <w:i w:val="false"/>
          <w:color w:val="000000"/>
          <w:sz w:val="28"/>
        </w:rPr>
        <w:t>
      Іргелі ғылыми зерттеулерді іске асыру жөніндегі мемлекеттік тапсырысты орындауға арналған шарт іргелі ғылыми зерттеулерді жүзеге асыратын ғылыми ұйымдардың тізбесіне енгізілген аккредиттелген ғылыми және (немесе) ғылыми-техникалық қызмет субъектісі және уәкілетті орган және (немесе) салалық уәкілетті орган арасында олар іске асырылатын бүкіл мерзімге, бірақ бес жылдан аспайтын мерзімге жасалады.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2"/>
    <w:p>
      <w:pPr>
        <w:spacing w:after="0"/>
        <w:ind w:left="0"/>
        <w:jc w:val="left"/>
      </w:pPr>
      <w:r>
        <w:rPr>
          <w:rFonts w:ascii="Times New Roman"/>
          <w:b/>
          <w:i w:val="false"/>
          <w:color w:val="000000"/>
        </w:rPr>
        <w:t xml:space="preserve"> 2-тарау. Ғылыми және (немесе) ғылыми-техникалық қызметті базалық қаржыландыру тәртібі</w:t>
      </w:r>
    </w:p>
    <w:bookmarkEnd w:id="72"/>
    <w:bookmarkStart w:name="z78" w:id="73"/>
    <w:p>
      <w:pPr>
        <w:spacing w:after="0"/>
        <w:ind w:left="0"/>
        <w:jc w:val="both"/>
      </w:pPr>
      <w:r>
        <w:rPr>
          <w:rFonts w:ascii="Times New Roman"/>
          <w:b w:val="false"/>
          <w:i w:val="false"/>
          <w:color w:val="000000"/>
          <w:sz w:val="28"/>
        </w:rPr>
        <w:t xml:space="preserve">
      5. Базалық қаржыландыру Заңның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салалық уәкілетті орган айқындаған дауыс беретін акциялардың (жарғылық капиталға қатысу үлестерінің) елу және одан да көп пайызы тікелей не жанама түрде заңды тұлғаларға тиесілі, дауыс беретін акцияларының (жарғылық капиталға қатысу үлестерінің) елу және одан да көп пайызы уәкілетті органда аккредиттелген және олар үшін басым бағыттар бойынша ғылыми зерттеулер жүргізуге мемлекеттік тапсырманы және (немесе) мемлекеттік тапсырысты орындайтын мемлекетке тиесілі (бұдан әрі – базалық қаржыландыру субъектілері), дауыс беретін акцияларының (жарғылық капиталға қатысу үлестерінің) елу және одан да көп пайызы мемлекетке тиесілі мемлекеттік ғылыми ұйымдар мен мемлекеттік жоғары және (немесе) жоғары оқу орнынан кейінгі білім беру ұйымдарына, жоғары және (немесе) жоғары оқу орнынан кейінгі білім беру ұйымдарына теңестірілген ғылыми ұйымдарға, сондай-ақ жоғары және (немесе) жоғары оқу орнынан кейінгі білім беру ұйымдарына бөлінеді.</w:t>
      </w:r>
    </w:p>
    <w:bookmarkEnd w:id="73"/>
    <w:p>
      <w:pPr>
        <w:spacing w:after="0"/>
        <w:ind w:left="0"/>
        <w:jc w:val="both"/>
      </w:pPr>
      <w:r>
        <w:rPr>
          <w:rFonts w:ascii="Times New Roman"/>
          <w:b w:val="false"/>
          <w:i w:val="false"/>
          <w:color w:val="000000"/>
          <w:sz w:val="28"/>
        </w:rPr>
        <w:t xml:space="preserve">
      Заңның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іргелі ғылыми зерттеулерді жүзеге асыратын ғылыми ұйымдардың уәкілетті орган бекіткен тізбесіне енгізілген ғылыми ұйымдарға базалық қаржыландыру бөлінбейді.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xml:space="preserve">
      6. Базалық қаржыландыру субъектілері болып табылатын ұйымдардың тізбесін уәкілетті орган Заңның 35-бабының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салалық уәкілетті органдардың ұсыныстары негізінде қалыптастырады және бекітеді.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7. Базалық қаржыландыру ғылыми инфрақұрылым мен мүлікті, оның ішінде ғимараттарды, жабдықтар мен материалдарды ағымдағы қамтамасыз етуге, жетекші ғалымдардың, әкімшілік және қызмет көрсетуші персоналдың еңбегіне ақы төлеуге, сондай-ақ субъектілердің ғылыми-техникалық қызметін ақпараттық сүйемелдеуге арналған базалық қаржыландыру нормалары бойынша шығыстарды қамтиды.</w:t>
      </w:r>
    </w:p>
    <w:bookmarkEnd w:id="75"/>
    <w:bookmarkStart w:name="z82" w:id="76"/>
    <w:p>
      <w:pPr>
        <w:spacing w:after="0"/>
        <w:ind w:left="0"/>
        <w:jc w:val="both"/>
      </w:pPr>
      <w:r>
        <w:rPr>
          <w:rFonts w:ascii="Times New Roman"/>
          <w:b w:val="false"/>
          <w:i w:val="false"/>
          <w:color w:val="000000"/>
          <w:sz w:val="28"/>
        </w:rPr>
        <w:t>
      8. Соңғы екі жыл бойы ғылыми зерттеулер жүргізуге арналған мемлекеттік тапсырма және (немесе) мемлекеттік тапсырыс алмайтын базалық қаржыландыру субъектілері базалық қаржыландыру субъектілерінің тізбесінен шығарылуға жатады. Бағдарламалық-нысаналы қаржыландыру бойынша үшінші тарап (бірлесіп орындаушылар) ретінде жұмыстарды орындау арқылы соңғы бес жыл ішінде үздіксіз базалық қаржыландыруды алған ғылыми және (немесе) ғылыми-техникалық қызмет субъектілері базалық қаржыландыру субъектілер тізбесінен алып тастауға жатпайды.</w:t>
      </w:r>
    </w:p>
    <w:bookmarkEnd w:id="76"/>
    <w:bookmarkStart w:name="z83" w:id="77"/>
    <w:p>
      <w:pPr>
        <w:spacing w:after="0"/>
        <w:ind w:left="0"/>
        <w:jc w:val="both"/>
      </w:pPr>
      <w:r>
        <w:rPr>
          <w:rFonts w:ascii="Times New Roman"/>
          <w:b w:val="false"/>
          <w:i w:val="false"/>
          <w:color w:val="000000"/>
          <w:sz w:val="28"/>
        </w:rPr>
        <w:t>
      9. Базалық қаржыландыру субъектілері уәкілетті орган бекіткен іргелі ғылыми зерттеулерді жүзеге асыратын ғылыми ұйымдардың тізбесіне енгізілген ғылыми ұйымдарды қоспағанда, уәкілетті органға және (немесе) салалық уәкілетті органға бюджет заңнамасының талаптарына сәйкес ресімделген базалық қаржыландырудың бекітілген нормаларына сәйкес базалық қаржыландыруға арналған бюджеттік өтінімді жыл сайын, жоспарланып отырған жылдың алдындағы жылдың 1 сәуірінен кешіктірмей береді.</w:t>
      </w:r>
    </w:p>
    <w:bookmarkEnd w:id="77"/>
    <w:bookmarkStart w:name="z84" w:id="78"/>
    <w:p>
      <w:pPr>
        <w:spacing w:after="0"/>
        <w:ind w:left="0"/>
        <w:jc w:val="both"/>
      </w:pPr>
      <w:r>
        <w:rPr>
          <w:rFonts w:ascii="Times New Roman"/>
          <w:b w:val="false"/>
          <w:i w:val="false"/>
          <w:color w:val="000000"/>
          <w:sz w:val="28"/>
        </w:rPr>
        <w:t xml:space="preserve">
      10. Базалық қаржыландыру нормаларын уәкілетті орган Заңның 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әзірлейді және бекітеді.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11. Салалық уәкілетті органдар бюджет заңнамасына сәйкес ресімделген базалық қаржыландыру бойынша жиынтық бюджеттік өтінімдерді жоспарланатын жылдың алдындағы жылғы 1 мамырдан кешіктірмей уәкілетті органға енгізеді.</w:t>
      </w:r>
    </w:p>
    <w:bookmarkEnd w:id="79"/>
    <w:bookmarkStart w:name="z86" w:id="80"/>
    <w:p>
      <w:pPr>
        <w:spacing w:after="0"/>
        <w:ind w:left="0"/>
        <w:jc w:val="both"/>
      </w:pPr>
      <w:r>
        <w:rPr>
          <w:rFonts w:ascii="Times New Roman"/>
          <w:b w:val="false"/>
          <w:i w:val="false"/>
          <w:color w:val="000000"/>
          <w:sz w:val="28"/>
        </w:rPr>
        <w:t>
      12. Уәкілетті орган базалық қаржыландыру бойынша жиынтық бюджеттік өтінімді бюджет заңнамада белгіленген тәртіппен бюджеттік жоспарлау жөніндегі орталық уәкілетті органға енгізеді.</w:t>
      </w:r>
    </w:p>
    <w:bookmarkEnd w:id="80"/>
    <w:bookmarkStart w:name="z87" w:id="81"/>
    <w:p>
      <w:pPr>
        <w:spacing w:after="0"/>
        <w:ind w:left="0"/>
        <w:jc w:val="both"/>
      </w:pPr>
      <w:r>
        <w:rPr>
          <w:rFonts w:ascii="Times New Roman"/>
          <w:b w:val="false"/>
          <w:i w:val="false"/>
          <w:color w:val="000000"/>
          <w:sz w:val="28"/>
        </w:rPr>
        <w:t>
      13. Базалық қаржыландыру субъектілерін қаржыландыруды уәкілетті орган, салалық уәкілетті органдар тиісті қаржы жылына бекітілген бюджет шеңберінде бөлінетін бюджеттік бағдарлама бойынша жүзеге асырады.</w:t>
      </w:r>
    </w:p>
    <w:bookmarkEnd w:id="81"/>
    <w:bookmarkStart w:name="z88" w:id="82"/>
    <w:p>
      <w:pPr>
        <w:spacing w:after="0"/>
        <w:ind w:left="0"/>
        <w:jc w:val="both"/>
      </w:pPr>
      <w:r>
        <w:rPr>
          <w:rFonts w:ascii="Times New Roman"/>
          <w:b w:val="false"/>
          <w:i w:val="false"/>
          <w:color w:val="000000"/>
          <w:sz w:val="28"/>
        </w:rPr>
        <w:t xml:space="preserve">
      14. Базалық қаржыландыру субъектілері есепті жылдың 31 желтоқсанына дейінгі мерзімде уәкілетті органға немесе салалық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базалық қаржыландыру қаражатының пайдаланылуы туралы есепті ұсынады.</w:t>
      </w:r>
    </w:p>
    <w:bookmarkEnd w:id="82"/>
    <w:bookmarkStart w:name="z89" w:id="83"/>
    <w:p>
      <w:pPr>
        <w:spacing w:after="0"/>
        <w:ind w:left="0"/>
        <w:jc w:val="both"/>
      </w:pPr>
      <w:r>
        <w:rPr>
          <w:rFonts w:ascii="Times New Roman"/>
          <w:b w:val="false"/>
          <w:i w:val="false"/>
          <w:color w:val="000000"/>
          <w:sz w:val="28"/>
        </w:rPr>
        <w:t xml:space="preserve">
      Салалық уәкілетті органдар есепті жылдан кейінгі жылдың 25 қаңтарына дейінгі мерзімде уәкілетті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ғылыми және (немесе) ғылыми-техникалық қызмет субъектілерін базалық қаржыландыру қаражатының пайдаланылуы туралы жиынтық есепті ұсынады.</w:t>
      </w:r>
    </w:p>
    <w:bookmarkEnd w:id="83"/>
    <w:bookmarkStart w:name="z90" w:id="84"/>
    <w:p>
      <w:pPr>
        <w:spacing w:after="0"/>
        <w:ind w:left="0"/>
        <w:jc w:val="both"/>
      </w:pPr>
      <w:r>
        <w:rPr>
          <w:rFonts w:ascii="Times New Roman"/>
          <w:b w:val="false"/>
          <w:i w:val="false"/>
          <w:color w:val="000000"/>
          <w:sz w:val="28"/>
        </w:rPr>
        <w:t>
      Базалық қаржыландыру субъектісі ғылыми және (немесе) ғылыми-техникалық қызмет субъектілерін базалық қаржыландыру бойынша бөлінген қаражаттың пайдаланылуы туралы есепте келтірілетін ақпараттың анықтығы мен заңдылығын қамтамасыз етеді.</w:t>
      </w:r>
    </w:p>
    <w:bookmarkEnd w:id="84"/>
    <w:bookmarkStart w:name="z91" w:id="85"/>
    <w:p>
      <w:pPr>
        <w:spacing w:after="0"/>
        <w:ind w:left="0"/>
        <w:jc w:val="both"/>
      </w:pPr>
      <w:r>
        <w:rPr>
          <w:rFonts w:ascii="Times New Roman"/>
          <w:b w:val="false"/>
          <w:i w:val="false"/>
          <w:color w:val="000000"/>
          <w:sz w:val="28"/>
        </w:rPr>
        <w:t>
      15. Базалық қаржыландыру субъектілерінің тізбесіне енгізудің негізділігін және базалық қаржыландыру көлемін растайтын құжаттар мен ақпараттық деректердің анықтығын уәкілетті орган, салалық уәкілетті органдар мен ғылыми және ғылыми-техникалық қызмет субъектілері қамтамасыз етеді.</w:t>
      </w:r>
    </w:p>
    <w:bookmarkEnd w:id="85"/>
    <w:bookmarkStart w:name="z92" w:id="86"/>
    <w:p>
      <w:pPr>
        <w:spacing w:after="0"/>
        <w:ind w:left="0"/>
        <w:jc w:val="left"/>
      </w:pPr>
      <w:r>
        <w:rPr>
          <w:rFonts w:ascii="Times New Roman"/>
          <w:b/>
          <w:i w:val="false"/>
          <w:color w:val="000000"/>
        </w:rPr>
        <w:t xml:space="preserve"> 3-тарау. Ғылыми және (немесе) ғылыми-техникалық қызметті гранттық қаржыландыру тәртібі</w:t>
      </w:r>
    </w:p>
    <w:bookmarkEnd w:id="86"/>
    <w:bookmarkStart w:name="z93" w:id="87"/>
    <w:p>
      <w:pPr>
        <w:spacing w:after="0"/>
        <w:ind w:left="0"/>
        <w:jc w:val="both"/>
      </w:pPr>
      <w:r>
        <w:rPr>
          <w:rFonts w:ascii="Times New Roman"/>
          <w:b w:val="false"/>
          <w:i w:val="false"/>
          <w:color w:val="000000"/>
          <w:sz w:val="28"/>
        </w:rPr>
        <w:t>
      16. Гранттық қаржыландыру ғылыми-зерттеу жұмыстарының деңгейін, ғылыми ұйымдар мен олардың ұжымдарының, ғалымдардың ғылыми-техникалық әлеуеті мен бәсекеге қабілеттілігін арттыру мақсатында ғылыми зерттеулер жүргізуге, сондай-ақ ғылыми және (немесе) ғылыми-техникалық қызмет нәтижелерін коммерцияландыруға бөлінеді. Гранттық қаржыландыру қаражатынан жас ғалымдар үшін гранттық қаржыландыруға арналған конкурстар жарияланады.</w:t>
      </w:r>
    </w:p>
    <w:bookmarkEnd w:id="87"/>
    <w:bookmarkStart w:name="z94" w:id="88"/>
    <w:p>
      <w:pPr>
        <w:spacing w:after="0"/>
        <w:ind w:left="0"/>
        <w:jc w:val="both"/>
      </w:pPr>
      <w:r>
        <w:rPr>
          <w:rFonts w:ascii="Times New Roman"/>
          <w:b w:val="false"/>
          <w:i w:val="false"/>
          <w:color w:val="000000"/>
          <w:sz w:val="28"/>
        </w:rPr>
        <w:t>
      17. Гранттық қаржыландыру іргелі және қолданбалы ғылыми зерттеулерді іске асыру үшін бюджет қаражатынан өтеусіз және қайтарымсыз беріледі.</w:t>
      </w:r>
    </w:p>
    <w:bookmarkEnd w:id="88"/>
    <w:bookmarkStart w:name="z95" w:id="89"/>
    <w:p>
      <w:pPr>
        <w:spacing w:after="0"/>
        <w:ind w:left="0"/>
        <w:jc w:val="both"/>
      </w:pPr>
      <w:r>
        <w:rPr>
          <w:rFonts w:ascii="Times New Roman"/>
          <w:b w:val="false"/>
          <w:i w:val="false"/>
          <w:color w:val="000000"/>
          <w:sz w:val="28"/>
        </w:rPr>
        <w:t>
      18. Салалық уәкілетті органдар жоспарланатын жылдың алдындағы жылдың 15 қаңтарына дейінгі мерзімде осы Қағидаларға 3-қосымшаға сәйкес Қазақстан Республикасының Үкіметі жанындағы Жоғары ғылыми-техникалық комиссия (бұдан әрі – ЖҒТК) айқындаған Қазақстан Республикасының ғылымын дамытудың басым бағыттарына сәйкес гранттық қаржыландырудың басым, мамандандырылған бағыттары мен көлемі туралы ұсыныстарды уәкілетті органға жібереді.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19. Уәкілетті орган ұсыныстар беру мерзімі аяқталған күннен бастап екі жұмыс күні ішінде салалық уәкілетті органдардың ұсыныстарын "Мемлекеттік ұлттық ғылыми-техникалық сараптама орталығы" акционерлік қоғамына (бұдан әрі – сараптама орталығы) жолдайды.</w:t>
      </w:r>
    </w:p>
    <w:bookmarkEnd w:id="90"/>
    <w:bookmarkStart w:name="z97" w:id="91"/>
    <w:p>
      <w:pPr>
        <w:spacing w:after="0"/>
        <w:ind w:left="0"/>
        <w:jc w:val="both"/>
      </w:pPr>
      <w:r>
        <w:rPr>
          <w:rFonts w:ascii="Times New Roman"/>
          <w:b w:val="false"/>
          <w:i w:val="false"/>
          <w:color w:val="000000"/>
          <w:sz w:val="28"/>
        </w:rPr>
        <w:t>
      20. Сараптама орталығы басым және мамандандырылған бағыттар мен гранттық қаржыландыру көлемі бойынша ұсыныстарды алған күннен бастап екі жұмыс күні ішінде олар бойынша шешімдер алу үшін оларды Ұлттық ғылыми кеңестердің (бұдан әрі – ҰҒК) қарауына жібереді.</w:t>
      </w:r>
    </w:p>
    <w:bookmarkEnd w:id="91"/>
    <w:bookmarkStart w:name="z98" w:id="92"/>
    <w:p>
      <w:pPr>
        <w:spacing w:after="0"/>
        <w:ind w:left="0"/>
        <w:jc w:val="both"/>
      </w:pPr>
      <w:r>
        <w:rPr>
          <w:rFonts w:ascii="Times New Roman"/>
          <w:b w:val="false"/>
          <w:i w:val="false"/>
          <w:color w:val="000000"/>
          <w:sz w:val="28"/>
        </w:rPr>
        <w:t>
      Сараптама орталығы ҰҒК шешімдерін жоспарланатын жылдың алдындағы жылдың 15 ақпанына дейін уәкілетті органға жібереді.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21. Уәкілетті орган сараптама орталығы ұсынған гранттық қаржыландыру туралы ҰҒК шешімін алғаннан кейін бес жұмыс күні ішінде оларды ЖҒТК қарауына жолдайды.</w:t>
      </w:r>
    </w:p>
    <w:bookmarkEnd w:id="93"/>
    <w:bookmarkStart w:name="z100" w:id="94"/>
    <w:p>
      <w:pPr>
        <w:spacing w:after="0"/>
        <w:ind w:left="0"/>
        <w:jc w:val="both"/>
      </w:pPr>
      <w:r>
        <w:rPr>
          <w:rFonts w:ascii="Times New Roman"/>
          <w:b w:val="false"/>
          <w:i w:val="false"/>
          <w:color w:val="000000"/>
          <w:sz w:val="28"/>
        </w:rPr>
        <w:t xml:space="preserve">
      22. ЖҒТК жоспарланатын жылдың алдындағы жылдың 30 наурызына дейін Қазақстан Республикасы Үкіметінің 2024 жылғы 7 қазандағы № 826 қаулысымен бекітілген Қазақстан Республикасы Үкіметінің жанындағы Жоғары ғылыми-техникалық комиссия туралы </w:t>
      </w:r>
      <w:r>
        <w:rPr>
          <w:rFonts w:ascii="Times New Roman"/>
          <w:b w:val="false"/>
          <w:i w:val="false"/>
          <w:color w:val="000000"/>
          <w:sz w:val="28"/>
        </w:rPr>
        <w:t>ережеге</w:t>
      </w:r>
      <w:r>
        <w:rPr>
          <w:rFonts w:ascii="Times New Roman"/>
          <w:b w:val="false"/>
          <w:i w:val="false"/>
          <w:color w:val="000000"/>
          <w:sz w:val="28"/>
        </w:rPr>
        <w:t xml:space="preserve"> (бұдан әрі – ЖҒТК туралы ереже) сәйкес белгіленген тәртіппен тиісті шешім қабылдайды.</w:t>
      </w:r>
    </w:p>
    <w:bookmarkEnd w:id="94"/>
    <w:p>
      <w:pPr>
        <w:spacing w:after="0"/>
        <w:ind w:left="0"/>
        <w:jc w:val="both"/>
      </w:pPr>
      <w:r>
        <w:rPr>
          <w:rFonts w:ascii="Times New Roman"/>
          <w:b w:val="false"/>
          <w:i w:val="false"/>
          <w:color w:val="000000"/>
          <w:sz w:val="28"/>
        </w:rPr>
        <w:t>
      Уәкілетті орган 15 (он бес) жұмыс күні ішінде ЖҒТК шешімін белгіленген тәртіппен қаржыландыру көлемін республикалық бюджет комиссиясының (бұдан әрі – РБК) қарауына шығару үшін бюджеттік жоспарлау жөніндегі орталық уәкілетті органға жібереді.</w:t>
      </w:r>
    </w:p>
    <w:p>
      <w:pPr>
        <w:spacing w:after="0"/>
        <w:ind w:left="0"/>
        <w:jc w:val="both"/>
      </w:pPr>
      <w:r>
        <w:rPr>
          <w:rFonts w:ascii="Times New Roman"/>
          <w:b w:val="false"/>
          <w:i w:val="false"/>
          <w:color w:val="000000"/>
          <w:sz w:val="28"/>
        </w:rPr>
        <w:t>
      Ғылымды дамытудың басым бағыттары және басым бағыттар бойынша бөлінген гранттық қаржыландыру көлемі бойынша ЖҒТК шешімі қабылданғаннан кейін уәкілетті орган және салалық уәкілетті органдар жоспарланатын жылдың алдындағы жылдың 15 сәуіріне дейін ЖҒТК шешімімен мақұлданған қаражат шегінде конкурстық құжаттаманы әзірлейді, бекітеді және гранттық қаржыландыруға конкурс жариялайды.</w:t>
      </w:r>
    </w:p>
    <w:p>
      <w:pPr>
        <w:spacing w:after="0"/>
        <w:ind w:left="0"/>
        <w:jc w:val="both"/>
      </w:pPr>
      <w:r>
        <w:rPr>
          <w:rFonts w:ascii="Times New Roman"/>
          <w:b w:val="false"/>
          <w:i w:val="false"/>
          <w:color w:val="000000"/>
          <w:sz w:val="28"/>
        </w:rPr>
        <w:t>
      РБК қаржыландыру көлемін қысқартқан кезде, бюджеттік бағдарламалардың әкімшілері 5 (бес) жұмыс күні ішінде гранттық қаржыландыруға арналған конкурстық құжаттамаға тиісті өзгерістер енгізеді және РБК шешімімен бекітілген қаржыландыру көлемін негізге ала отырып, қаражатты күнтізбелік 30 (отыз) күн ішінде басым бағыттар бойынша қайта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xml:space="preserve">
      23. Гранттық қаржыландыруды конкурс жариялаған уәкілетті орган немесе салалық уәкілетті орган не Заңның 36-бабының </w:t>
      </w:r>
      <w:r>
        <w:rPr>
          <w:rFonts w:ascii="Times New Roman"/>
          <w:b w:val="false"/>
          <w:i w:val="false"/>
          <w:color w:val="000000"/>
          <w:sz w:val="28"/>
        </w:rPr>
        <w:t>9-тармағына</w:t>
      </w:r>
      <w:r>
        <w:rPr>
          <w:rFonts w:ascii="Times New Roman"/>
          <w:b w:val="false"/>
          <w:i w:val="false"/>
          <w:color w:val="000000"/>
          <w:sz w:val="28"/>
        </w:rPr>
        <w:t xml:space="preserve"> сәйкес ғылыми және (немесе) ғылыми-техникалық қызметті қаржыландыратын уәкілетті орган айқындаған заңды тұлғалар жүзеге асырады.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24. Гранттық қаржыландыру конкурстық негізде бюджетте көзделген қаражат шегінде жүзеге асырылады.</w:t>
      </w:r>
    </w:p>
    <w:bookmarkEnd w:id="96"/>
    <w:bookmarkStart w:name="z106" w:id="97"/>
    <w:p>
      <w:pPr>
        <w:spacing w:after="0"/>
        <w:ind w:left="0"/>
        <w:jc w:val="both"/>
      </w:pPr>
      <w:r>
        <w:rPr>
          <w:rFonts w:ascii="Times New Roman"/>
          <w:b w:val="false"/>
          <w:i w:val="false"/>
          <w:color w:val="000000"/>
          <w:sz w:val="28"/>
        </w:rPr>
        <w:t xml:space="preserve">
      Грант алушы уәкілетті органға немесе салалық уәкілетті органға гранттық қаржыландыру бойынша бөлінген қаражаттың пайдаланылуы туралы есепті (аралық) (жобалар іске асырылатын бірінші жылы (іске асырылу мерзімі 1 (бір) жыл) жобаларды қоспағанда), екінші жылы (іске асырылу мерзімі 2 (екі) жыл) жобаларды қоспағанда) есепті жылдан кейінгі жылдың 25 қаңтарына дейінгі мерзімде және қорытынды есепті ағымдағы есепті жылдың 10 желтоқсанына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ұсынады.</w:t>
      </w:r>
    </w:p>
    <w:bookmarkEnd w:id="97"/>
    <w:bookmarkStart w:name="z107" w:id="98"/>
    <w:p>
      <w:pPr>
        <w:spacing w:after="0"/>
        <w:ind w:left="0"/>
        <w:jc w:val="both"/>
      </w:pPr>
      <w:r>
        <w:rPr>
          <w:rFonts w:ascii="Times New Roman"/>
          <w:b w:val="false"/>
          <w:i w:val="false"/>
          <w:color w:val="000000"/>
          <w:sz w:val="28"/>
        </w:rPr>
        <w:t>
      Грант алушы гранттық қаржыландыру бойынша бөлінген қаражаттың пайдаланылуы туралы есепте келтірілетін мәліметтердің анықтығы мен заңдылығын қамтамасыз етеді.</w:t>
      </w:r>
    </w:p>
    <w:bookmarkEnd w:id="98"/>
    <w:bookmarkStart w:name="z108" w:id="99"/>
    <w:p>
      <w:pPr>
        <w:spacing w:after="0"/>
        <w:ind w:left="0"/>
        <w:jc w:val="both"/>
      </w:pPr>
      <w:r>
        <w:rPr>
          <w:rFonts w:ascii="Times New Roman"/>
          <w:b w:val="false"/>
          <w:i w:val="false"/>
          <w:color w:val="000000"/>
          <w:sz w:val="28"/>
        </w:rPr>
        <w:t>
      25. Гранттық қаржыландыру қаражаты ҰҒК шешімімен бекітілген ғылыми және (немесе) ғылыми-техникалық жобалар бойынша ғылыми зерттеулер жүргізуге тікелей байланысты шығыстарға жұмсалады.</w:t>
      </w:r>
    </w:p>
    <w:bookmarkEnd w:id="99"/>
    <w:bookmarkStart w:name="z109" w:id="100"/>
    <w:p>
      <w:pPr>
        <w:spacing w:after="0"/>
        <w:ind w:left="0"/>
        <w:jc w:val="both"/>
      </w:pPr>
      <w:r>
        <w:rPr>
          <w:rFonts w:ascii="Times New Roman"/>
          <w:b w:val="false"/>
          <w:i w:val="false"/>
          <w:color w:val="000000"/>
          <w:sz w:val="28"/>
        </w:rPr>
        <w:t>
      Шығыстарға мынадай шығындар жатады:</w:t>
      </w:r>
    </w:p>
    <w:bookmarkEnd w:id="100"/>
    <w:bookmarkStart w:name="z110" w:id="101"/>
    <w:p>
      <w:pPr>
        <w:spacing w:after="0"/>
        <w:ind w:left="0"/>
        <w:jc w:val="both"/>
      </w:pPr>
      <w:r>
        <w:rPr>
          <w:rFonts w:ascii="Times New Roman"/>
          <w:b w:val="false"/>
          <w:i w:val="false"/>
          <w:color w:val="000000"/>
          <w:sz w:val="28"/>
        </w:rPr>
        <w:t xml:space="preserve">
      1) еңбекке ақы төлеу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Республикасының өзге де нормативтік құқықтық актілеріне, сондай-ақ келісімдерге, еңбек, ұжымдық шарттар мен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bookmarkEnd w:id="101"/>
    <w:bookmarkStart w:name="z111" w:id="102"/>
    <w:p>
      <w:pPr>
        <w:spacing w:after="0"/>
        <w:ind w:left="0"/>
        <w:jc w:val="both"/>
      </w:pPr>
      <w:r>
        <w:rPr>
          <w:rFonts w:ascii="Times New Roman"/>
          <w:b w:val="false"/>
          <w:i w:val="false"/>
          <w:color w:val="000000"/>
          <w:sz w:val="28"/>
        </w:rPr>
        <w:t>
      2) қызметтік іссапарлар – ғылыми және (немесе) ғылыми-техникалық жобаны іске асыруға байланысты іссапарлар;</w:t>
      </w:r>
    </w:p>
    <w:bookmarkEnd w:id="102"/>
    <w:bookmarkStart w:name="z112" w:id="103"/>
    <w:p>
      <w:pPr>
        <w:spacing w:after="0"/>
        <w:ind w:left="0"/>
        <w:jc w:val="both"/>
      </w:pPr>
      <w:r>
        <w:rPr>
          <w:rFonts w:ascii="Times New Roman"/>
          <w:b w:val="false"/>
          <w:i w:val="false"/>
          <w:color w:val="000000"/>
          <w:sz w:val="28"/>
        </w:rPr>
        <w:t>
      3) басқа да көрсетілетін қызметтер мен жұмыстар – ұжымдық пайдаланудағы ғылыми зертханалардың, өзге де зертханалардың, басқа да ұйымдардың, кәсіпкерлік субъектілерінің зерттеулерді орындауға қажетті көрсетілетін қызметтері, оның ішінде конференцияларға, семинарларға, симпозиумдарға қатысу үшін ұйымдастыру жарналары.</w:t>
      </w:r>
    </w:p>
    <w:bookmarkEnd w:id="103"/>
    <w:bookmarkStart w:name="z113" w:id="104"/>
    <w:p>
      <w:pPr>
        <w:spacing w:after="0"/>
        <w:ind w:left="0"/>
        <w:jc w:val="both"/>
      </w:pPr>
      <w:r>
        <w:rPr>
          <w:rFonts w:ascii="Times New Roman"/>
          <w:b w:val="false"/>
          <w:i w:val="false"/>
          <w:color w:val="000000"/>
          <w:sz w:val="28"/>
        </w:rPr>
        <w:t>
      Ғылыми-зерттеу жұмыстарын (аутсорсинг) орындауды қамтитын басқа да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bookmarkEnd w:id="104"/>
    <w:bookmarkStart w:name="z114" w:id="105"/>
    <w:p>
      <w:pPr>
        <w:spacing w:after="0"/>
        <w:ind w:left="0"/>
        <w:jc w:val="both"/>
      </w:pPr>
      <w:r>
        <w:rPr>
          <w:rFonts w:ascii="Times New Roman"/>
          <w:b w:val="false"/>
          <w:i w:val="false"/>
          <w:color w:val="000000"/>
          <w:sz w:val="28"/>
        </w:rPr>
        <w:t>
      4) материалдар сатып алу – зерттеулерді орындау үшін жұмсалатын материалдарды сатып алу;</w:t>
      </w:r>
    </w:p>
    <w:bookmarkEnd w:id="105"/>
    <w:bookmarkStart w:name="z115" w:id="106"/>
    <w:p>
      <w:pPr>
        <w:spacing w:after="0"/>
        <w:ind w:left="0"/>
        <w:jc w:val="both"/>
      </w:pPr>
      <w:r>
        <w:rPr>
          <w:rFonts w:ascii="Times New Roman"/>
          <w:b w:val="false"/>
          <w:i w:val="false"/>
          <w:color w:val="000000"/>
          <w:sz w:val="28"/>
        </w:rPr>
        <w:t>
      5) жабдықтар және (немесе) бағдарламалық қамтылымды (заңды тұлғалар үшін) сатып алу;</w:t>
      </w:r>
    </w:p>
    <w:bookmarkEnd w:id="106"/>
    <w:bookmarkStart w:name="z116" w:id="107"/>
    <w:p>
      <w:pPr>
        <w:spacing w:after="0"/>
        <w:ind w:left="0"/>
        <w:jc w:val="both"/>
      </w:pPr>
      <w:r>
        <w:rPr>
          <w:rFonts w:ascii="Times New Roman"/>
          <w:b w:val="false"/>
          <w:i w:val="false"/>
          <w:color w:val="000000"/>
          <w:sz w:val="28"/>
        </w:rPr>
        <w:t>
      6) ғылыми-ұйымдастырушылық сүйемелдеу – талдамалық материалдарды жариялауға, патенттеуге және сатып алуға жұмсалатын шығыстар;</w:t>
      </w:r>
    </w:p>
    <w:bookmarkEnd w:id="107"/>
    <w:bookmarkStart w:name="z117" w:id="108"/>
    <w:p>
      <w:pPr>
        <w:spacing w:after="0"/>
        <w:ind w:left="0"/>
        <w:jc w:val="both"/>
      </w:pPr>
      <w:r>
        <w:rPr>
          <w:rFonts w:ascii="Times New Roman"/>
          <w:b w:val="false"/>
          <w:i w:val="false"/>
          <w:color w:val="000000"/>
          <w:sz w:val="28"/>
        </w:rPr>
        <w:t>
      7) үй-жайларды жалға алу – жоба бойынша ғылыми зерттеулерді орындау және ғылыми-ұйымдастырушылық сүйемелдеу үшін пайдаланылатын үй-жайларды жалға алуға байланысты шығыстар;</w:t>
      </w:r>
    </w:p>
    <w:bookmarkEnd w:id="108"/>
    <w:bookmarkStart w:name="z118" w:id="109"/>
    <w:p>
      <w:pPr>
        <w:spacing w:after="0"/>
        <w:ind w:left="0"/>
        <w:jc w:val="both"/>
      </w:pPr>
      <w:r>
        <w:rPr>
          <w:rFonts w:ascii="Times New Roman"/>
          <w:b w:val="false"/>
          <w:i w:val="false"/>
          <w:color w:val="000000"/>
          <w:sz w:val="28"/>
        </w:rPr>
        <w:t>
      8) жабдықтар мен техниканы жалға алу – жоба бойынша ғылыми зерттеулерді орындауда пайдаланылатын жабдықтар мен техниканы жалға алуға байланысты шығыстар;</w:t>
      </w:r>
    </w:p>
    <w:bookmarkEnd w:id="109"/>
    <w:bookmarkStart w:name="z119" w:id="110"/>
    <w:p>
      <w:pPr>
        <w:spacing w:after="0"/>
        <w:ind w:left="0"/>
        <w:jc w:val="both"/>
      </w:pPr>
      <w:r>
        <w:rPr>
          <w:rFonts w:ascii="Times New Roman"/>
          <w:b w:val="false"/>
          <w:i w:val="false"/>
          <w:color w:val="000000"/>
          <w:sz w:val="28"/>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bookmarkEnd w:id="110"/>
    <w:bookmarkStart w:name="z120" w:id="111"/>
    <w:p>
      <w:pPr>
        <w:spacing w:after="0"/>
        <w:ind w:left="0"/>
        <w:jc w:val="both"/>
      </w:pPr>
      <w:r>
        <w:rPr>
          <w:rFonts w:ascii="Times New Roman"/>
          <w:b w:val="false"/>
          <w:i w:val="false"/>
          <w:color w:val="000000"/>
          <w:sz w:val="28"/>
        </w:rPr>
        <w:t>
      10) салық, міндетті әлеуметтік сақтандыруды аудару және бюджетке төленетін басқа да міндетті төлемдер.</w:t>
      </w:r>
    </w:p>
    <w:bookmarkEnd w:id="111"/>
    <w:bookmarkStart w:name="z121" w:id="112"/>
    <w:p>
      <w:pPr>
        <w:spacing w:after="0"/>
        <w:ind w:left="0"/>
        <w:jc w:val="both"/>
      </w:pPr>
      <w:r>
        <w:rPr>
          <w:rFonts w:ascii="Times New Roman"/>
          <w:b w:val="false"/>
          <w:i w:val="false"/>
          <w:color w:val="000000"/>
          <w:sz w:val="28"/>
        </w:rPr>
        <w:t>
      ҰҒК іске асырылып жатқан жобаларды қаржыландыруды тоқтату туралы шешім қабылдаған жағдайда, уәкілетті орган және (немесе) салалық уәкілетті органдар грант алушымен шартты бұзады.</w:t>
      </w:r>
    </w:p>
    <w:bookmarkEnd w:id="112"/>
    <w:bookmarkStart w:name="z122" w:id="113"/>
    <w:p>
      <w:pPr>
        <w:spacing w:after="0"/>
        <w:ind w:left="0"/>
        <w:jc w:val="both"/>
      </w:pPr>
      <w:r>
        <w:rPr>
          <w:rFonts w:ascii="Times New Roman"/>
          <w:b w:val="false"/>
          <w:i w:val="false"/>
          <w:color w:val="000000"/>
          <w:sz w:val="28"/>
        </w:rPr>
        <w:t>
      Бұл ретте уәкілетті органның немесе салалық уәкілетті органдардың қаражатты ҰҒК шешімі негізінде ағымдағы жылдың ішінде ғылыми және (немесе) ғылыми-техникалық қызметті гранттық қаржыландыру шеңберінде жобалар арасында қайта бөлуіне жол беріледі.</w:t>
      </w:r>
    </w:p>
    <w:bookmarkEnd w:id="113"/>
    <w:bookmarkStart w:name="z123" w:id="114"/>
    <w:p>
      <w:pPr>
        <w:spacing w:after="0"/>
        <w:ind w:left="0"/>
        <w:jc w:val="both"/>
      </w:pPr>
      <w:r>
        <w:rPr>
          <w:rFonts w:ascii="Times New Roman"/>
          <w:b w:val="false"/>
          <w:i w:val="false"/>
          <w:color w:val="000000"/>
          <w:sz w:val="28"/>
        </w:rPr>
        <w:t>
      26. Гранттық қаржыландыру конкурсына аккредиттелген ғылыми және (немесе) ғылыми-техникалық қызмет субъектілері, сондай-ақ тең шарттарда дербес білім беру ұйымдары қатысады.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xml:space="preserve">
      27. Гранттық қаржыландыруға арналған конкурстық құжаттаманы уәкілетті орган және (немесе) салалық уәкілетті орган әзірлейді және бекітеді, Заңның 36-бабының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2 (екі) жұмыс күні ішінде сараптама орталығына жіберіледі.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28. Конкурстық құжаттамада және гранттық қаржыландыруға арналған конкурс туралы хабарландыру мынадай мәліметтерді қамтиды:</w:t>
      </w:r>
    </w:p>
    <w:bookmarkEnd w:id="116"/>
    <w:bookmarkStart w:name="z126" w:id="117"/>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bookmarkEnd w:id="117"/>
    <w:bookmarkStart w:name="z127" w:id="118"/>
    <w:p>
      <w:pPr>
        <w:spacing w:after="0"/>
        <w:ind w:left="0"/>
        <w:jc w:val="both"/>
      </w:pPr>
      <w:r>
        <w:rPr>
          <w:rFonts w:ascii="Times New Roman"/>
          <w:b w:val="false"/>
          <w:i w:val="false"/>
          <w:color w:val="000000"/>
          <w:sz w:val="28"/>
        </w:rPr>
        <w:t>
      2) басым және мамандандырылған ғылыми бағыттардың атауы;</w:t>
      </w:r>
    </w:p>
    <w:bookmarkEnd w:id="118"/>
    <w:bookmarkStart w:name="z128" w:id="119"/>
    <w:p>
      <w:pPr>
        <w:spacing w:after="0"/>
        <w:ind w:left="0"/>
        <w:jc w:val="both"/>
      </w:pPr>
      <w:r>
        <w:rPr>
          <w:rFonts w:ascii="Times New Roman"/>
          <w:b w:val="false"/>
          <w:i w:val="false"/>
          <w:color w:val="000000"/>
          <w:sz w:val="28"/>
        </w:rPr>
        <w:t>
      3) ғылыми, ғылыми-техникалық жобаларды гранттық қаржыландыруға арналған конкурсқа қатысуға берілетін өтінімнің нысаны мен мазмұнына қойылатын талаптар;</w:t>
      </w:r>
    </w:p>
    <w:bookmarkEnd w:id="119"/>
    <w:bookmarkStart w:name="z129" w:id="120"/>
    <w:p>
      <w:pPr>
        <w:spacing w:after="0"/>
        <w:ind w:left="0"/>
        <w:jc w:val="both"/>
      </w:pPr>
      <w:r>
        <w:rPr>
          <w:rFonts w:ascii="Times New Roman"/>
          <w:b w:val="false"/>
          <w:i w:val="false"/>
          <w:color w:val="000000"/>
          <w:sz w:val="28"/>
        </w:rPr>
        <w:t>
      4) гранттық қаржыландыруға арналған конкурстың мақсаты;</w:t>
      </w:r>
    </w:p>
    <w:bookmarkEnd w:id="120"/>
    <w:bookmarkStart w:name="z130" w:id="121"/>
    <w:p>
      <w:pPr>
        <w:spacing w:after="0"/>
        <w:ind w:left="0"/>
        <w:jc w:val="both"/>
      </w:pPr>
      <w:r>
        <w:rPr>
          <w:rFonts w:ascii="Times New Roman"/>
          <w:b w:val="false"/>
          <w:i w:val="false"/>
          <w:color w:val="000000"/>
          <w:sz w:val="28"/>
        </w:rPr>
        <w:t>
      5) жеке әріптес тарапынан салымның көлемі мен шарттары;</w:t>
      </w:r>
    </w:p>
    <w:bookmarkEnd w:id="121"/>
    <w:bookmarkStart w:name="z131" w:id="122"/>
    <w:p>
      <w:pPr>
        <w:spacing w:after="0"/>
        <w:ind w:left="0"/>
        <w:jc w:val="both"/>
      </w:pPr>
      <w:r>
        <w:rPr>
          <w:rFonts w:ascii="Times New Roman"/>
          <w:b w:val="false"/>
          <w:i w:val="false"/>
          <w:color w:val="000000"/>
          <w:sz w:val="28"/>
        </w:rPr>
        <w:t>
      6) гранттық қаржыландыруға арналған өтінім берілетін тіл;</w:t>
      </w:r>
    </w:p>
    <w:bookmarkEnd w:id="122"/>
    <w:bookmarkStart w:name="z132" w:id="123"/>
    <w:p>
      <w:pPr>
        <w:spacing w:after="0"/>
        <w:ind w:left="0"/>
        <w:jc w:val="both"/>
      </w:pPr>
      <w:r>
        <w:rPr>
          <w:rFonts w:ascii="Times New Roman"/>
          <w:b w:val="false"/>
          <w:i w:val="false"/>
          <w:color w:val="000000"/>
          <w:sz w:val="28"/>
        </w:rPr>
        <w:t>
      7) ҰҒК ұсыным берген және ЖҒТК бекіткен зерттеу түрлері мен қаржыландыру көлемі;</w:t>
      </w:r>
    </w:p>
    <w:bookmarkEnd w:id="123"/>
    <w:bookmarkStart w:name="z133" w:id="124"/>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гранттық қаржыландыру жобаларының нәтижелілігін қамтамасыз етуге ықпал ететін өзге де біліктілік талаптары;</w:t>
      </w:r>
    </w:p>
    <w:bookmarkEnd w:id="124"/>
    <w:bookmarkStart w:name="z134" w:id="125"/>
    <w:p>
      <w:pPr>
        <w:spacing w:after="0"/>
        <w:ind w:left="0"/>
        <w:jc w:val="both"/>
      </w:pPr>
      <w:r>
        <w:rPr>
          <w:rFonts w:ascii="Times New Roman"/>
          <w:b w:val="false"/>
          <w:i w:val="false"/>
          <w:color w:val="000000"/>
          <w:sz w:val="28"/>
        </w:rPr>
        <w:t>
      9) биоэтика жөніндегі жергілікті және (немесе) орталық комиссияның оң қорытындысы;</w:t>
      </w:r>
    </w:p>
    <w:bookmarkEnd w:id="125"/>
    <w:bookmarkStart w:name="z135" w:id="126"/>
    <w:p>
      <w:pPr>
        <w:spacing w:after="0"/>
        <w:ind w:left="0"/>
        <w:jc w:val="both"/>
      </w:pPr>
      <w:r>
        <w:rPr>
          <w:rFonts w:ascii="Times New Roman"/>
          <w:b w:val="false"/>
          <w:i w:val="false"/>
          <w:color w:val="000000"/>
          <w:sz w:val="28"/>
        </w:rPr>
        <w:t>
      10) конкурс жариялаған уәкілетті органның немесе салалық уәкілетті органның конкурстық құжаттама бойынша түсіндіруді жүзеге асыратын жауапты тұлғалары туралы деректер;</w:t>
      </w:r>
    </w:p>
    <w:bookmarkEnd w:id="126"/>
    <w:bookmarkStart w:name="z136" w:id="127"/>
    <w:p>
      <w:pPr>
        <w:spacing w:after="0"/>
        <w:ind w:left="0"/>
        <w:jc w:val="both"/>
      </w:pPr>
      <w:r>
        <w:rPr>
          <w:rFonts w:ascii="Times New Roman"/>
          <w:b w:val="false"/>
          <w:i w:val="false"/>
          <w:color w:val="000000"/>
          <w:sz w:val="28"/>
        </w:rPr>
        <w:t>
      11) өтінімдерді қабылдаудың соңғы мерзімі өтінімдерді қабылдаған күннен бастап күнтізбелік кемінде 15 (он бес) күн және 30 (отыз) күннен аспайды;</w:t>
      </w:r>
    </w:p>
    <w:bookmarkEnd w:id="12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12)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сараптама орталығының өтінім беруге арналған ақпараттық жүйесінің атауы және оған сілтеме;</w:t>
      </w:r>
    </w:p>
    <w:bookmarkStart w:name="z138" w:id="128"/>
    <w:p>
      <w:pPr>
        <w:spacing w:after="0"/>
        <w:ind w:left="0"/>
        <w:jc w:val="both"/>
      </w:pPr>
      <w:r>
        <w:rPr>
          <w:rFonts w:ascii="Times New Roman"/>
          <w:b w:val="false"/>
          <w:i w:val="false"/>
          <w:color w:val="000000"/>
          <w:sz w:val="28"/>
        </w:rPr>
        <w:t>
      13) ғылыми, ғылыми-техникалық жобалар бойынша күтілетін нәтижелерге қойылатын талаптар;</w:t>
      </w:r>
    </w:p>
    <w:bookmarkEnd w:id="128"/>
    <w:bookmarkStart w:name="z139" w:id="129"/>
    <w:p>
      <w:pPr>
        <w:spacing w:after="0"/>
        <w:ind w:left="0"/>
        <w:jc w:val="both"/>
      </w:pPr>
      <w:r>
        <w:rPr>
          <w:rFonts w:ascii="Times New Roman"/>
          <w:b w:val="false"/>
          <w:i w:val="false"/>
          <w:color w:val="000000"/>
          <w:sz w:val="28"/>
        </w:rPr>
        <w:t>
      14) гранттық қаржыландыру бойынша мемлекеттік тапсырысты орындауға арналған шарттың жобасы.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29. Қолданбалы ғылыми зерттеулер бойынша грант алуға үміткер қатысушы қоғамдық, гуманитарлық ғылымдар, атом энергиясын пайдалану, ұлттық қауіпсіздік пен қорғаныс ғылымы саласындағы қолданбалы ғылыми зерттеулерді қоспағанда, жобаны қажетті ресурстармен, оның ішінде қаржылық ресурстармен ішінара қамтамасыз ете отырып, жеке серіктестің қатысуын қамтамасыз етеді.</w:t>
      </w:r>
    </w:p>
    <w:bookmarkEnd w:id="130"/>
    <w:bookmarkStart w:name="z141" w:id="131"/>
    <w:p>
      <w:pPr>
        <w:spacing w:after="0"/>
        <w:ind w:left="0"/>
        <w:jc w:val="both"/>
      </w:pPr>
      <w:r>
        <w:rPr>
          <w:rFonts w:ascii="Times New Roman"/>
          <w:b w:val="false"/>
          <w:i w:val="false"/>
          <w:color w:val="000000"/>
          <w:sz w:val="28"/>
        </w:rPr>
        <w:t>
      Іске асыру мерзімдері мен салым сомасы немесе қажетті ресурстар көрсетілген еркін нысандағы салым туралы келісім тараптардың ниеттерін растау болып табылады.</w:t>
      </w:r>
    </w:p>
    <w:bookmarkEnd w:id="131"/>
    <w:bookmarkStart w:name="z142" w:id="132"/>
    <w:p>
      <w:pPr>
        <w:spacing w:after="0"/>
        <w:ind w:left="0"/>
        <w:jc w:val="both"/>
      </w:pPr>
      <w:r>
        <w:rPr>
          <w:rFonts w:ascii="Times New Roman"/>
          <w:b w:val="false"/>
          <w:i w:val="false"/>
          <w:color w:val="000000"/>
          <w:sz w:val="28"/>
        </w:rPr>
        <w:t>
      Жобаны іске асыру барысында жеке әріптес салым қосу ниетінен бас тартқан не оны тең мәнді ауыстыруға болмайтын жағдайларда ҰҒК шешімі бойынша жобаны қаржыландыру тоқтатылады.</w:t>
      </w:r>
    </w:p>
    <w:bookmarkEnd w:id="132"/>
    <w:bookmarkStart w:name="z143" w:id="133"/>
    <w:p>
      <w:pPr>
        <w:spacing w:after="0"/>
        <w:ind w:left="0"/>
        <w:jc w:val="both"/>
      </w:pPr>
      <w:r>
        <w:rPr>
          <w:rFonts w:ascii="Times New Roman"/>
          <w:b w:val="false"/>
          <w:i w:val="false"/>
          <w:color w:val="000000"/>
          <w:sz w:val="28"/>
        </w:rPr>
        <w:t>
      ҰҒК жобаны қаржыландыруды тоқтату туралы шешім қабылдағаннан кейін уәкілетті орган және (немесе) салалық уәкілетті органдар грант алушымен гранттық қаржыландыру бойынша мемлекеттік тапсырысты орындауға арналған шартты бұзады.</w:t>
      </w:r>
    </w:p>
    <w:bookmarkEnd w:id="133"/>
    <w:bookmarkStart w:name="z144" w:id="134"/>
    <w:p>
      <w:pPr>
        <w:spacing w:after="0"/>
        <w:ind w:left="0"/>
        <w:jc w:val="both"/>
      </w:pPr>
      <w:r>
        <w:rPr>
          <w:rFonts w:ascii="Times New Roman"/>
          <w:b w:val="false"/>
          <w:i w:val="false"/>
          <w:color w:val="000000"/>
          <w:sz w:val="28"/>
        </w:rPr>
        <w:t>
      Бұл ретте уәкілетті органның немесе салалық уәкілетті органдардың қаражатты ҰҒК шешімі негізінде ағымдағы жылдың ішінде ғылыми және (немесе) ғылыми-техникалық қызметті гранттық қаржыландыру шеңберінде жобалар арасында қайта бөлуіне жол беріледі.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35"/>
    <w:p>
      <w:pPr>
        <w:spacing w:after="0"/>
        <w:ind w:left="0"/>
        <w:jc w:val="both"/>
      </w:pPr>
      <w:r>
        <w:rPr>
          <w:rFonts w:ascii="Times New Roman"/>
          <w:b w:val="false"/>
          <w:i w:val="false"/>
          <w:color w:val="000000"/>
          <w:sz w:val="28"/>
        </w:rPr>
        <w:t xml:space="preserve">
      30. Гранттық қаржыландыруға арналған конкурсты уәкілетті орган немесе салалық уәкілетті орган жариялайды және хабарландыру Заңның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конкурс жариялаған уәкілетті органның немесе салалық уәкілетті органның интернет-ресурсында орналастырылуға жатады.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31. Гранттық қаржыландыру конкурсына қатысуға өтінім осы Қағидаларға 5-қосымшаға сәйкес нысан бойынша жасалады.</w:t>
      </w:r>
    </w:p>
    <w:bookmarkEnd w:id="136"/>
    <w:p>
      <w:pPr>
        <w:spacing w:after="0"/>
        <w:ind w:left="0"/>
        <w:jc w:val="both"/>
      </w:pPr>
      <w:r>
        <w:rPr>
          <w:rFonts w:ascii="Times New Roman"/>
          <w:b w:val="false"/>
          <w:i w:val="false"/>
          <w:color w:val="000000"/>
          <w:sz w:val="28"/>
        </w:rPr>
        <w:t>
      Гранттық қаржыландыруға қатысуға өтінімдерді аккредиттелген ғылыми және (немесе) ғылыми-техникалық қызмет субъектілері, сондай-ақ дербес білім беру ұйымдары конкурс жариялаған уәкілетті органға немесе салалық уәкілетті органға береді.</w:t>
      </w:r>
    </w:p>
    <w:p>
      <w:pPr>
        <w:spacing w:after="0"/>
        <w:ind w:left="0"/>
        <w:jc w:val="both"/>
      </w:pPr>
      <w:r>
        <w:rPr>
          <w:rFonts w:ascii="Times New Roman"/>
          <w:b w:val="false"/>
          <w:i w:val="false"/>
          <w:color w:val="000000"/>
          <w:sz w:val="28"/>
        </w:rPr>
        <w:t xml:space="preserve">
      Мемлекеттік құпияларды құрайтын мәліметтерді қамтитын ұлттық қауіпсіздік және қорғаныс саласында өтінімдер беру "Мемлекеттік құпиялар туралы" Қазақстан Республикасы Заңының (бұдан әрі – Мемлекеттік құпиялар туралы Заң) </w:t>
      </w:r>
      <w:r>
        <w:rPr>
          <w:rFonts w:ascii="Times New Roman"/>
          <w:b w:val="false"/>
          <w:i w:val="false"/>
          <w:color w:val="000000"/>
          <w:sz w:val="28"/>
        </w:rPr>
        <w:t>25-бабына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32. Конкурс жариялаған уәкілетті орган немесе салалық уәкілетті орган гранттық қаржыландыруға арналған өтінімдерді конкурсқа арналған өтінімдерді қабылдаудың соңғы мерзімі өткеннен кейін үш жұмыс күні ішінде сараптама орталығына жолдайды.</w:t>
      </w:r>
    </w:p>
    <w:bookmarkEnd w:id="137"/>
    <w:bookmarkStart w:name="z149" w:id="138"/>
    <w:p>
      <w:pPr>
        <w:spacing w:after="0"/>
        <w:ind w:left="0"/>
        <w:jc w:val="both"/>
      </w:pPr>
      <w:r>
        <w:rPr>
          <w:rFonts w:ascii="Times New Roman"/>
          <w:b w:val="false"/>
          <w:i w:val="false"/>
          <w:color w:val="000000"/>
          <w:sz w:val="28"/>
        </w:rPr>
        <w:t xml:space="preserve">
      33. Мемлекеттік ғылыми-техникалық сараптама (бұдан әрі – МҒТС), сондай-ақ сұратылатын сомалардың негізділігін бағалау ұйымдастыру мен жүргізу Қазақстан Республикасы Ғылым және жоғары білім министрінің 2024 жылғы 7 қарашадағы № 517 бұйрығымен (Нормативтік құқықтық актілерді мемлекеттік тіркеу тізілімінде № 35344 болып тіркелген)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39"/>
    <w:p>
      <w:pPr>
        <w:spacing w:after="0"/>
        <w:ind w:left="0"/>
        <w:jc w:val="both"/>
      </w:pPr>
      <w:r>
        <w:rPr>
          <w:rFonts w:ascii="Times New Roman"/>
          <w:b w:val="false"/>
          <w:i w:val="false"/>
          <w:color w:val="000000"/>
          <w:sz w:val="28"/>
        </w:rPr>
        <w:t>
      34. Ұлттық қауіпсіздік және қорғаныс саласындағы өтінімдерді қоспағанда, ҰҒК қарайтын өтінімдер тізбесі сараптама орталығының интернет-ресурсында орналастырылуға тиіс.</w:t>
      </w:r>
    </w:p>
    <w:bookmarkEnd w:id="139"/>
    <w:bookmarkStart w:name="z151" w:id="140"/>
    <w:p>
      <w:pPr>
        <w:spacing w:after="0"/>
        <w:ind w:left="0"/>
        <w:jc w:val="both"/>
      </w:pPr>
      <w:r>
        <w:rPr>
          <w:rFonts w:ascii="Times New Roman"/>
          <w:b w:val="false"/>
          <w:i w:val="false"/>
          <w:color w:val="000000"/>
          <w:sz w:val="28"/>
        </w:rPr>
        <w:t>
      Сараптама орталығы уәкілетті органға және (немесе) салалық уәкілетті органға шешім қабылданған күннен бастап бес жұмыс күнінен кешіктірмейтін мерзімде ҰҒК шешімдерін ҰҒК хаттамасынан үзінді түрінде жолдайды.</w:t>
      </w:r>
    </w:p>
    <w:bookmarkEnd w:id="140"/>
    <w:bookmarkStart w:name="z152" w:id="141"/>
    <w:p>
      <w:pPr>
        <w:spacing w:after="0"/>
        <w:ind w:left="0"/>
        <w:jc w:val="both"/>
      </w:pPr>
      <w:r>
        <w:rPr>
          <w:rFonts w:ascii="Times New Roman"/>
          <w:b w:val="false"/>
          <w:i w:val="false"/>
          <w:color w:val="000000"/>
          <w:sz w:val="28"/>
        </w:rPr>
        <w:t xml:space="preserve">
      35. Гранттық қаржыландыруға арналған конкурстың нәтижесі Заңның 36-бабының </w:t>
      </w:r>
      <w:r>
        <w:rPr>
          <w:rFonts w:ascii="Times New Roman"/>
          <w:b w:val="false"/>
          <w:i w:val="false"/>
          <w:color w:val="000000"/>
          <w:sz w:val="28"/>
        </w:rPr>
        <w:t>8-тармағына</w:t>
      </w:r>
      <w:r>
        <w:rPr>
          <w:rFonts w:ascii="Times New Roman"/>
          <w:b w:val="false"/>
          <w:i w:val="false"/>
          <w:color w:val="000000"/>
          <w:sz w:val="28"/>
        </w:rPr>
        <w:t xml:space="preserve"> сәйкес гранттық қаржыландыруға арналған әрбір өтінім бойынша қабылданған және уәкілетті орган немесе салалық уәкілетті орган бекіткен ҰҒК шешімдері болып табылады.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2"/>
    <w:p>
      <w:pPr>
        <w:spacing w:after="0"/>
        <w:ind w:left="0"/>
        <w:jc w:val="both"/>
      </w:pPr>
      <w:r>
        <w:rPr>
          <w:rFonts w:ascii="Times New Roman"/>
          <w:b w:val="false"/>
          <w:i w:val="false"/>
          <w:color w:val="000000"/>
          <w:sz w:val="28"/>
        </w:rPr>
        <w:t>
      36. Гранттық қаржыландыруға арналған конкурстың нәтижелері Заңның 36-бабының 10-тармағына сәйкес ұлттық қауіпсіздік және қорғаныс саласындағы нәтижелерді қоспағанда, конкурс жариялаған уәкілетті органның немесе салалық уәкілетті органның интернет-ресурстарында орналастырылуға жатады.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3"/>
    <w:p>
      <w:pPr>
        <w:spacing w:after="0"/>
        <w:ind w:left="0"/>
        <w:jc w:val="both"/>
      </w:pPr>
      <w:r>
        <w:rPr>
          <w:rFonts w:ascii="Times New Roman"/>
          <w:b w:val="false"/>
          <w:i w:val="false"/>
          <w:color w:val="000000"/>
          <w:sz w:val="28"/>
        </w:rPr>
        <w:t>
      37. ҰҒК қараған, қабылданған шешімдердің негіздемесі ескеріле отырып, гранттық қаржыландыруға арналған конкурстың нәтижелері, конкурс жеңімпаздары, МҒТС балдары, МҒТС нәтижелері ескерілген бағалау парағы бойынша ҰҒК балдары туралы мәліметтер, сондай-ақ мақұлданбаған өтінімдер атауларының тізімі бекітілген күнінен бастап бес жұмыс күні ішінде сараптама орталығының интернет-ресурсында орналастырылады.</w:t>
      </w:r>
    </w:p>
    <w:bookmarkEnd w:id="143"/>
    <w:bookmarkStart w:name="z155" w:id="144"/>
    <w:p>
      <w:pPr>
        <w:spacing w:after="0"/>
        <w:ind w:left="0"/>
        <w:jc w:val="both"/>
      </w:pPr>
      <w:r>
        <w:rPr>
          <w:rFonts w:ascii="Times New Roman"/>
          <w:b w:val="false"/>
          <w:i w:val="false"/>
          <w:color w:val="000000"/>
          <w:sz w:val="28"/>
        </w:rPr>
        <w:t>
      ҰҒК мүшелерінің дауыс беру хаттамалары және ҰҒК отырыстарының бейнежазбалары заңнамада белгіленген тәртіппен сараптама орталығында сақталады.</w:t>
      </w:r>
    </w:p>
    <w:bookmarkEnd w:id="144"/>
    <w:bookmarkStart w:name="z156" w:id="145"/>
    <w:p>
      <w:pPr>
        <w:spacing w:after="0"/>
        <w:ind w:left="0"/>
        <w:jc w:val="both"/>
      </w:pPr>
      <w:r>
        <w:rPr>
          <w:rFonts w:ascii="Times New Roman"/>
          <w:b w:val="false"/>
          <w:i w:val="false"/>
          <w:color w:val="000000"/>
          <w:sz w:val="28"/>
        </w:rPr>
        <w:t xml:space="preserve">
      38. Гранттық қаржыландыруға арналған конкурстың жеңімпаздары Гранттық қаржыландыруға арналған конкурстың нәтижелері жарияланған күннен бастап 30 (отыз) жұмыс күні ішінде Заңның 36-бабының </w:t>
      </w:r>
      <w:r>
        <w:rPr>
          <w:rFonts w:ascii="Times New Roman"/>
          <w:b w:val="false"/>
          <w:i w:val="false"/>
          <w:color w:val="000000"/>
          <w:sz w:val="28"/>
        </w:rPr>
        <w:t>9-тармағына</w:t>
      </w:r>
      <w:r>
        <w:rPr>
          <w:rFonts w:ascii="Times New Roman"/>
          <w:b w:val="false"/>
          <w:i w:val="false"/>
          <w:color w:val="000000"/>
          <w:sz w:val="28"/>
        </w:rPr>
        <w:t xml:space="preserve"> сәйкес уәкілетті органмен немесе салалық уәкілетті органмен не уәкілетті орган айқындаған заңды тұлғалармен шарт жасасады.</w:t>
      </w:r>
    </w:p>
    <w:bookmarkEnd w:id="145"/>
    <w:bookmarkStart w:name="z157" w:id="146"/>
    <w:p>
      <w:pPr>
        <w:spacing w:after="0"/>
        <w:ind w:left="0"/>
        <w:jc w:val="both"/>
      </w:pPr>
      <w:r>
        <w:rPr>
          <w:rFonts w:ascii="Times New Roman"/>
          <w:b w:val="false"/>
          <w:i w:val="false"/>
          <w:color w:val="000000"/>
          <w:sz w:val="28"/>
        </w:rPr>
        <w:t xml:space="preserve">
      Гранттық қаржыландыруға арналған конкурстың жеңімпаздары Заңның 36-бабының 9-тармағына сәйкес конкурс жариялаған уәкілетті органға немесе салалық уәкілетті органға не уәкілетті орган айқындаған заңды тұлғаларға жазбаша нысанда ресми хабарлама жіберу арқылы гранттық қаржыландыру бойынша мемлекеттік тапсырысты орындауға және ғылыми зерттеулерді орындауға шарт жасасудан бас тартады. </w:t>
      </w:r>
    </w:p>
    <w:bookmarkEnd w:id="146"/>
    <w:bookmarkStart w:name="z158" w:id="147"/>
    <w:p>
      <w:pPr>
        <w:spacing w:after="0"/>
        <w:ind w:left="0"/>
        <w:jc w:val="both"/>
      </w:pPr>
      <w:r>
        <w:rPr>
          <w:rFonts w:ascii="Times New Roman"/>
          <w:b w:val="false"/>
          <w:i w:val="false"/>
          <w:color w:val="000000"/>
          <w:sz w:val="28"/>
        </w:rPr>
        <w:t>
      Гранттық қаржыландыруға арналған конкурстың жеңімпаздары шарт жасалғаннан кейін уәкілетті органға немесе салалық уәкілетті органға бюджеттік өтінімдерді ұсынады.</w:t>
      </w:r>
    </w:p>
    <w:bookmarkEnd w:id="147"/>
    <w:bookmarkStart w:name="z159" w:id="148"/>
    <w:p>
      <w:pPr>
        <w:spacing w:after="0"/>
        <w:ind w:left="0"/>
        <w:jc w:val="both"/>
      </w:pPr>
      <w:r>
        <w:rPr>
          <w:rFonts w:ascii="Times New Roman"/>
          <w:b w:val="false"/>
          <w:i w:val="false"/>
          <w:color w:val="000000"/>
          <w:sz w:val="28"/>
        </w:rPr>
        <w:t>
      Бюджеттік өтінімнің құрамындағы басқа да көрсетілетін қызметтер мен жұмыстарға, материалдар сатып алуға, жабдықтарды және (немесе) бағдарламалық қамтылымды сатып алуға, ғылыми-ұйымдастырушылық сүйемелдеуге, жалға алу шығыстарына, жабдықтар мен техниканы пайдалану шығыстарына арналған шығындар бойынша осы өнімге эксклюзивті не авторлық құқығы бар, сондай-ақ тауарларды өткізетін және тиісті жұмыстарды, көрсетілетін қызметтерді ұсынатын жалғыз тұлға болып табылатын өнім беруші табиғи монополия субъектісі болып табылатын шығыстарды қоспағанда, үш баға ұсынысы немесе прайс парақтар ұсынылады.</w:t>
      </w:r>
    </w:p>
    <w:bookmarkEnd w:id="148"/>
    <w:bookmarkStart w:name="z160" w:id="149"/>
    <w:p>
      <w:pPr>
        <w:spacing w:after="0"/>
        <w:ind w:left="0"/>
        <w:jc w:val="both"/>
      </w:pPr>
      <w:r>
        <w:rPr>
          <w:rFonts w:ascii="Times New Roman"/>
          <w:b w:val="false"/>
          <w:i w:val="false"/>
          <w:color w:val="000000"/>
          <w:sz w:val="28"/>
        </w:rPr>
        <w:t>
      Конкурс жеңімпаздарының гранттық қаржыландыру бойынша мемлекеттік тапсырысты орындауға шарт жасасудан және ғылыми зерттеулерді орындаудан бас тартуы нәтижесінде түзілген қаражатты уәкілетті орган немесе салалық уәкілетті органдар ҰҒК шешімі негізінде сараланған тізімде шекті сызықтан төмен орналасқан, гранттық қаржыландыруға арналған өтінімдер арасында бөле алады.</w:t>
      </w:r>
    </w:p>
    <w:bookmarkEnd w:id="149"/>
    <w:bookmarkStart w:name="z161" w:id="150"/>
    <w:p>
      <w:pPr>
        <w:spacing w:after="0"/>
        <w:ind w:left="0"/>
        <w:jc w:val="both"/>
      </w:pPr>
      <w:r>
        <w:rPr>
          <w:rFonts w:ascii="Times New Roman"/>
          <w:b w:val="false"/>
          <w:i w:val="false"/>
          <w:color w:val="000000"/>
          <w:sz w:val="28"/>
        </w:rPr>
        <w:t>
      Бюджетті атқару барысында конкурстың қорытындылары бойынша түзілген гранттық қаржыландыру қаражатындағы үнемді бюджеттік бағдарламалардың тиісті әкімшілері ЖҒТК бекіткен көлемдер шеңберінде басқа конкурстарға бөле алады. Қаражат ҰҒК шешімі негізінде сараланған тізімде шекті сызықтан төмен орналасқан гранттық қаржыландыруға арналған өтінімдер арасында бөлінеді.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51"/>
    <w:p>
      <w:pPr>
        <w:spacing w:after="0"/>
        <w:ind w:left="0"/>
        <w:jc w:val="both"/>
      </w:pPr>
      <w:r>
        <w:rPr>
          <w:rFonts w:ascii="Times New Roman"/>
          <w:b w:val="false"/>
          <w:i w:val="false"/>
          <w:color w:val="000000"/>
          <w:sz w:val="28"/>
        </w:rPr>
        <w:t>
      39. Гранттық қаржыландырудың қаражатын ғылыми, ғылыми-техникалық жобаға тікелей басшылық жасау үшін өтінім беруші тағайындайтын жобаның ғылыми жетекшісі гранттық қаржыландыруға арналған өтінімге сәйкес ҰҒК шешімін ескере отырып бөледі.</w:t>
      </w:r>
    </w:p>
    <w:bookmarkEnd w:id="151"/>
    <w:bookmarkStart w:name="z163" w:id="152"/>
    <w:p>
      <w:pPr>
        <w:spacing w:after="0"/>
        <w:ind w:left="0"/>
        <w:jc w:val="both"/>
      </w:pPr>
      <w:r>
        <w:rPr>
          <w:rFonts w:ascii="Times New Roman"/>
          <w:b w:val="false"/>
          <w:i w:val="false"/>
          <w:color w:val="000000"/>
          <w:sz w:val="28"/>
        </w:rPr>
        <w:t xml:space="preserve">
      Ғылыми жобаның мақсаттарын өзгерту құқығынсыз түпкілікті нәтижелердің тиімді орындалуын және қол жеткізілуін қамтамасыз ету мақсатында жобаның ғылыми жетекшісі қаражатты күнтізбелік жылға бекітілген жалпы көлем шеңберінде шығындар баптары арасында қайта бөледі. </w:t>
      </w:r>
    </w:p>
    <w:bookmarkEnd w:id="152"/>
    <w:bookmarkStart w:name="z164" w:id="153"/>
    <w:p>
      <w:pPr>
        <w:spacing w:after="0"/>
        <w:ind w:left="0"/>
        <w:jc w:val="both"/>
      </w:pPr>
      <w:r>
        <w:rPr>
          <w:rFonts w:ascii="Times New Roman"/>
          <w:b w:val="false"/>
          <w:i w:val="false"/>
          <w:color w:val="000000"/>
          <w:sz w:val="28"/>
        </w:rPr>
        <w:t>
      Ғылыми жетекші гранттық қаржыландыру бойынша өтінімде және шартта көрсетілген мақсатты, міндеттерді және күтілетін түпкілікті нәтижелерді өзгертпей, зерттеулер әдіснамасына түзетулер енгізеді.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40-тармақтың бірінші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Грант алушылар іске асырылуы келесі күнтізбелік жылға ауысатын шарттар бойынша сараптама орталығына ағымдағы есепті жылдың 15 қарашасынан кешіктірмей сараптама орталығының ақпараттық жүйесі арқылы күнтізбелік жоспарға сәйкес жобаның іске асырылуы туралы қысқаша мәліметтерді ұсынады.</w:t>
      </w:r>
    </w:p>
    <w:bookmarkStart w:name="z166" w:id="154"/>
    <w:p>
      <w:pPr>
        <w:spacing w:after="0"/>
        <w:ind w:left="0"/>
        <w:jc w:val="both"/>
      </w:pPr>
      <w:r>
        <w:rPr>
          <w:rFonts w:ascii="Times New Roman"/>
          <w:b w:val="false"/>
          <w:i w:val="false"/>
          <w:color w:val="000000"/>
          <w:sz w:val="28"/>
        </w:rPr>
        <w:t xml:space="preserve">
      Грант алушылар уәкілетті органға немесе салалық уәкілетті органға ғылыми және (немесе) ғылыми-техникалық қызмет туралы қорытынды есептерді (жоба аяқталғаннан кейін) ағымдағы есепті жылдың 1 қарашасынан кешіктірмей ұсынады. </w:t>
      </w:r>
    </w:p>
    <w:bookmarkEnd w:id="154"/>
    <w:bookmarkStart w:name="z167" w:id="155"/>
    <w:p>
      <w:pPr>
        <w:spacing w:after="0"/>
        <w:ind w:left="0"/>
        <w:jc w:val="both"/>
      </w:pPr>
      <w:r>
        <w:rPr>
          <w:rFonts w:ascii="Times New Roman"/>
          <w:b w:val="false"/>
          <w:i w:val="false"/>
          <w:color w:val="000000"/>
          <w:sz w:val="28"/>
        </w:rPr>
        <w:t>
      41. Конкурс жариялаған уәкілетті орган немесе салалық уәкілетті орган ғылыми және (немесе) ғылыми-техникалық қызмет туралы алынған қорытынды есептерді (жоба аяқталғаннан кейін) қабылдау аяқталғаннан кейін үш жұмыс күні ішінде сараптама орталығына жібереді.</w:t>
      </w:r>
    </w:p>
    <w:bookmarkEnd w:id="155"/>
    <w:bookmarkStart w:name="z168" w:id="156"/>
    <w:p>
      <w:pPr>
        <w:spacing w:after="0"/>
        <w:ind w:left="0"/>
        <w:jc w:val="both"/>
      </w:pPr>
      <w:r>
        <w:rPr>
          <w:rFonts w:ascii="Times New Roman"/>
          <w:b w:val="false"/>
          <w:i w:val="false"/>
          <w:color w:val="000000"/>
          <w:sz w:val="28"/>
        </w:rPr>
        <w:t>
      Сараптама орталығы МҒТС қағидаларына сәйкес ғылыми және (немесе) ғылыми-техникалық қызмет туралы қорытынды есептерге МҒТС жүргізу жөніндегі жұмысты ұйымдастырады.</w:t>
      </w:r>
    </w:p>
    <w:bookmarkEnd w:id="156"/>
    <w:bookmarkStart w:name="z169" w:id="157"/>
    <w:p>
      <w:pPr>
        <w:spacing w:after="0"/>
        <w:ind w:left="0"/>
        <w:jc w:val="both"/>
      </w:pPr>
      <w:r>
        <w:rPr>
          <w:rFonts w:ascii="Times New Roman"/>
          <w:b w:val="false"/>
          <w:i w:val="false"/>
          <w:color w:val="000000"/>
          <w:sz w:val="28"/>
        </w:rPr>
        <w:t>
      Жобаның іске асырылуы туралы алынған қысқаша мәліметтерді және ғылыми және (немесе) ғылыми-техникалық қызмет туралы қорытынды есептерді сараптама орталығы үш жұмыс күні ішінде тиісті ҰҒК қарауына жібереді.</w:t>
      </w:r>
    </w:p>
    <w:bookmarkEnd w:id="157"/>
    <w:bookmarkStart w:name="z170" w:id="158"/>
    <w:p>
      <w:pPr>
        <w:spacing w:after="0"/>
        <w:ind w:left="0"/>
        <w:jc w:val="both"/>
      </w:pPr>
      <w:r>
        <w:rPr>
          <w:rFonts w:ascii="Times New Roman"/>
          <w:b w:val="false"/>
          <w:i w:val="false"/>
          <w:color w:val="000000"/>
          <w:sz w:val="28"/>
        </w:rPr>
        <w:t>
      42. Ғылыми, ғылыми-техникалық жобаны іске асыру және ағымдағы жылы қаржыландыру, қаржыландыруды тоқтату сараптама орталығы ұсынатын ғылыми, ғылыми-техникалық жобаларды іске асыру мониторингінің нәтижелері мен олардың нәтижелілігіне негізделген ҰҒК шешіміне сәйкес жүзеге асырылады.</w:t>
      </w:r>
    </w:p>
    <w:bookmarkEnd w:id="158"/>
    <w:p>
      <w:pPr>
        <w:spacing w:after="0"/>
        <w:ind w:left="0"/>
        <w:jc w:val="both"/>
      </w:pPr>
      <w:r>
        <w:rPr>
          <w:rFonts w:ascii="Times New Roman"/>
          <w:b w:val="false"/>
          <w:i w:val="false"/>
          <w:color w:val="000000"/>
          <w:sz w:val="28"/>
        </w:rPr>
        <w:t>
      Өтінім беруші жобаны іске асыру кезеңі аяқталғанға дейін күнтізбелік он күн бұрын сараптама орталығына жоба бойынша ақпаратты (атауы, өтінім беруші, ғылыми жетекші, іске асыру кезеңі, қаржыландыру сомасы, өтінімнің қысқаша абстрактісі, жылдар бойынша алынған нәтижелердің күтілетін нәтижелері мен аннотациясы, толық библиографиялық сипаттамасы бар жарияланған жарияланымдар тізбесі) ұсынады.</w:t>
      </w:r>
    </w:p>
    <w:p>
      <w:pPr>
        <w:spacing w:after="0"/>
        <w:ind w:left="0"/>
        <w:jc w:val="both"/>
      </w:pPr>
      <w:r>
        <w:rPr>
          <w:rFonts w:ascii="Times New Roman"/>
          <w:b w:val="false"/>
          <w:i w:val="false"/>
          <w:color w:val="000000"/>
          <w:sz w:val="28"/>
        </w:rPr>
        <w:t>
      Ғылыми, ғылыми-техникалық жобаларды іске асырудың барлық кезеңі аяқталғаннан кейін сараптама орталығы өз сайтында жобалар бойынша ақпаратты (атауы, өтініш беруші, ғылыми жетекші, іске асыру кезеңі, қаржыландыру сомасы, өтінімнің қысқаша абстрактісі, жылдар бойынша алынған нәтижелердің күтілетін нәтижелері мен аннотациясы, толық библиографиялық сипаттамасы бар жарияланған жарияланымдардың тізбесі) күнтізбелік 30 (отыз) күн ішінде жариялайды және орындалған ғылыми жұмыстардың нәтижелерін, ғылыми-техникалық жобаларды кешенді бағалауды жүзеге асыру үшін Қазақстан Республикасының Ұлттық ғылым академиясына 3 (үш) жұмыс күні ішінде жобалардың қорытынды есептерін жібереді.</w:t>
      </w:r>
    </w:p>
    <w:p>
      <w:pPr>
        <w:spacing w:after="0"/>
        <w:ind w:left="0"/>
        <w:jc w:val="both"/>
      </w:pPr>
      <w:r>
        <w:rPr>
          <w:rFonts w:ascii="Times New Roman"/>
          <w:b w:val="false"/>
          <w:i w:val="false"/>
          <w:color w:val="000000"/>
          <w:sz w:val="28"/>
        </w:rPr>
        <w:t>
      Жобалардың іске асырылуына және қаражаттың мақсатты пайдаланылуына қоғамдық бақылауды қамтамасыз ету үшін сараптама орталығы жариялайтын ақпарат ресми веб-сайт арқылы жұртшылыққа қолжетімді және қаражаттың жұмсалуы мен мониторинг нәтижелері туралы деректерді қамтуы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59"/>
    <w:p>
      <w:pPr>
        <w:spacing w:after="0"/>
        <w:ind w:left="0"/>
        <w:jc w:val="left"/>
      </w:pPr>
      <w:r>
        <w:rPr>
          <w:rFonts w:ascii="Times New Roman"/>
          <w:b/>
          <w:i w:val="false"/>
          <w:color w:val="000000"/>
        </w:rPr>
        <w:t xml:space="preserve"> 4-тарау. Ғылыми және (немесе) ғылыми-техникалық қызметті бағдарламалық-нысаналы қаржыландыру тәртібі</w:t>
      </w:r>
    </w:p>
    <w:bookmarkEnd w:id="159"/>
    <w:bookmarkStart w:name="z174" w:id="160"/>
    <w:p>
      <w:pPr>
        <w:spacing w:after="0"/>
        <w:ind w:left="0"/>
        <w:jc w:val="both"/>
      </w:pPr>
      <w:r>
        <w:rPr>
          <w:rFonts w:ascii="Times New Roman"/>
          <w:b w:val="false"/>
          <w:i w:val="false"/>
          <w:color w:val="000000"/>
          <w:sz w:val="28"/>
        </w:rPr>
        <w:t xml:space="preserve">
      43. Заңның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бағдарламалық-нысаналы қаржыландыру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бөлінеді және конкурстық негізде жүзеге асырылады. Ұлттық қауіпсіздік және қорғаныс саласында қолданбалы ғылыми зерттеулер жүргізуге бағдарламалық-нысаналы қаржыландыру жоғары ғылыми-техникалық комиссияның шешімі бойынша конкурстық рәсімдерден тыс бөлінеді.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61"/>
    <w:p>
      <w:pPr>
        <w:spacing w:after="0"/>
        <w:ind w:left="0"/>
        <w:jc w:val="both"/>
      </w:pPr>
      <w:r>
        <w:rPr>
          <w:rFonts w:ascii="Times New Roman"/>
          <w:b w:val="false"/>
          <w:i w:val="false"/>
          <w:color w:val="000000"/>
          <w:sz w:val="28"/>
        </w:rPr>
        <w:t>
      44. Бағдарламалық-нысаналы ғылыми зерттеулерді қаржыландыруға жалпыұлттық басымдықтар, ұлттық даму жоспарлары, елдің аумақтық даму жоспарлары, саланы/аяны дамыту тұжырымдамасы, ұлттық жобалар, мемлекеттік органдардың даму жоспарлары және стратегиялық маңызды мемлекеттік міндеттерді іске асыруға бағытталған басқа да бағдарламалар негіз болып табылады.</w:t>
      </w:r>
    </w:p>
    <w:bookmarkEnd w:id="161"/>
    <w:bookmarkStart w:name="z176" w:id="162"/>
    <w:p>
      <w:pPr>
        <w:spacing w:after="0"/>
        <w:ind w:left="0"/>
        <w:jc w:val="both"/>
      </w:pPr>
      <w:r>
        <w:rPr>
          <w:rFonts w:ascii="Times New Roman"/>
          <w:b w:val="false"/>
          <w:i w:val="false"/>
          <w:color w:val="000000"/>
          <w:sz w:val="28"/>
        </w:rPr>
        <w:t>
      45. Салалық уәкілетті органдар жоспарланатын жылдың алдындағы жылдың 15 қаңтарына дейінгі мерзімде уәкілетті органға бағдарламалық-нысаналы қаржыландырудың басым және мамандандырылған бағыттары туралы ұсыныстарды, сондай-ақ қаржыландыру көлемін және ғылыми-техникалық тапсырмалар құнының негіздемесін көрсете отырып, бағдарламалық-нысаналы қаржыландыру шеңберінде ғылыми-техникалық тапсырмаларды жібереді.</w:t>
      </w:r>
    </w:p>
    <w:bookmarkEnd w:id="162"/>
    <w:p>
      <w:pPr>
        <w:spacing w:after="0"/>
        <w:ind w:left="0"/>
        <w:jc w:val="both"/>
      </w:pPr>
      <w:r>
        <w:rPr>
          <w:rFonts w:ascii="Times New Roman"/>
          <w:b w:val="false"/>
          <w:i w:val="false"/>
          <w:color w:val="000000"/>
          <w:sz w:val="28"/>
        </w:rPr>
        <w:t>
      Салалық уәкілетті органдардың басым және мамандандырылған бағыттары бойынша ұсыныстарды уәкілетті орган сараптама орталығына салалық уәкілетті органдар ұсыныстарды ұсыну мерзімі аяқталған күннен бастап 2 (екі) жұмыс күні ішінде жібереді.</w:t>
      </w:r>
    </w:p>
    <w:p>
      <w:pPr>
        <w:spacing w:after="0"/>
        <w:ind w:left="0"/>
        <w:jc w:val="both"/>
      </w:pPr>
      <w:r>
        <w:rPr>
          <w:rFonts w:ascii="Times New Roman"/>
          <w:b w:val="false"/>
          <w:i w:val="false"/>
          <w:color w:val="000000"/>
          <w:sz w:val="28"/>
        </w:rPr>
        <w:t>
      Сараптама орталығы бағдарламалық-нысаналы қаржыландырудың басым және мамандандырылған бағыттары мен көлемдері бойынша ұсыныстарды алған күннен бастап 2 (екі) жұмыс күні ішінде оларды ҰҒК қарауына жібереді.</w:t>
      </w:r>
    </w:p>
    <w:p>
      <w:pPr>
        <w:spacing w:after="0"/>
        <w:ind w:left="0"/>
        <w:jc w:val="both"/>
      </w:pPr>
      <w:r>
        <w:rPr>
          <w:rFonts w:ascii="Times New Roman"/>
          <w:b w:val="false"/>
          <w:i w:val="false"/>
          <w:color w:val="000000"/>
          <w:sz w:val="28"/>
        </w:rPr>
        <w:t>
      Сараптама орталығы ҰҒК шешімдерін уәкілетті органға жоспарланатын жылдың алдындағы жылдың 15 ақпанына дейін жібереді.</w:t>
      </w:r>
    </w:p>
    <w:p>
      <w:pPr>
        <w:spacing w:after="0"/>
        <w:ind w:left="0"/>
        <w:jc w:val="both"/>
      </w:pPr>
      <w:r>
        <w:rPr>
          <w:rFonts w:ascii="Times New Roman"/>
          <w:b w:val="false"/>
          <w:i w:val="false"/>
          <w:color w:val="000000"/>
          <w:sz w:val="28"/>
        </w:rPr>
        <w:t>
      Бағдарламалық-нысаналы қаржыландыру шеңберіндегі ғылыми-техникалық тапсырмаларды ғалымдар, ҰҒК мүшелері, ғылым салалары бойынша мамандар, уәкілетті мемлекеттік органның, салалық мемлекеттік органдардың өкілдері, сондай-ақ стратегиялық жоспарлау саласындағы уәкілетті органның өкілдері қатарынан уәкілетті орган немесе салалық уәкілетті орган қалыптастырған жұмыс тобы жоспарланатын жылдың алдындағы жылдың 15 ақпанына дейінгі мерзімде әзірлейді.</w:t>
      </w:r>
    </w:p>
    <w:p>
      <w:pPr>
        <w:spacing w:after="0"/>
        <w:ind w:left="0"/>
        <w:jc w:val="both"/>
      </w:pPr>
      <w:r>
        <w:rPr>
          <w:rFonts w:ascii="Times New Roman"/>
          <w:b w:val="false"/>
          <w:i w:val="false"/>
          <w:color w:val="000000"/>
          <w:sz w:val="28"/>
        </w:rPr>
        <w:t>
      Әзірленген ғылыми-техникалық тапсырмалар ғылыми-техникалық тапсырмаларға сараптама жүргізу үшін Қазақстан Республикасының Ұлттық ғылым академиясына, сондай-ақ мемлекеттік бюджеттен бұрын қаржыландырылған жобалармен және бағдарламалармен қайталану фактілерінің болмауын тексеру үшін Сараптама орталығына күнтізбелік 7 (жеті) күн ішінде жіберіледі.</w:t>
      </w:r>
    </w:p>
    <w:p>
      <w:pPr>
        <w:spacing w:after="0"/>
        <w:ind w:left="0"/>
        <w:jc w:val="both"/>
      </w:pPr>
      <w:r>
        <w:rPr>
          <w:rFonts w:ascii="Times New Roman"/>
          <w:b w:val="false"/>
          <w:i w:val="false"/>
          <w:color w:val="000000"/>
          <w:sz w:val="28"/>
        </w:rPr>
        <w:t>
      Қайталану анықталған кезде ғылыми-техникалық тапсырма қабылданбайды.</w:t>
      </w:r>
    </w:p>
    <w:p>
      <w:pPr>
        <w:spacing w:after="0"/>
        <w:ind w:left="0"/>
        <w:jc w:val="both"/>
      </w:pPr>
      <w:r>
        <w:rPr>
          <w:rFonts w:ascii="Times New Roman"/>
          <w:b w:val="false"/>
          <w:i w:val="false"/>
          <w:color w:val="000000"/>
          <w:sz w:val="28"/>
        </w:rPr>
        <w:t>
      ҰҒК шешімімен ұсынылған бағдарламалық-нысаналы қаржыландырудың басым бағыттары мен көлемі бойынша ұсыныстарды, сондай-ақ Қазақстан Республикасы Ұлттық ғылым академиясының және Сараптама орталығының жүргізілген сараптамасының қорытындыларымен жұмыс тобы әзірлеген бағдарламалық-нысаналы қаржыландыру шеңберіндегі ғылыми-техникалық тапсырмаларды уәкілетті орган ЖҒТК қарауына шығарады.</w:t>
      </w:r>
    </w:p>
    <w:p>
      <w:pPr>
        <w:spacing w:after="0"/>
        <w:ind w:left="0"/>
        <w:jc w:val="both"/>
      </w:pPr>
      <w:r>
        <w:rPr>
          <w:rFonts w:ascii="Times New Roman"/>
          <w:b w:val="false"/>
          <w:i w:val="false"/>
          <w:color w:val="000000"/>
          <w:sz w:val="28"/>
        </w:rPr>
        <w:t>
      ЖҒТК жоспарланатын жылдың алдындағы жылдың 30 наурызына дейін ЖҒТК туралы Ережеге сәйкес белгіленген тәртіппен шешім қабылдайды.</w:t>
      </w:r>
    </w:p>
    <w:p>
      <w:pPr>
        <w:spacing w:after="0"/>
        <w:ind w:left="0"/>
        <w:jc w:val="both"/>
      </w:pPr>
      <w:r>
        <w:rPr>
          <w:rFonts w:ascii="Times New Roman"/>
          <w:b w:val="false"/>
          <w:i w:val="false"/>
          <w:color w:val="000000"/>
          <w:sz w:val="28"/>
        </w:rPr>
        <w:t>
      Уәкілетті орган ЖҒТК шешімі қабылданған күннен бастап 15 (он бес) жұмыс күні ішінде бюджеттік жоспарлау жөніндегі орталық уәкілетті органға белгіленген тәртіппен қаржыландыру көлемін РБК қарауына шығару үшін ЖҒТК шешімін жібереді.</w:t>
      </w:r>
    </w:p>
    <w:p>
      <w:pPr>
        <w:spacing w:after="0"/>
        <w:ind w:left="0"/>
        <w:jc w:val="both"/>
      </w:pPr>
      <w:r>
        <w:rPr>
          <w:rFonts w:ascii="Times New Roman"/>
          <w:b w:val="false"/>
          <w:i w:val="false"/>
          <w:color w:val="000000"/>
          <w:sz w:val="28"/>
        </w:rPr>
        <w:t>
      Ғылымды дамытудың басым бағыттары және басым бағыттар бойынша бөлінген бағдарламалық-нысаналы қаржыландыру көлемі бойынша ЖҒТК шешімі қабылданғаннан кейін және РБК қарағаннан кейін уәкілетті орган мен салалық уәкілетті органдар жоспарланатын жылдың алдындағы жылдың 1 маусымына дейін ЖҒТК айқындаған ғылыми-техникалық тапсырмалар бойынша конкурстық құжаттаманы әзірлейді, бекітеді және РБК шешімімен мақұлданған қаражат шегінде бағдарламалық-нысаналы қаржыландыруға конкурс жариялайды.</w:t>
      </w:r>
    </w:p>
    <w:p>
      <w:pPr>
        <w:spacing w:after="0"/>
        <w:ind w:left="0"/>
        <w:jc w:val="both"/>
      </w:pPr>
      <w:r>
        <w:rPr>
          <w:rFonts w:ascii="Times New Roman"/>
          <w:b w:val="false"/>
          <w:i w:val="false"/>
          <w:color w:val="000000"/>
          <w:sz w:val="28"/>
        </w:rPr>
        <w:t>
      РБК қаржыландыру көлемін қысқартқан кезде бюджеттік бағдарламалардың әкімшілері бағдарламалық-нысаналы қаржыландыруға арналған конкурстық құжаттаманы түзетеді және РБК шешімімен бекітілген қаржыландыру көлемін негізге ала отырып, қаражатты басым бағыттар бойынша қайта бөледі.</w:t>
      </w:r>
    </w:p>
    <w:p>
      <w:pPr>
        <w:spacing w:after="0"/>
        <w:ind w:left="0"/>
        <w:jc w:val="both"/>
      </w:pPr>
      <w:r>
        <w:rPr>
          <w:rFonts w:ascii="Times New Roman"/>
          <w:b w:val="false"/>
          <w:i w:val="false"/>
          <w:color w:val="000000"/>
          <w:sz w:val="28"/>
        </w:rPr>
        <w:t xml:space="preserve">
      Ғылыми, ғылыми-техникалық бағдарлама бойынша бағдарламалық-нысаналы қаржыландыруға арналған конкурсты уәкілетті орган немесе салалық уәкілетті орган жариялайды және Заңның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хабарландыру конкурс жариялаған уәкілетті органның немесе салалық уәкілетті органның интернет-ресурсында орналастырылуға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63"/>
    <w:p>
      <w:pPr>
        <w:spacing w:after="0"/>
        <w:ind w:left="0"/>
        <w:jc w:val="both"/>
      </w:pPr>
      <w:r>
        <w:rPr>
          <w:rFonts w:ascii="Times New Roman"/>
          <w:b w:val="false"/>
          <w:i w:val="false"/>
          <w:color w:val="000000"/>
          <w:sz w:val="28"/>
        </w:rPr>
        <w:t xml:space="preserve">
      46. МҒТС, сондай-ақ сұратылатын соманың негізділігін бағалау МҒТС қағидаларына сәйкес жүзеге асырылады. </w:t>
      </w:r>
    </w:p>
    <w:bookmarkEnd w:id="163"/>
    <w:bookmarkStart w:name="z188" w:id="164"/>
    <w:p>
      <w:pPr>
        <w:spacing w:after="0"/>
        <w:ind w:left="0"/>
        <w:jc w:val="both"/>
      </w:pPr>
      <w:r>
        <w:rPr>
          <w:rFonts w:ascii="Times New Roman"/>
          <w:b w:val="false"/>
          <w:i w:val="false"/>
          <w:color w:val="000000"/>
          <w:sz w:val="28"/>
        </w:rPr>
        <w:t>
      47. Нысаналы ғылыми (ғылыми-техникалық) бағдарлама (бұдан әрі – нысаналы бағдарлама) нысаналы бағдарлама шеңберінде нақты міндеттерді шешуге бағытталған бірнеше кіші бағдарламаларды қамтиды.</w:t>
      </w:r>
    </w:p>
    <w:bookmarkEnd w:id="164"/>
    <w:bookmarkStart w:name="z189" w:id="165"/>
    <w:p>
      <w:pPr>
        <w:spacing w:after="0"/>
        <w:ind w:left="0"/>
        <w:jc w:val="both"/>
      </w:pPr>
      <w:r>
        <w:rPr>
          <w:rFonts w:ascii="Times New Roman"/>
          <w:b w:val="false"/>
          <w:i w:val="false"/>
          <w:color w:val="000000"/>
          <w:sz w:val="28"/>
        </w:rPr>
        <w:t>
      Нысаналы бағдарламаны кіші бағдарламаларға бөлу шешілетін проблемалардың ауқымы мен күрделілігіне, сондай-ақ нақты нәтижеге қол жеткізе отырып, оларды шешуді ұтымды ұйымдастыру қажеттігіне қарай жүзеге асырылады.</w:t>
      </w:r>
    </w:p>
    <w:bookmarkEnd w:id="165"/>
    <w:bookmarkStart w:name="z190" w:id="166"/>
    <w:p>
      <w:pPr>
        <w:spacing w:after="0"/>
        <w:ind w:left="0"/>
        <w:jc w:val="both"/>
      </w:pPr>
      <w:r>
        <w:rPr>
          <w:rFonts w:ascii="Times New Roman"/>
          <w:b w:val="false"/>
          <w:i w:val="false"/>
          <w:color w:val="000000"/>
          <w:sz w:val="28"/>
        </w:rPr>
        <w:t>
      48. Конкурстық негізде іске асыру ұсынылатын, сондай-ақ мемлекеттік құпияларды құрайтын мәліметтерді қамтитын ұлттық қауіпсіздік және қорғаныс саласындағы қолданбалы ғылыми зерттеулерді жүргізуге конкурстық рәсімдерден тыс қаржыландыруға ұсынылатын нысаналы бағдарламаларды уәкілетті орган қабылдау аяқталғаннан кейін үш жұмыс күні ішінде МҒТС жүргізуді ұйымдастыру үшін сараптама орталығына жібереді.</w:t>
      </w:r>
    </w:p>
    <w:bookmarkEnd w:id="166"/>
    <w:bookmarkStart w:name="z191" w:id="167"/>
    <w:p>
      <w:pPr>
        <w:spacing w:after="0"/>
        <w:ind w:left="0"/>
        <w:jc w:val="both"/>
      </w:pPr>
      <w:r>
        <w:rPr>
          <w:rFonts w:ascii="Times New Roman"/>
          <w:b w:val="false"/>
          <w:i w:val="false"/>
          <w:color w:val="000000"/>
          <w:sz w:val="28"/>
        </w:rPr>
        <w:t>
      49. Мемлекеттік құпияларды құрайтын мәліметтерді қамтитын ұлттық қауіпсіздік және қорғаныс саласында қолданбалы ғылыми зерттеулер жүргізуге конкурстық негізде және конкурстық рәсімдерден тыс іске асырылуы ұсынылатын нысаналы бағдарламаларды Сараптама орталығы МҒТС қағидаларында белгіленген рәсімдер жүргізілгеннен кейін тиісті ҰҒК қарауына жібереді. ҰҒК іске асырылуы конкурстық негізде ұсынылатын нысаналы бағдарламаларды, сондай-ақ мемлекеттік құпияларды құрайтын мәліметтерді, сондай-ақ олар бойынша экономикалық негізділікті бағалауды қамтитын МҒТС қорытындысын қамтитын ұлттық қауіпсіздік және қорғаныс саласындағы қолданбалы ғылыми зерттеулерді жүргізуге арналған конкурстық рәсімдерден тыс қаржыландыруға ұсынылатын бағдарламаларды қарайды және олар бойынша бөлінетін қаржыландыру нысандары мен көлемдерін айқындайды ғылыми зерттеулер жүргізу не қаржыландыру сомаларын көрсете отырып, қаржыландырудан бас тартылады және оларды ҰҒК туралы Ережеге сәйкес бағдарламалық-нысаналы қаржыландыруға конкурс жариялаған уәкілетті органға немесе салалық уәкілетті органға жібереді.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68"/>
    <w:p>
      <w:pPr>
        <w:spacing w:after="0"/>
        <w:ind w:left="0"/>
        <w:jc w:val="both"/>
      </w:pPr>
      <w:r>
        <w:rPr>
          <w:rFonts w:ascii="Times New Roman"/>
          <w:b w:val="false"/>
          <w:i w:val="false"/>
          <w:color w:val="000000"/>
          <w:sz w:val="28"/>
        </w:rPr>
        <w:t>
      50. Бағдарламалық-нысаналы қаржыландыруға конкурс жариялаған уәкілетті орган немесе салалық уәкілетті орган ЖҒТК туралы ережеге сәйкес ҰҒК шешімі негізінде ғылыми және ғылыми-техникалық бағдарламаларды іске асыруға мақұлданған өтінімдер бойынша бағдарламалық-нысаналы қаржыландыру жөніндегі конкурстың нәтижелері туралы ЖҒТК-ға хабарлайды.</w:t>
      </w:r>
    </w:p>
    <w:bookmarkEnd w:id="168"/>
    <w:p>
      <w:pPr>
        <w:spacing w:after="0"/>
        <w:ind w:left="0"/>
        <w:jc w:val="both"/>
      </w:pPr>
      <w:r>
        <w:rPr>
          <w:rFonts w:ascii="Times New Roman"/>
          <w:b w:val="false"/>
          <w:i w:val="false"/>
          <w:color w:val="000000"/>
          <w:sz w:val="28"/>
        </w:rPr>
        <w:t xml:space="preserve">
      Нысаналы ғылыми, ғылыми-техникалық бағдарламаны іске асыруға арналған конкурстың жеңімпаздары ҰҒК шешімінің негізінде айқындалады және Заңның 37-бабының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конкурс жариялаған уәкілетті орган немесе салалық уәкілетті орган бекітеді.</w:t>
      </w:r>
    </w:p>
    <w:p>
      <w:pPr>
        <w:spacing w:after="0"/>
        <w:ind w:left="0"/>
        <w:jc w:val="both"/>
      </w:pPr>
      <w:r>
        <w:rPr>
          <w:rFonts w:ascii="Times New Roman"/>
          <w:b w:val="false"/>
          <w:i w:val="false"/>
          <w:color w:val="000000"/>
          <w:sz w:val="28"/>
        </w:rPr>
        <w:t>
      Ұлттық қауіпсіздік және қорғаныс саласында қолданбалы ғылыми зерттеулер жүргізуге арналған бағдарламалық-нысаналы қаржыландыру бойынша ҰҚК шешімдерінің негізінде іске асырылуы конкурстық рәсімдерден тыс қаржыландыруға ұсынылатын нысаналы бағдарламаларды мақұлдайды (немесе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69"/>
    <w:p>
      <w:pPr>
        <w:spacing w:after="0"/>
        <w:ind w:left="0"/>
        <w:jc w:val="both"/>
      </w:pPr>
      <w:r>
        <w:rPr>
          <w:rFonts w:ascii="Times New Roman"/>
          <w:b w:val="false"/>
          <w:i w:val="false"/>
          <w:color w:val="000000"/>
          <w:sz w:val="28"/>
        </w:rPr>
        <w:t>
      51. Уәкілетті орган салалық уәкілетті органдарға іске асырылуы Ұлттық қауіпсіздік және қорғаныс саласында қолданбалы ғылыми зерттеулер жүргізуге конкурстық рәсімдерден тыс қаржыландыруға ұсынылатын ЖҒТК мақұлдаған нысаналы бағдарламалар бойынша мәліметтерді 3 (үш) жұмыс күні ішінде жібереді.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70"/>
    <w:p>
      <w:pPr>
        <w:spacing w:after="0"/>
        <w:ind w:left="0"/>
        <w:jc w:val="both"/>
      </w:pPr>
      <w:r>
        <w:rPr>
          <w:rFonts w:ascii="Times New Roman"/>
          <w:b w:val="false"/>
          <w:i w:val="false"/>
          <w:color w:val="000000"/>
          <w:sz w:val="28"/>
        </w:rPr>
        <w:t>
      52. Бағдарламалық-нысаналы қаржыландырудың қаражаты ҰҒК шешімімен мақұлданған ғылыми және (немесе) ғылыми-техникалық бағдарламалар бойынша ғылыми зерттеулер жүргізуге тікелей байланысты шығыстарға жұмсалады.</w:t>
      </w:r>
    </w:p>
    <w:bookmarkEnd w:id="170"/>
    <w:bookmarkStart w:name="z197" w:id="171"/>
    <w:p>
      <w:pPr>
        <w:spacing w:after="0"/>
        <w:ind w:left="0"/>
        <w:jc w:val="both"/>
      </w:pPr>
      <w:r>
        <w:rPr>
          <w:rFonts w:ascii="Times New Roman"/>
          <w:b w:val="false"/>
          <w:i w:val="false"/>
          <w:color w:val="000000"/>
          <w:sz w:val="28"/>
        </w:rPr>
        <w:t>
      Шығыстарға мынадай шығындар жатады:</w:t>
      </w:r>
    </w:p>
    <w:bookmarkEnd w:id="171"/>
    <w:bookmarkStart w:name="z198" w:id="172"/>
    <w:p>
      <w:pPr>
        <w:spacing w:after="0"/>
        <w:ind w:left="0"/>
        <w:jc w:val="both"/>
      </w:pPr>
      <w:r>
        <w:rPr>
          <w:rFonts w:ascii="Times New Roman"/>
          <w:b w:val="false"/>
          <w:i w:val="false"/>
          <w:color w:val="000000"/>
          <w:sz w:val="28"/>
        </w:rPr>
        <w:t>
      1) еңбекке ақы төлеу – Қазақстан Республикасының Еңбек кодексіне және өзге де нормативтік құқықтық актілеріне, сондай-ақ келісімдерге, еңбек, ұжымдық шарттарға және жұмыс берушінің актілеріне сәйкес ғылыми қызметкерлердің және қаржылық-экономикалық және заңгерлік сүйемелдеуді жүзеге асыратын тұлғалардың еңбегі үшін оларға берілетін сыйақының міндетті төлемін жұмыс берушінің қамтамасыз етуіне байланысты қатынастар жүйесі;</w:t>
      </w:r>
    </w:p>
    <w:bookmarkEnd w:id="172"/>
    <w:bookmarkStart w:name="z199" w:id="173"/>
    <w:p>
      <w:pPr>
        <w:spacing w:after="0"/>
        <w:ind w:left="0"/>
        <w:jc w:val="both"/>
      </w:pPr>
      <w:r>
        <w:rPr>
          <w:rFonts w:ascii="Times New Roman"/>
          <w:b w:val="false"/>
          <w:i w:val="false"/>
          <w:color w:val="000000"/>
          <w:sz w:val="28"/>
        </w:rPr>
        <w:t>
      2) қызметтік іссапарлар – ғылыми және (немесе) ғылыми-техникалық бағдарламаны іске асыруға байланысты іссапарлар;</w:t>
      </w:r>
    </w:p>
    <w:bookmarkEnd w:id="173"/>
    <w:bookmarkStart w:name="z200" w:id="174"/>
    <w:p>
      <w:pPr>
        <w:spacing w:after="0"/>
        <w:ind w:left="0"/>
        <w:jc w:val="both"/>
      </w:pPr>
      <w:r>
        <w:rPr>
          <w:rFonts w:ascii="Times New Roman"/>
          <w:b w:val="false"/>
          <w:i w:val="false"/>
          <w:color w:val="000000"/>
          <w:sz w:val="28"/>
        </w:rPr>
        <w:t>
      3) басқа да көрсетілетін қызметтер мен жұмыстар – ұжымдық пайдаланудағы ғылыми зертханалардың, өзге де зертханалардың, басқа да ұйымдардың, кәсіпкерлік субъектілерінің көрсетілетін қызметтері, оның ішінде конференцияларға, семинарларға, симпозиумдарға қатысу үшін ұйымдастыру жарналары.</w:t>
      </w:r>
    </w:p>
    <w:bookmarkEnd w:id="174"/>
    <w:bookmarkStart w:name="z201" w:id="175"/>
    <w:p>
      <w:pPr>
        <w:spacing w:after="0"/>
        <w:ind w:left="0"/>
        <w:jc w:val="both"/>
      </w:pPr>
      <w:r>
        <w:rPr>
          <w:rFonts w:ascii="Times New Roman"/>
          <w:b w:val="false"/>
          <w:i w:val="false"/>
          <w:color w:val="000000"/>
          <w:sz w:val="28"/>
        </w:rPr>
        <w:t>
      Ғылыми-зерттеу жұмыстарын (аутсорсинг) орындауды қамтитын басқа да көрсетілетін қызметтер мен жұмыстар жұмыстарды орындаушылар көрсетіліп және жұмыстардың түрлері, көлемдері, күтілетін нәтижелері толық жазылып ұсынылады;</w:t>
      </w:r>
    </w:p>
    <w:bookmarkEnd w:id="175"/>
    <w:bookmarkStart w:name="z202" w:id="176"/>
    <w:p>
      <w:pPr>
        <w:spacing w:after="0"/>
        <w:ind w:left="0"/>
        <w:jc w:val="both"/>
      </w:pPr>
      <w:r>
        <w:rPr>
          <w:rFonts w:ascii="Times New Roman"/>
          <w:b w:val="false"/>
          <w:i w:val="false"/>
          <w:color w:val="000000"/>
          <w:sz w:val="28"/>
        </w:rPr>
        <w:t>
      4) материалдар сатып алу – зерттеулерді орындау үшін жұмсалатын материалдарды сатып алу;</w:t>
      </w:r>
    </w:p>
    <w:bookmarkEnd w:id="176"/>
    <w:bookmarkStart w:name="z203" w:id="177"/>
    <w:p>
      <w:pPr>
        <w:spacing w:after="0"/>
        <w:ind w:left="0"/>
        <w:jc w:val="both"/>
      </w:pPr>
      <w:r>
        <w:rPr>
          <w:rFonts w:ascii="Times New Roman"/>
          <w:b w:val="false"/>
          <w:i w:val="false"/>
          <w:color w:val="000000"/>
          <w:sz w:val="28"/>
        </w:rPr>
        <w:t>
      5) жабдықтар және (немесе) бағдарламалық қамтылымды (заңды тұлғалар үшін) сатып алу;</w:t>
      </w:r>
    </w:p>
    <w:bookmarkEnd w:id="177"/>
    <w:bookmarkStart w:name="z204" w:id="178"/>
    <w:p>
      <w:pPr>
        <w:spacing w:after="0"/>
        <w:ind w:left="0"/>
        <w:jc w:val="both"/>
      </w:pPr>
      <w:r>
        <w:rPr>
          <w:rFonts w:ascii="Times New Roman"/>
          <w:b w:val="false"/>
          <w:i w:val="false"/>
          <w:color w:val="000000"/>
          <w:sz w:val="28"/>
        </w:rPr>
        <w:t>
      6) ғылыми-ұйымдастырушылық сүйемелдеу – талдамалық материалдарды жариялауға, патенттеуге және сатып алуға жұмсалатын шығыстар;</w:t>
      </w:r>
    </w:p>
    <w:bookmarkEnd w:id="178"/>
    <w:bookmarkStart w:name="z205" w:id="179"/>
    <w:p>
      <w:pPr>
        <w:spacing w:after="0"/>
        <w:ind w:left="0"/>
        <w:jc w:val="both"/>
      </w:pPr>
      <w:r>
        <w:rPr>
          <w:rFonts w:ascii="Times New Roman"/>
          <w:b w:val="false"/>
          <w:i w:val="false"/>
          <w:color w:val="000000"/>
          <w:sz w:val="28"/>
        </w:rPr>
        <w:t>
      7) үй-жайларды жалға алу – бағдарлама бойынша ғылыми зерттеулерді орындау және ғылыми-ұйымдастырушылық сүйемелдеу үшін пайдаланылатын үй-жайларды жалға алуға байланысты шығыстар;</w:t>
      </w:r>
    </w:p>
    <w:bookmarkEnd w:id="179"/>
    <w:bookmarkStart w:name="z206" w:id="180"/>
    <w:p>
      <w:pPr>
        <w:spacing w:after="0"/>
        <w:ind w:left="0"/>
        <w:jc w:val="both"/>
      </w:pPr>
      <w:r>
        <w:rPr>
          <w:rFonts w:ascii="Times New Roman"/>
          <w:b w:val="false"/>
          <w:i w:val="false"/>
          <w:color w:val="000000"/>
          <w:sz w:val="28"/>
        </w:rPr>
        <w:t>
      8) жабдықтар мен техниканы жалға алу – бағдарлама бойынша ғылыми зерттеулерді орындауда пайдаланылатын жабдықтар мен техниканы жалға алуға байланысты шығыстар;</w:t>
      </w:r>
    </w:p>
    <w:bookmarkEnd w:id="180"/>
    <w:bookmarkStart w:name="z207" w:id="181"/>
    <w:p>
      <w:pPr>
        <w:spacing w:after="0"/>
        <w:ind w:left="0"/>
        <w:jc w:val="both"/>
      </w:pPr>
      <w:r>
        <w:rPr>
          <w:rFonts w:ascii="Times New Roman"/>
          <w:b w:val="false"/>
          <w:i w:val="false"/>
          <w:color w:val="000000"/>
          <w:sz w:val="28"/>
        </w:rPr>
        <w:t>
      9) жабдықтар мен техниканы пайдалану шығыстары – зерттеулерді орындау үшін жабдықтар мен техниканы пайдалануға байланысты, оның ішінде оларды іске қосу-баптауға және ұстауға байланысты шығыстар;</w:t>
      </w:r>
    </w:p>
    <w:bookmarkEnd w:id="181"/>
    <w:bookmarkStart w:name="z208" w:id="182"/>
    <w:p>
      <w:pPr>
        <w:spacing w:after="0"/>
        <w:ind w:left="0"/>
        <w:jc w:val="both"/>
      </w:pPr>
      <w:r>
        <w:rPr>
          <w:rFonts w:ascii="Times New Roman"/>
          <w:b w:val="false"/>
          <w:i w:val="false"/>
          <w:color w:val="000000"/>
          <w:sz w:val="28"/>
        </w:rPr>
        <w:t>
      10) салық, міндетті әлеуметтік сақтандыруды аудару және бюджетке төленетін басқа да міндетті төлемдер.</w:t>
      </w:r>
    </w:p>
    <w:bookmarkEnd w:id="182"/>
    <w:bookmarkStart w:name="z209" w:id="183"/>
    <w:p>
      <w:pPr>
        <w:spacing w:after="0"/>
        <w:ind w:left="0"/>
        <w:jc w:val="both"/>
      </w:pPr>
      <w:r>
        <w:rPr>
          <w:rFonts w:ascii="Times New Roman"/>
          <w:b w:val="false"/>
          <w:i w:val="false"/>
          <w:color w:val="000000"/>
          <w:sz w:val="28"/>
        </w:rPr>
        <w:t>
      ҰҒК іске асырылып жатқан бағдарламаны қаржыландыруды тоқтату туралы шешім қабылдаған жағдайда, уәкілетті орган және (немесе) салалық уәкілетті органдар орындаушымен бағдарламалық-нысаналы қаржыландыру бойынша мемлекеттік тапсырысты орындауға арналған шартты бұзады.</w:t>
      </w:r>
    </w:p>
    <w:bookmarkEnd w:id="183"/>
    <w:bookmarkStart w:name="z210" w:id="184"/>
    <w:p>
      <w:pPr>
        <w:spacing w:after="0"/>
        <w:ind w:left="0"/>
        <w:jc w:val="both"/>
      </w:pPr>
      <w:r>
        <w:rPr>
          <w:rFonts w:ascii="Times New Roman"/>
          <w:b w:val="false"/>
          <w:i w:val="false"/>
          <w:color w:val="000000"/>
          <w:sz w:val="28"/>
        </w:rPr>
        <w:t>
      Бұл ретте уәкілетті органның немесе салалық уәкілетті органдардың қаражатты ҰҒК шешімі негізінде ағымдағы жылдың ішінде ғылыми және (немесе) ғылыми-техникалық қызметтің бағдарламалық-нысаналы қаржыландыру шеңберінде бағдарламалар арасында қайта бөлуіне жол беріледі.</w:t>
      </w:r>
    </w:p>
    <w:bookmarkEnd w:id="184"/>
    <w:bookmarkStart w:name="z211" w:id="185"/>
    <w:p>
      <w:pPr>
        <w:spacing w:after="0"/>
        <w:ind w:left="0"/>
        <w:jc w:val="both"/>
      </w:pPr>
      <w:r>
        <w:rPr>
          <w:rFonts w:ascii="Times New Roman"/>
          <w:b w:val="false"/>
          <w:i w:val="false"/>
          <w:color w:val="000000"/>
          <w:sz w:val="28"/>
        </w:rPr>
        <w:t>
      53. Бағдарламалық-нысаналы қаржыландыруға арналған конкурсқа аккредиттелген ғылыми және (немесе) ғылыми-техникалық қызмет субъектілері, сондай-ақ дербес білім беру ұйымдары, оның ішінде бірлесіп орындаушылар ретінде қатысады.</w:t>
      </w:r>
    </w:p>
    <w:bookmarkEnd w:id="185"/>
    <w:p>
      <w:pPr>
        <w:spacing w:after="0"/>
        <w:ind w:left="0"/>
        <w:jc w:val="both"/>
      </w:pPr>
      <w:r>
        <w:rPr>
          <w:rFonts w:ascii="Times New Roman"/>
          <w:b w:val="false"/>
          <w:i w:val="false"/>
          <w:color w:val="000000"/>
          <w:sz w:val="28"/>
        </w:rPr>
        <w:t>
      Ғылыми және (немесе) ғылыми-техникалық қызметтің аккредиттелген субъектілері болып табылатын заңды тұлғаларға бағдарламалық-нысаналы қаржыландыруға арналған конкурсқа қатысу мақсатында индустриялық-ғылыми технологиялық консорциум құруға жол беріледі.</w:t>
      </w:r>
    </w:p>
    <w:p>
      <w:pPr>
        <w:spacing w:after="0"/>
        <w:ind w:left="0"/>
        <w:jc w:val="both"/>
      </w:pPr>
      <w:r>
        <w:rPr>
          <w:rFonts w:ascii="Times New Roman"/>
          <w:b w:val="false"/>
          <w:i w:val="false"/>
          <w:color w:val="000000"/>
          <w:sz w:val="28"/>
        </w:rPr>
        <w:t xml:space="preserve">
      Мемлекеттік құпияларды құрайтын мәліметтерді қамтитын ұлттық қауіпсіздік және қорғаныс саласында өтінімдер беру Мемлекеттік құпиялар туралы Заңның </w:t>
      </w:r>
      <w:r>
        <w:rPr>
          <w:rFonts w:ascii="Times New Roman"/>
          <w:b w:val="false"/>
          <w:i w:val="false"/>
          <w:color w:val="000000"/>
          <w:sz w:val="28"/>
        </w:rPr>
        <w:t>25-бабына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186"/>
    <w:p>
      <w:pPr>
        <w:spacing w:after="0"/>
        <w:ind w:left="0"/>
        <w:jc w:val="both"/>
      </w:pPr>
      <w:r>
        <w:rPr>
          <w:rFonts w:ascii="Times New Roman"/>
          <w:b w:val="false"/>
          <w:i w:val="false"/>
          <w:color w:val="000000"/>
          <w:sz w:val="28"/>
        </w:rPr>
        <w:t>
      54. Бағдарламалық-нысаналы қаржыландыруға арналған конкурстық құжаттаманы уәкілетті орган және (немесе) салалық уәкілетті орган әзірлейді және бекітеді және оны 2 (екі) жұмыс күні ішінде сараптама орталығына жолдайды.</w:t>
      </w:r>
    </w:p>
    <w:bookmarkEnd w:id="186"/>
    <w:bookmarkStart w:name="z213" w:id="187"/>
    <w:p>
      <w:pPr>
        <w:spacing w:after="0"/>
        <w:ind w:left="0"/>
        <w:jc w:val="both"/>
      </w:pPr>
      <w:r>
        <w:rPr>
          <w:rFonts w:ascii="Times New Roman"/>
          <w:b w:val="false"/>
          <w:i w:val="false"/>
          <w:color w:val="000000"/>
          <w:sz w:val="28"/>
        </w:rPr>
        <w:t>
      55. Конкурстық құжаттамада және бағдарламалық-нысаналы қаржыландыруға арналған конкурс туралы хабарландыру мынадай мәліметтерді қамтиды:</w:t>
      </w:r>
    </w:p>
    <w:bookmarkEnd w:id="187"/>
    <w:bookmarkStart w:name="z214" w:id="188"/>
    <w:p>
      <w:pPr>
        <w:spacing w:after="0"/>
        <w:ind w:left="0"/>
        <w:jc w:val="both"/>
      </w:pPr>
      <w:r>
        <w:rPr>
          <w:rFonts w:ascii="Times New Roman"/>
          <w:b w:val="false"/>
          <w:i w:val="false"/>
          <w:color w:val="000000"/>
          <w:sz w:val="28"/>
        </w:rPr>
        <w:t>
      1) конкурс жариялаған уәкілетті органның немесе салалық уәкілетті органның атауы;</w:t>
      </w:r>
    </w:p>
    <w:bookmarkEnd w:id="188"/>
    <w:bookmarkStart w:name="z215" w:id="189"/>
    <w:p>
      <w:pPr>
        <w:spacing w:after="0"/>
        <w:ind w:left="0"/>
        <w:jc w:val="both"/>
      </w:pPr>
      <w:r>
        <w:rPr>
          <w:rFonts w:ascii="Times New Roman"/>
          <w:b w:val="false"/>
          <w:i w:val="false"/>
          <w:color w:val="000000"/>
          <w:sz w:val="28"/>
        </w:rPr>
        <w:t>
      2) басым және мамандандырылған ғылыми бағыттардың атауы;</w:t>
      </w:r>
    </w:p>
    <w:bookmarkEnd w:id="189"/>
    <w:bookmarkStart w:name="z216" w:id="190"/>
    <w:p>
      <w:pPr>
        <w:spacing w:after="0"/>
        <w:ind w:left="0"/>
        <w:jc w:val="both"/>
      </w:pPr>
      <w:r>
        <w:rPr>
          <w:rFonts w:ascii="Times New Roman"/>
          <w:b w:val="false"/>
          <w:i w:val="false"/>
          <w:color w:val="000000"/>
          <w:sz w:val="28"/>
        </w:rPr>
        <w:t>
      3) ғылыми, ғылыми-техникалық бағдарламаларды бағдарламалық-нысаналы қаржыландыруға арналған конкурсқа қатысуға өтінімнің нысаны мен мазмұнына қойылатын талаптар;</w:t>
      </w:r>
    </w:p>
    <w:bookmarkEnd w:id="190"/>
    <w:bookmarkStart w:name="z217" w:id="191"/>
    <w:p>
      <w:pPr>
        <w:spacing w:after="0"/>
        <w:ind w:left="0"/>
        <w:jc w:val="both"/>
      </w:pPr>
      <w:r>
        <w:rPr>
          <w:rFonts w:ascii="Times New Roman"/>
          <w:b w:val="false"/>
          <w:i w:val="false"/>
          <w:color w:val="000000"/>
          <w:sz w:val="28"/>
        </w:rPr>
        <w:t>
      4) қаржыландыруға арналған конкурстың мақсаты;</w:t>
      </w:r>
    </w:p>
    <w:bookmarkEnd w:id="191"/>
    <w:bookmarkStart w:name="z218" w:id="192"/>
    <w:p>
      <w:pPr>
        <w:spacing w:after="0"/>
        <w:ind w:left="0"/>
        <w:jc w:val="both"/>
      </w:pPr>
      <w:r>
        <w:rPr>
          <w:rFonts w:ascii="Times New Roman"/>
          <w:b w:val="false"/>
          <w:i w:val="false"/>
          <w:color w:val="000000"/>
          <w:sz w:val="28"/>
        </w:rPr>
        <w:t>
      5) жеке әріптес тарапынан салымның көлемі мен шарттары;</w:t>
      </w:r>
    </w:p>
    <w:bookmarkEnd w:id="192"/>
    <w:bookmarkStart w:name="z219" w:id="193"/>
    <w:p>
      <w:pPr>
        <w:spacing w:after="0"/>
        <w:ind w:left="0"/>
        <w:jc w:val="both"/>
      </w:pPr>
      <w:r>
        <w:rPr>
          <w:rFonts w:ascii="Times New Roman"/>
          <w:b w:val="false"/>
          <w:i w:val="false"/>
          <w:color w:val="000000"/>
          <w:sz w:val="28"/>
        </w:rPr>
        <w:t>
      6) бағдарламалық-нысаналы қаржыландыруға арналған өтінім берілетін тіл;</w:t>
      </w:r>
    </w:p>
    <w:bookmarkEnd w:id="193"/>
    <w:bookmarkStart w:name="z220" w:id="194"/>
    <w:p>
      <w:pPr>
        <w:spacing w:after="0"/>
        <w:ind w:left="0"/>
        <w:jc w:val="both"/>
      </w:pPr>
      <w:r>
        <w:rPr>
          <w:rFonts w:ascii="Times New Roman"/>
          <w:b w:val="false"/>
          <w:i w:val="false"/>
          <w:color w:val="000000"/>
          <w:sz w:val="28"/>
        </w:rPr>
        <w:t>
      7) ҰҒК ұсыным берген және ЖҒТК бекіткен зерттеу түрлері мен қаржыландыру көлемі;</w:t>
      </w:r>
    </w:p>
    <w:bookmarkEnd w:id="194"/>
    <w:bookmarkStart w:name="z221" w:id="195"/>
    <w:p>
      <w:pPr>
        <w:spacing w:after="0"/>
        <w:ind w:left="0"/>
        <w:jc w:val="both"/>
      </w:pPr>
      <w:r>
        <w:rPr>
          <w:rFonts w:ascii="Times New Roman"/>
          <w:b w:val="false"/>
          <w:i w:val="false"/>
          <w:color w:val="000000"/>
          <w:sz w:val="28"/>
        </w:rPr>
        <w:t>
      8) ғылыми жетекшіге және зерттеу тобына қойылатын біліктілік талаптары, сондай-ақ бағдарламалардың нәтижелілігін арттыруға ықпал ететін өзге де біліктілік талаптары;</w:t>
      </w:r>
    </w:p>
    <w:bookmarkEnd w:id="195"/>
    <w:bookmarkStart w:name="z222" w:id="196"/>
    <w:p>
      <w:pPr>
        <w:spacing w:after="0"/>
        <w:ind w:left="0"/>
        <w:jc w:val="both"/>
      </w:pPr>
      <w:r>
        <w:rPr>
          <w:rFonts w:ascii="Times New Roman"/>
          <w:b w:val="false"/>
          <w:i w:val="false"/>
          <w:color w:val="000000"/>
          <w:sz w:val="28"/>
        </w:rPr>
        <w:t>
      9) биоэтика мәселелері жөніндегі жергілікті және (немесе) орталық комиссияның оң қорытындысы;</w:t>
      </w:r>
    </w:p>
    <w:bookmarkEnd w:id="196"/>
    <w:bookmarkStart w:name="z223" w:id="197"/>
    <w:p>
      <w:pPr>
        <w:spacing w:after="0"/>
        <w:ind w:left="0"/>
        <w:jc w:val="both"/>
      </w:pPr>
      <w:r>
        <w:rPr>
          <w:rFonts w:ascii="Times New Roman"/>
          <w:b w:val="false"/>
          <w:i w:val="false"/>
          <w:color w:val="000000"/>
          <w:sz w:val="28"/>
        </w:rPr>
        <w:t>
      10) конкурс жариялаған уәкілетті органның немесе салалық уәкілетті органның конкурстық құжаттама бойынша түсіндіруді жүзеге асыратын жауапты тұлғалары туралы деректер;</w:t>
      </w:r>
    </w:p>
    <w:bookmarkEnd w:id="197"/>
    <w:bookmarkStart w:name="z224" w:id="198"/>
    <w:p>
      <w:pPr>
        <w:spacing w:after="0"/>
        <w:ind w:left="0"/>
        <w:jc w:val="both"/>
      </w:pPr>
      <w:r>
        <w:rPr>
          <w:rFonts w:ascii="Times New Roman"/>
          <w:b w:val="false"/>
          <w:i w:val="false"/>
          <w:color w:val="000000"/>
          <w:sz w:val="28"/>
        </w:rPr>
        <w:t>
      11) өтінімдерді қабылдаудың соңғы мерзімі өтінімдерді қабылдаған күннен бастап кемінде күнтізбелік 15 (он бес) және 45 (қырық бес) күннен аспайды;</w:t>
      </w:r>
    </w:p>
    <w:bookmarkEnd w:id="19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12) </w:t>
      </w:r>
      <w:r>
        <w:rPr>
          <w:rFonts w:ascii="Times New Roman"/>
          <w:b/>
          <w:i w:val="false"/>
          <w:color w:val="ff0000"/>
          <w:sz w:val="28"/>
        </w:rPr>
        <w:t>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сараптама орталығының өтінім беруге арналған ақпараттық жүйесінің атауы және оған сілтеме;</w:t>
      </w:r>
    </w:p>
    <w:bookmarkStart w:name="z226" w:id="199"/>
    <w:p>
      <w:pPr>
        <w:spacing w:after="0"/>
        <w:ind w:left="0"/>
        <w:jc w:val="both"/>
      </w:pPr>
      <w:r>
        <w:rPr>
          <w:rFonts w:ascii="Times New Roman"/>
          <w:b w:val="false"/>
          <w:i w:val="false"/>
          <w:color w:val="000000"/>
          <w:sz w:val="28"/>
        </w:rPr>
        <w:t xml:space="preserve">
      13) бағдарламалық-нысаналы қаржыландыру шеңберінде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ресімделген ғылыми-техникалық тапсырма;</w:t>
      </w:r>
    </w:p>
    <w:bookmarkEnd w:id="199"/>
    <w:bookmarkStart w:name="z227" w:id="200"/>
    <w:p>
      <w:pPr>
        <w:spacing w:after="0"/>
        <w:ind w:left="0"/>
        <w:jc w:val="both"/>
      </w:pPr>
      <w:r>
        <w:rPr>
          <w:rFonts w:ascii="Times New Roman"/>
          <w:b w:val="false"/>
          <w:i w:val="false"/>
          <w:color w:val="000000"/>
          <w:sz w:val="28"/>
        </w:rPr>
        <w:t>
      14) бағдарламалық-нысаналы қаржыландыру бойынша мемлекеттік тапсырысты орындауға арналған шарттың жобасы.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01"/>
    <w:p>
      <w:pPr>
        <w:spacing w:after="0"/>
        <w:ind w:left="0"/>
        <w:jc w:val="both"/>
      </w:pPr>
      <w:r>
        <w:rPr>
          <w:rFonts w:ascii="Times New Roman"/>
          <w:b w:val="false"/>
          <w:i w:val="false"/>
          <w:color w:val="000000"/>
          <w:sz w:val="28"/>
        </w:rPr>
        <w:t>
      56. Бағдарламалық - нысаналы қаржыландыруға қатысуға өтінімдерді аккредиттелген ғылыми және (немесе) ғылыми-техникалық қызмет субъектілері, сондай-ақ дербес білім беру ұйымдары осы Қағидаларға 5-қосымшаға сәйкес конкурс жариялаған уәкілетті органға немесе салалық уәкілетті органға береді.</w:t>
      </w:r>
    </w:p>
    <w:bookmarkEnd w:id="201"/>
    <w:p>
      <w:pPr>
        <w:spacing w:after="0"/>
        <w:ind w:left="0"/>
        <w:jc w:val="both"/>
      </w:pPr>
      <w:r>
        <w:rPr>
          <w:rFonts w:ascii="Times New Roman"/>
          <w:b w:val="false"/>
          <w:i w:val="false"/>
          <w:color w:val="000000"/>
          <w:sz w:val="28"/>
        </w:rPr>
        <w:t>
      Өтінім беру кезінде ғылыми және (немесе) ғылыми-техникалық бағдарламаларды орындауға арналған шығындардың егжей-тегжейлі есебін қамтитын шығыстар сметасының қаржылық-экономикалық негіздемесі ұсынылады, оны конкурстық құжаттаманы қалыптастыру кезеңінде ескеру қажет.</w:t>
      </w:r>
    </w:p>
    <w:p>
      <w:pPr>
        <w:spacing w:after="0"/>
        <w:ind w:left="0"/>
        <w:jc w:val="both"/>
      </w:pPr>
      <w:r>
        <w:rPr>
          <w:rFonts w:ascii="Times New Roman"/>
          <w:b w:val="false"/>
          <w:i w:val="false"/>
          <w:color w:val="000000"/>
          <w:sz w:val="28"/>
        </w:rPr>
        <w:t xml:space="preserve">
      Берілген өтінімдерді уәкілетті орган немесе конкурс жариялаған салалық уәкілетті орган МҒТС жүргізу және Заңның 37-бабының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конкурсқа өтінімдерді қабылдаудың соңғы мерзімі өткеннен кейін 3 (үш) жұмыс күні ішінде тиісті ҰҒС қарау үшін сараптама орталығына жібереді.</w:t>
      </w:r>
    </w:p>
    <w:p>
      <w:pPr>
        <w:spacing w:after="0"/>
        <w:ind w:left="0"/>
        <w:jc w:val="both"/>
      </w:pPr>
      <w:r>
        <w:rPr>
          <w:rFonts w:ascii="Times New Roman"/>
          <w:b w:val="false"/>
          <w:i w:val="false"/>
          <w:color w:val="000000"/>
          <w:sz w:val="28"/>
        </w:rPr>
        <w:t>
      Ұлттық қауіпсіздік және қорғаныс саласындағы өтінімдерді қоспағанда, ҰҒК қарайтын өтінімдердің тізбесі сараптама орталығының интернет-ресурсында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202"/>
    <w:p>
      <w:pPr>
        <w:spacing w:after="0"/>
        <w:ind w:left="0"/>
        <w:jc w:val="both"/>
      </w:pPr>
      <w:r>
        <w:rPr>
          <w:rFonts w:ascii="Times New Roman"/>
          <w:b w:val="false"/>
          <w:i w:val="false"/>
          <w:color w:val="000000"/>
          <w:sz w:val="28"/>
        </w:rPr>
        <w:t>
      57. Қолданбалы ғылыми зерттеулер бойынша нысаналы бағдарлама алуға үміткер қатысушы қоғамдық, гуманитарлық ғылымдар, атом энергиясын пайдалану, ұлттық қауіпсіздік пен қорғаныс ғылымын қамтамасыз ету саласындағы қолданбалы ғылыми зерттеулерді қоспағанда, бағдарламаларды қажетті ресурстармен, оның ішінде қаржылық ресурстармен ішінара қамтамасыз ете отырып, жеке әріптестің қатысуын қамтамасыз етеді.</w:t>
      </w:r>
    </w:p>
    <w:bookmarkEnd w:id="202"/>
    <w:bookmarkStart w:name="z232" w:id="203"/>
    <w:p>
      <w:pPr>
        <w:spacing w:after="0"/>
        <w:ind w:left="0"/>
        <w:jc w:val="both"/>
      </w:pPr>
      <w:r>
        <w:rPr>
          <w:rFonts w:ascii="Times New Roman"/>
          <w:b w:val="false"/>
          <w:i w:val="false"/>
          <w:color w:val="000000"/>
          <w:sz w:val="28"/>
        </w:rPr>
        <w:t>
      Іске асыру мерзімдері мен салым сомасы көрсетілген еркін нысандағы салым туралы келісім тараптардың ниеттерін растау болып табылады.</w:t>
      </w:r>
    </w:p>
    <w:bookmarkEnd w:id="203"/>
    <w:bookmarkStart w:name="z233" w:id="204"/>
    <w:p>
      <w:pPr>
        <w:spacing w:after="0"/>
        <w:ind w:left="0"/>
        <w:jc w:val="both"/>
      </w:pPr>
      <w:r>
        <w:rPr>
          <w:rFonts w:ascii="Times New Roman"/>
          <w:b w:val="false"/>
          <w:i w:val="false"/>
          <w:color w:val="000000"/>
          <w:sz w:val="28"/>
        </w:rPr>
        <w:t>
      Бағдарламаны іске асыру барысында жеке әріптес салым қосу ниетінен бас тартқан не оны тең мәнді ауыстыруға болмайтын жағдайларда ҰҒК шешімі бойынша бағдарламаны қаржыландыру тоқтатылады.</w:t>
      </w:r>
    </w:p>
    <w:bookmarkEnd w:id="204"/>
    <w:bookmarkStart w:name="z234" w:id="205"/>
    <w:p>
      <w:pPr>
        <w:spacing w:after="0"/>
        <w:ind w:left="0"/>
        <w:jc w:val="both"/>
      </w:pPr>
      <w:r>
        <w:rPr>
          <w:rFonts w:ascii="Times New Roman"/>
          <w:b w:val="false"/>
          <w:i w:val="false"/>
          <w:color w:val="000000"/>
          <w:sz w:val="28"/>
        </w:rPr>
        <w:t>
      ҰҒК бағдарламаны қаржыландыруды тоқтату туралы шешім қабылдаған кезде уәкілетті орган және (немесе) салалық уәкілетті органдар орындаушымен бағдарламалық-нысаналы қаржыландыру бойынша мемлекеттік тапсырысты орындауға арналған шартты бұзады.</w:t>
      </w:r>
    </w:p>
    <w:bookmarkEnd w:id="205"/>
    <w:bookmarkStart w:name="z235" w:id="206"/>
    <w:p>
      <w:pPr>
        <w:spacing w:after="0"/>
        <w:ind w:left="0"/>
        <w:jc w:val="both"/>
      </w:pPr>
      <w:r>
        <w:rPr>
          <w:rFonts w:ascii="Times New Roman"/>
          <w:b w:val="false"/>
          <w:i w:val="false"/>
          <w:color w:val="000000"/>
          <w:sz w:val="28"/>
        </w:rPr>
        <w:t>
      Бұл ретте уәкілетті органның немесе салалық уәкілетті органдардың қаражатты ҰҒК шешімі негізінде ағымдағы жылдың ішінде ғылыми және (немесе) ғылыми-техникалық қызметті бағдарламалық-нысаналы қаржыландыру шеңберінде бағдарламалар арасында қайта бөлуіне жол беріледі.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207"/>
    <w:p>
      <w:pPr>
        <w:spacing w:after="0"/>
        <w:ind w:left="0"/>
        <w:jc w:val="both"/>
      </w:pPr>
      <w:r>
        <w:rPr>
          <w:rFonts w:ascii="Times New Roman"/>
          <w:b w:val="false"/>
          <w:i w:val="false"/>
          <w:color w:val="000000"/>
          <w:sz w:val="28"/>
        </w:rPr>
        <w:t xml:space="preserve">
      58. Бағдарламалық-нысаналы қаржыландыруға арналған конкурсқа қатысуға өтінім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w:t>
      </w:r>
    </w:p>
    <w:bookmarkEnd w:id="207"/>
    <w:bookmarkStart w:name="z237" w:id="208"/>
    <w:p>
      <w:pPr>
        <w:spacing w:after="0"/>
        <w:ind w:left="0"/>
        <w:jc w:val="both"/>
      </w:pPr>
      <w:r>
        <w:rPr>
          <w:rFonts w:ascii="Times New Roman"/>
          <w:b w:val="false"/>
          <w:i w:val="false"/>
          <w:color w:val="000000"/>
          <w:sz w:val="28"/>
        </w:rPr>
        <w:t>
      59. Бағдарламалық-нысаналы қаржыландыруға арналған конкурсты жариялаған уәкілетті орган немесе салалық уәкілетті орган бағдарламалық-нысаналы қаржыландыруға арналған өтінімдерді конкурсқа өтінімдерді қабылдаудың соңғы мерзімі өткеннен кейін үш жұмыс күні ішінде сараптама орталығына жолдайды.</w:t>
      </w:r>
    </w:p>
    <w:bookmarkEnd w:id="208"/>
    <w:bookmarkStart w:name="z238" w:id="209"/>
    <w:p>
      <w:pPr>
        <w:spacing w:after="0"/>
        <w:ind w:left="0"/>
        <w:jc w:val="both"/>
      </w:pPr>
      <w:r>
        <w:rPr>
          <w:rFonts w:ascii="Times New Roman"/>
          <w:b w:val="false"/>
          <w:i w:val="false"/>
          <w:color w:val="000000"/>
          <w:sz w:val="28"/>
        </w:rPr>
        <w:t>
      60. МҒТС, сондай-ақ сұратылатын сомалардың негізділігін бағалау МҒТС қағидаларына сәйкес жүзеге асырылады.</w:t>
      </w:r>
    </w:p>
    <w:bookmarkEnd w:id="209"/>
    <w:bookmarkStart w:name="z239" w:id="210"/>
    <w:p>
      <w:pPr>
        <w:spacing w:after="0"/>
        <w:ind w:left="0"/>
        <w:jc w:val="both"/>
      </w:pPr>
      <w:r>
        <w:rPr>
          <w:rFonts w:ascii="Times New Roman"/>
          <w:b w:val="false"/>
          <w:i w:val="false"/>
          <w:color w:val="000000"/>
          <w:sz w:val="28"/>
        </w:rPr>
        <w:t>
      61. Сараптама орталығы уәкілетті органға және (немесе) салалық уәкілетті органға шешім қабылданған күннен бастап бес жұмыс күнінен кешіктірмейтін мерзімде ҰҒК шешімдерін ҰҒК хаттамасынан үзінді түрінде жолдайды.</w:t>
      </w:r>
    </w:p>
    <w:bookmarkEnd w:id="210"/>
    <w:bookmarkStart w:name="z240" w:id="211"/>
    <w:p>
      <w:pPr>
        <w:spacing w:after="0"/>
        <w:ind w:left="0"/>
        <w:jc w:val="both"/>
      </w:pPr>
      <w:r>
        <w:rPr>
          <w:rFonts w:ascii="Times New Roman"/>
          <w:b w:val="false"/>
          <w:i w:val="false"/>
          <w:color w:val="000000"/>
          <w:sz w:val="28"/>
        </w:rPr>
        <w:t>
      62. Бағдарламалық-нысаналы қаржыландыруға арналған конкурстың нәтижесі бағдарламалық-нысаналы қаржыландыруға арналған әрбір өтінім бойынша қабылданған және Заңның 37-бабының 7-тармағына сәйкес уәкілетті орган немесе салалық уәкілетті орган бекіткен ҰҒК шешімдері болып табылады.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212"/>
    <w:p>
      <w:pPr>
        <w:spacing w:after="0"/>
        <w:ind w:left="0"/>
        <w:jc w:val="both"/>
      </w:pPr>
      <w:r>
        <w:rPr>
          <w:rFonts w:ascii="Times New Roman"/>
          <w:b w:val="false"/>
          <w:i w:val="false"/>
          <w:color w:val="000000"/>
          <w:sz w:val="28"/>
        </w:rPr>
        <w:t>
      63. Бағдарламалық-нысаналы қаржыландыру конкурсының нәтижелері ұлттық қауіпсіздік және қорғаныс саласындағы нәтижелерді қоспағанда, конкурс жариялаған уәкілетті органның немесе салалық уәкілетті органның интернет-ресурстарында орналастырылуға жатады.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213"/>
    <w:p>
      <w:pPr>
        <w:spacing w:after="0"/>
        <w:ind w:left="0"/>
        <w:jc w:val="both"/>
      </w:pPr>
      <w:r>
        <w:rPr>
          <w:rFonts w:ascii="Times New Roman"/>
          <w:b w:val="false"/>
          <w:i w:val="false"/>
          <w:color w:val="000000"/>
          <w:sz w:val="28"/>
        </w:rPr>
        <w:t>
      64. ҰҒК қараған, қабылданған шешімдердің негіздемесі ескеріле отырып, бағдарламалық-нысаналы қаржыландыруға арналған конкурстың нәтижелері, конкурс жеңімпаздары, МҒТС балдары, МҒТС нәтижелері ескерілген бағалау парағы бойынша ҰҒК балдары туралы мәліметтер, сондай-ақ мақұлданбаған өтінімдер атауларының тізімі бекітілген күнінен бастап бес жұмыс күні ішінде сараптама орталығының интернет-ресурсында орналастырылады.</w:t>
      </w:r>
    </w:p>
    <w:bookmarkEnd w:id="213"/>
    <w:bookmarkStart w:name="z243" w:id="214"/>
    <w:p>
      <w:pPr>
        <w:spacing w:after="0"/>
        <w:ind w:left="0"/>
        <w:jc w:val="both"/>
      </w:pPr>
      <w:r>
        <w:rPr>
          <w:rFonts w:ascii="Times New Roman"/>
          <w:b w:val="false"/>
          <w:i w:val="false"/>
          <w:color w:val="000000"/>
          <w:sz w:val="28"/>
        </w:rPr>
        <w:t>
      ҰҒК мүшелерінің дауыс беру хаттамалары және ҰҒК отырыстарының бейнежазбалары заңнамада белгіленген тәртіппен сараптама орталығында сақталады.</w:t>
      </w:r>
    </w:p>
    <w:bookmarkEnd w:id="214"/>
    <w:bookmarkStart w:name="z244" w:id="215"/>
    <w:p>
      <w:pPr>
        <w:spacing w:after="0"/>
        <w:ind w:left="0"/>
        <w:jc w:val="both"/>
      </w:pPr>
      <w:r>
        <w:rPr>
          <w:rFonts w:ascii="Times New Roman"/>
          <w:b w:val="false"/>
          <w:i w:val="false"/>
          <w:color w:val="000000"/>
          <w:sz w:val="28"/>
        </w:rPr>
        <w:t>
      65. Орындаушылар уәкілетті органға немесе салалық уәкілетті органға ғылыми және (немесе) ғылыми-техникалық қызмет туралы аралық есептерді (бағдарламаларды іске асырудың бірінші жылы (іске асыру мерзімі 1 (бір) жыл жобаларды қоспағанда), екінші жылы (іске асыру мерзімі 2 (екі) жыл бағдарламаларды қоспағанда) және іске асыру мерзімі үш жылға дейінгі бағдарламалар бойынша ғылыми және (немесе) ғылыми-техникалық қызмет туралы қорытынды есептерді ағымдағы жылдың 1 қарашасынан кешіктірмей ұсынады.</w:t>
      </w:r>
    </w:p>
    <w:bookmarkEnd w:id="215"/>
    <w:bookmarkStart w:name="z245" w:id="216"/>
    <w:p>
      <w:pPr>
        <w:spacing w:after="0"/>
        <w:ind w:left="0"/>
        <w:jc w:val="both"/>
      </w:pPr>
      <w:r>
        <w:rPr>
          <w:rFonts w:ascii="Times New Roman"/>
          <w:b w:val="false"/>
          <w:i w:val="false"/>
          <w:color w:val="000000"/>
          <w:sz w:val="28"/>
        </w:rPr>
        <w:t>
      Орындаушылар уәкілетті органға немесе салалық уәкілетті органға ғылыми және (немесе) ғылыми-техникалық қызмет туралы аралық есептерді (бағдарламаларды іске асырудың бірінші жылы (іске асыру мерзімі 1 (бір) жыл, екінші жылы (іске асыру мерзімі 2 (екі) жыл бағдарламаларды қоспағанда), үшінші жылы (іске асыру мерзімі 3 (үш) жыл бағдарламаларды қоспағанда), төртінші жылы (іске асыру мерзімі 4 (төрт) жыл бағдарламаларды қоспағанда) іске асыру мерзімі бес жылға дейінгі бағдарламалар бойынша ғылыми және (немесе) ғылыми-техникалық қызмет туралы қорытынды есептерді ағымдағы есепті жылдың 1 қарашасынан кешіктірмей ұсынады.</w:t>
      </w:r>
    </w:p>
    <w:bookmarkEnd w:id="216"/>
    <w:bookmarkStart w:name="z246" w:id="217"/>
    <w:p>
      <w:pPr>
        <w:spacing w:after="0"/>
        <w:ind w:left="0"/>
        <w:jc w:val="both"/>
      </w:pPr>
      <w:r>
        <w:rPr>
          <w:rFonts w:ascii="Times New Roman"/>
          <w:b w:val="false"/>
          <w:i w:val="false"/>
          <w:color w:val="000000"/>
          <w:sz w:val="28"/>
        </w:rPr>
        <w:t>
      66. Уәкілетті орган немесе салалық уәкілетті орган ғылыми және (немесе) ғылыми-техникалық қызмет туралы алынған аралық және қорытынды есептерді МҒТС қағидаларына сәйкес МҒТС өткізуді ұйымдастыру және кейін тиісті ҰҒК-ге қарауға беру үшін есептерді қабылдау аяқталғаннан кейін үш жұмыс күні ішінде сараптама орталығына жолдайды.</w:t>
      </w:r>
    </w:p>
    <w:bookmarkEnd w:id="217"/>
    <w:bookmarkStart w:name="z247" w:id="218"/>
    <w:p>
      <w:pPr>
        <w:spacing w:after="0"/>
        <w:ind w:left="0"/>
        <w:jc w:val="both"/>
      </w:pPr>
      <w:r>
        <w:rPr>
          <w:rFonts w:ascii="Times New Roman"/>
          <w:b w:val="false"/>
          <w:i w:val="false"/>
          <w:color w:val="000000"/>
          <w:sz w:val="28"/>
        </w:rPr>
        <w:t>
      67. Ғылыми, ғылыми-техникалық бағдарламаны іске асыру және ағымдағы жылы қаржыландыру, қаржыландыруды тоқтату сараптама орталығы ұсынатын ғылыми, ғылыми-техникалық бағдарламаларды іске асыру мониторингінің нәтижелері мен олардың нәтижелілігіне негізделген ҰҒК шешіміне сәйкес жүзеге асырылады. Мәлімделген мақсаттарға және күтілетін нәтижелерге қол жеткізілмеген кезде, сондай-ақ аралық немесе қорытынды есептер және мониторинг нәтижелері бойынша МҒТС теріс қорытындысын алған кезде бағдарламаларды қаржыландыру тоқтатылады. Бөлінген қаражат мақсатсыз пайдаланылған кезде, осы қаражат ҰҒК шешім қабылдаған сәттен 30 (отыз) күнтізбелік күн ішінде тиісті бюджеттің кірісіне қайтарылуға жатады.</w:t>
      </w:r>
    </w:p>
    <w:bookmarkEnd w:id="218"/>
    <w:bookmarkStart w:name="z248" w:id="219"/>
    <w:p>
      <w:pPr>
        <w:spacing w:after="0"/>
        <w:ind w:left="0"/>
        <w:jc w:val="both"/>
      </w:pPr>
      <w:r>
        <w:rPr>
          <w:rFonts w:ascii="Times New Roman"/>
          <w:b w:val="false"/>
          <w:i w:val="false"/>
          <w:color w:val="000000"/>
          <w:sz w:val="28"/>
        </w:rPr>
        <w:t>
      Бағдарламалық-нысаналы қаржыландыру бойынша конкурстың жеңімпаздары бағдарламалық-нысаналы қаржыландыруға арналған конкурстың нәтижелері жарияланған күннен бастап отыз жұмыс күні ішінде уәкілетті органмен немесе салалық уәкілетті органмен не Қазақстан Республикасының Үкіметі ғылыми және (немесе) ғылыми-техникалық қызметті бағдарламалық-нысаналы қаржыландыруды жүзеге асыруға айқындаған заңды тұлғамен бағдарламалық-нысаналы қаржыландыру бойынша мемлекеттік тапсырысты орындауға шарт жасасады.</w:t>
      </w:r>
    </w:p>
    <w:bookmarkEnd w:id="219"/>
    <w:bookmarkStart w:name="z249" w:id="220"/>
    <w:p>
      <w:pPr>
        <w:spacing w:after="0"/>
        <w:ind w:left="0"/>
        <w:jc w:val="both"/>
      </w:pPr>
      <w:r>
        <w:rPr>
          <w:rFonts w:ascii="Times New Roman"/>
          <w:b w:val="false"/>
          <w:i w:val="false"/>
          <w:color w:val="000000"/>
          <w:sz w:val="28"/>
        </w:rPr>
        <w:t>
      Бағдарламалық-нысаналы қаржыландыруға арналған конкурстың жеңімпаздары конкурс жариялаған уәкілетті органға немесе салалық уәкілетті органға не Қазақстан Республикасының Үкіметі ғылыми және (немесе) ғылыми-техникалық қызметті қаржыландыруды жүзеге асыруға айқындаған заңды тұлғаға жазбаша нысанда ресми хабарлама жіберу арқылы бағдарламалық-нысаналы қаржыландыру бойынша мемлекеттік тапсырысты орындауға шарт жасасудан және ғылыми зерттеулерді орындаудан бас тартады.</w:t>
      </w:r>
    </w:p>
    <w:bookmarkEnd w:id="220"/>
    <w:bookmarkStart w:name="z250" w:id="221"/>
    <w:p>
      <w:pPr>
        <w:spacing w:after="0"/>
        <w:ind w:left="0"/>
        <w:jc w:val="both"/>
      </w:pPr>
      <w:r>
        <w:rPr>
          <w:rFonts w:ascii="Times New Roman"/>
          <w:b w:val="false"/>
          <w:i w:val="false"/>
          <w:color w:val="000000"/>
          <w:sz w:val="28"/>
        </w:rPr>
        <w:t xml:space="preserve">
      Бағдарламалық-нысаналы қаржыландыруға арналған конкурстың жеңімпаздары шарт жасалғаннан кейін уәкілетті органға немесе салалық уәкілетті органға бюджеттік өтінімдерді ұсынады. </w:t>
      </w:r>
    </w:p>
    <w:bookmarkEnd w:id="221"/>
    <w:bookmarkStart w:name="z251" w:id="222"/>
    <w:p>
      <w:pPr>
        <w:spacing w:after="0"/>
        <w:ind w:left="0"/>
        <w:jc w:val="both"/>
      </w:pPr>
      <w:r>
        <w:rPr>
          <w:rFonts w:ascii="Times New Roman"/>
          <w:b w:val="false"/>
          <w:i w:val="false"/>
          <w:color w:val="000000"/>
          <w:sz w:val="28"/>
        </w:rPr>
        <w:t xml:space="preserve">
      Бюджеттік өтінімнің құрамындағы басқа да көрсетілетін қызметтер мен жұмыстарға, материалдар сатып алуға, жабдықтарды және (немесе) бағдарламалық қамтылымды сатып алуға, ғылыми-ұйымдастырушылық сүйемелдеуге, жалға алу шығыстарына, жабдықтар мен техниканы пайдалану шығыстарына арналған шығындар бойынша осы өнімге эксклюзивті не авторлық құқығы бар, сондай-ақ тауарларды өткізетін және тиісті жұмыстарды, көрсетілетін қызметтерді ұсынатын жалғыз тұлға болып табылатын өнім беруші табиғи монополия субъектісі болып табылатын шығыстарды қоспағанда, үш баға ұсынысы немесе прайс парақтар ұсынылады. </w:t>
      </w:r>
    </w:p>
    <w:bookmarkEnd w:id="222"/>
    <w:bookmarkStart w:name="z252" w:id="223"/>
    <w:p>
      <w:pPr>
        <w:spacing w:after="0"/>
        <w:ind w:left="0"/>
        <w:jc w:val="both"/>
      </w:pPr>
      <w:r>
        <w:rPr>
          <w:rFonts w:ascii="Times New Roman"/>
          <w:b w:val="false"/>
          <w:i w:val="false"/>
          <w:color w:val="000000"/>
          <w:sz w:val="28"/>
        </w:rPr>
        <w:t xml:space="preserve">
      Конкурс жеңімпаздарының бағдарламалық-нысаналы қаржыландыру бойынша мемлекеттік тапсырысты орындауға шарт жасасудан және ғылыми зерттеулерді орындаудан бас тартуы нәтижесінде түзілген қаражатты уәкілетті орган немесе салалық уәкілетті органдар ҰҒК шешімі негізінде сараланған тізімде шекті сызықтан төмен орналасқан бағдарламалық-нысаналы қаржыландыруға арналған өтінімдер арасында бөлінеді. </w:t>
      </w:r>
    </w:p>
    <w:bookmarkEnd w:id="223"/>
    <w:bookmarkStart w:name="z253" w:id="224"/>
    <w:p>
      <w:pPr>
        <w:spacing w:after="0"/>
        <w:ind w:left="0"/>
        <w:jc w:val="both"/>
      </w:pPr>
      <w:r>
        <w:rPr>
          <w:rFonts w:ascii="Times New Roman"/>
          <w:b w:val="false"/>
          <w:i w:val="false"/>
          <w:color w:val="000000"/>
          <w:sz w:val="28"/>
        </w:rPr>
        <w:t>
      Бағдарламалық-нысаналы қаржыландырудың қаражатын ғылыми, ғылыми-техникалық бағдарламаға басшылық жасау үшін өтінім беруші тағайындайтын бағдарламаның ғылыми жетекшісі бағдарламалық-нысаналы қаржыландыруға арналған өтінімге сәйкес ҰҒК шешімін ескере отырып бөледі.</w:t>
      </w:r>
    </w:p>
    <w:bookmarkEnd w:id="224"/>
    <w:bookmarkStart w:name="z254" w:id="225"/>
    <w:p>
      <w:pPr>
        <w:spacing w:after="0"/>
        <w:ind w:left="0"/>
        <w:jc w:val="both"/>
      </w:pPr>
      <w:r>
        <w:rPr>
          <w:rFonts w:ascii="Times New Roman"/>
          <w:b w:val="false"/>
          <w:i w:val="false"/>
          <w:color w:val="000000"/>
          <w:sz w:val="28"/>
        </w:rPr>
        <w:t xml:space="preserve">
      Ғылыми бағдарламаның мақсаттарын өзгерту құқығынсыз түпкілікті нәтижелердің тиімді орындалуын және қол жеткізілуін қамтамасыз ету мақсатында бағдарламаның ғылыми жетекшісі қаражатты күнтізбелік жылға бекітілген жалпы көлем шеңберінде шығындар баптары арасында қайта бөледі. </w:t>
      </w:r>
    </w:p>
    <w:bookmarkEnd w:id="225"/>
    <w:bookmarkStart w:name="z255" w:id="226"/>
    <w:p>
      <w:pPr>
        <w:spacing w:after="0"/>
        <w:ind w:left="0"/>
        <w:jc w:val="both"/>
      </w:pPr>
      <w:r>
        <w:rPr>
          <w:rFonts w:ascii="Times New Roman"/>
          <w:b w:val="false"/>
          <w:i w:val="false"/>
          <w:color w:val="000000"/>
          <w:sz w:val="28"/>
        </w:rPr>
        <w:t>
      Ғылыми жетекші бағдарламалық-нысаналы қаржыландыру бойынша өтінімде және шартта көрсетілген мақсатты, міндеттерді және күтілетін түпкілікті нәтижелерді өзгертпей, зерттеулер әдіснамасына түзетулер енгізеді.</w:t>
      </w:r>
    </w:p>
    <w:bookmarkEnd w:id="226"/>
    <w:bookmarkStart w:name="z256" w:id="227"/>
    <w:p>
      <w:pPr>
        <w:spacing w:after="0"/>
        <w:ind w:left="0"/>
        <w:jc w:val="both"/>
      </w:pPr>
      <w:r>
        <w:rPr>
          <w:rFonts w:ascii="Times New Roman"/>
          <w:b w:val="false"/>
          <w:i w:val="false"/>
          <w:color w:val="000000"/>
          <w:sz w:val="28"/>
        </w:rPr>
        <w:t>
      Орындаушы уәкілетті органға немесе салалық уәкілетті органға бағдарламалық-нысаналы қаржыландыру бойынша бөлінген қаражаттың пайдаланылуы туралы есепті (аралық (бағдарлама іске асырылатын бірінші жылы (іске асырылу мерзімі 1 (бір) жыл бағдарламаларды қоспағанда), екінші жылы (іске асырылу мерзімі 2 (екі) жыл бағдарламаларды қоспағанда) есепті жылдан кейінгі жылдың 25 қаңтарына дейін және қорытынды есепті ағымдағы есепті жылдың 10 желтоқсанына дейін осы Қағидаларға 4-қосымшаға сәйкес ұсынады.</w:t>
      </w:r>
    </w:p>
    <w:bookmarkEnd w:id="227"/>
    <w:bookmarkStart w:name="z257" w:id="228"/>
    <w:p>
      <w:pPr>
        <w:spacing w:after="0"/>
        <w:ind w:left="0"/>
        <w:jc w:val="both"/>
      </w:pPr>
      <w:r>
        <w:rPr>
          <w:rFonts w:ascii="Times New Roman"/>
          <w:b w:val="false"/>
          <w:i w:val="false"/>
          <w:color w:val="000000"/>
          <w:sz w:val="28"/>
        </w:rPr>
        <w:t>
      Орындаушы бағдарламалық-нысаналы қаржыландыру бойынша бөлінген қаражаттың пайдаланылуы туралы есепте көрсетілген мәліметтердің анықтығын және заңдылығын қамтамасыз етеді.</w:t>
      </w:r>
    </w:p>
    <w:bookmarkEnd w:id="228"/>
    <w:bookmarkStart w:name="z258" w:id="229"/>
    <w:p>
      <w:pPr>
        <w:spacing w:after="0"/>
        <w:ind w:left="0"/>
        <w:jc w:val="both"/>
      </w:pPr>
      <w:r>
        <w:rPr>
          <w:rFonts w:ascii="Times New Roman"/>
          <w:b w:val="false"/>
          <w:i w:val="false"/>
          <w:color w:val="000000"/>
          <w:sz w:val="28"/>
        </w:rPr>
        <w:t>
      Өтінім беруші бағдарламалар бойынша ақпаратты (атауы, өтінім беруші, ғылыми жетекші, іске асыру кезеңі, қаржыландыру сомасы, өтінімнің қысқаша абстрактісі, жылдар бойынша күтілетін нәтижелер мен алынған нәтижелердің аннотациясы, толық библиографиялық сипаттамасы бар жарияланған жарияланымдардың тізбесі) сараптама орталығына бағдарламаны іске асыру кезеңі аяқталғанға дейін күнтізбелік он күн бұрын ұсынады.</w:t>
      </w:r>
    </w:p>
    <w:bookmarkEnd w:id="229"/>
    <w:bookmarkStart w:name="z259" w:id="230"/>
    <w:p>
      <w:pPr>
        <w:spacing w:after="0"/>
        <w:ind w:left="0"/>
        <w:jc w:val="both"/>
      </w:pPr>
      <w:r>
        <w:rPr>
          <w:rFonts w:ascii="Times New Roman"/>
          <w:b w:val="false"/>
          <w:i w:val="false"/>
          <w:color w:val="000000"/>
          <w:sz w:val="28"/>
        </w:rPr>
        <w:t>
      Ғылыми, ғылыми-техникалық бағдарламаларды іске асырудың барлық кезеңі аяқталғаннан кейін сараптама орталығы өз сайтында бағдарламалар бойынша ақпаратты (атауы, өтінім беруші, ғылыми жетекші, іске асыру кезеңі, қаржыландыру сомасы, өтінімнің қысқаша абстрактісі, жылдар бойынша алынған нәтижелердің күтілетін нәтижелері мен аннотациясы, толық библиографиялық сипаттамасы бар жарияланған жарияланымдардың тізбесі) күнтізбелік 30 (отыз) күн ішінде жариялайды және бағдарламалардың қорытынды есептерін орындалған ғылыми, ғылыми-техникалық бағдарламалар ғылыми зерттеулердің нәтижелерін кешенді бағалауды жүзеге асыру үшін, қызметтік пайдалану үшін мемлекеттік құпиялар туралы мәліметтерді қамтитын және қызметтік пайдалануға арналған бағдарламаларды қоспағанда 3 (үш) жұмыс күні ішінде Қазақстан Республикасының Ұлттық ғылым академиясына жібереді.</w:t>
      </w:r>
    </w:p>
    <w:bookmarkEnd w:id="230"/>
    <w:p>
      <w:pPr>
        <w:spacing w:after="0"/>
        <w:ind w:left="0"/>
        <w:jc w:val="both"/>
      </w:pPr>
      <w:r>
        <w:rPr>
          <w:rFonts w:ascii="Times New Roman"/>
          <w:b w:val="false"/>
          <w:i w:val="false"/>
          <w:color w:val="000000"/>
          <w:sz w:val="28"/>
        </w:rPr>
        <w:t>
      Жобалардың іске асырылуына және қаражаттың мақсатты пайдаланылуына қоғамдық бақылауды қамтамасыз ету үшін Сараптама орталығы жариялайтын ақпарат ресми веб-сайт арқылы жұртшылыққа жарияланады және қаражаттың жұмсалуы мен мониторинг нәтижелері туралы деректерді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231"/>
    <w:p>
      <w:pPr>
        <w:spacing w:after="0"/>
        <w:ind w:left="0"/>
        <w:jc w:val="left"/>
      </w:pPr>
      <w:r>
        <w:rPr>
          <w:rFonts w:ascii="Times New Roman"/>
          <w:b/>
          <w:i w:val="false"/>
          <w:color w:val="000000"/>
        </w:rPr>
        <w:t xml:space="preserve"> 5-тарау. Ғылыми және (немесе) ғылыми-техникалық қызмет нәтижелерін коммерцияландыру жобаларын гранттық қаржыландыру тәртібі</w:t>
      </w:r>
    </w:p>
    <w:bookmarkEnd w:id="231"/>
    <w:bookmarkStart w:name="z261" w:id="232"/>
    <w:p>
      <w:pPr>
        <w:spacing w:after="0"/>
        <w:ind w:left="0"/>
        <w:jc w:val="both"/>
      </w:pPr>
      <w:r>
        <w:rPr>
          <w:rFonts w:ascii="Times New Roman"/>
          <w:b w:val="false"/>
          <w:i w:val="false"/>
          <w:color w:val="000000"/>
          <w:sz w:val="28"/>
        </w:rPr>
        <w:t>
      68. ҒҒТҚН коммерцияландыру жобаларын гранттық қаржыландыру конкурстық негізде бюджетте көзделген қаражат шегінде жүзеге асырылады.</w:t>
      </w:r>
    </w:p>
    <w:bookmarkEnd w:id="232"/>
    <w:bookmarkStart w:name="z262" w:id="233"/>
    <w:p>
      <w:pPr>
        <w:spacing w:after="0"/>
        <w:ind w:left="0"/>
        <w:jc w:val="both"/>
      </w:pPr>
      <w:r>
        <w:rPr>
          <w:rFonts w:ascii="Times New Roman"/>
          <w:b w:val="false"/>
          <w:i w:val="false"/>
          <w:color w:val="000000"/>
          <w:sz w:val="28"/>
        </w:rPr>
        <w:t>
      69. Заңға сәйкес айқындалған заңды тұлға гранттық қаржыландыруға ғылыми және (немесе) ғылыми-техникалық қызметті коммерцияландырудың неғұрлым перспективалы жобаларын айқындау үшін конкурс ұйымдастырады, өткізеді және шарт жасасады.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3" w:id="234"/>
    <w:p>
      <w:pPr>
        <w:spacing w:after="0"/>
        <w:ind w:left="0"/>
        <w:jc w:val="both"/>
      </w:pPr>
      <w:r>
        <w:rPr>
          <w:rFonts w:ascii="Times New Roman"/>
          <w:b w:val="false"/>
          <w:i w:val="false"/>
          <w:color w:val="000000"/>
          <w:sz w:val="28"/>
        </w:rPr>
        <w:t>
      70. Конкурстық құжаттаманы заңды тұлға уәкілетті органмен келісу бойынша әзірлейді және бекітеді. Конкурстық құжаттама мынадай мәліметтерді қамтиды:</w:t>
      </w:r>
    </w:p>
    <w:bookmarkEnd w:id="234"/>
    <w:bookmarkStart w:name="z264" w:id="235"/>
    <w:p>
      <w:pPr>
        <w:spacing w:after="0"/>
        <w:ind w:left="0"/>
        <w:jc w:val="both"/>
      </w:pPr>
      <w:r>
        <w:rPr>
          <w:rFonts w:ascii="Times New Roman"/>
          <w:b w:val="false"/>
          <w:i w:val="false"/>
          <w:color w:val="000000"/>
          <w:sz w:val="28"/>
        </w:rPr>
        <w:t>
      1) шеңберінде қаржыландыру ұсынылатын экономиканың басым секторларының атауы;</w:t>
      </w:r>
    </w:p>
    <w:bookmarkEnd w:id="235"/>
    <w:bookmarkStart w:name="z265" w:id="236"/>
    <w:p>
      <w:pPr>
        <w:spacing w:after="0"/>
        <w:ind w:left="0"/>
        <w:jc w:val="both"/>
      </w:pPr>
      <w:r>
        <w:rPr>
          <w:rFonts w:ascii="Times New Roman"/>
          <w:b w:val="false"/>
          <w:i w:val="false"/>
          <w:color w:val="000000"/>
          <w:sz w:val="28"/>
        </w:rPr>
        <w:t>
      2) ҒҒТҚН коммерцияландыру жобаларын гранттық қаржыландыруға арналған конкурстың мақсаты;</w:t>
      </w:r>
    </w:p>
    <w:bookmarkEnd w:id="236"/>
    <w:bookmarkStart w:name="z266" w:id="237"/>
    <w:p>
      <w:pPr>
        <w:spacing w:after="0"/>
        <w:ind w:left="0"/>
        <w:jc w:val="both"/>
      </w:pPr>
      <w:r>
        <w:rPr>
          <w:rFonts w:ascii="Times New Roman"/>
          <w:b w:val="false"/>
          <w:i w:val="false"/>
          <w:color w:val="000000"/>
          <w:sz w:val="28"/>
        </w:rPr>
        <w:t>
      3) жобаны іске асыру жоспары;</w:t>
      </w:r>
    </w:p>
    <w:bookmarkEnd w:id="237"/>
    <w:bookmarkStart w:name="z267" w:id="238"/>
    <w:p>
      <w:pPr>
        <w:spacing w:after="0"/>
        <w:ind w:left="0"/>
        <w:jc w:val="both"/>
      </w:pPr>
      <w:r>
        <w:rPr>
          <w:rFonts w:ascii="Times New Roman"/>
          <w:b w:val="false"/>
          <w:i w:val="false"/>
          <w:color w:val="000000"/>
          <w:sz w:val="28"/>
        </w:rPr>
        <w:t>
      4) заңды тұлға бекітетін конкурстық өтінімді ұсыну нысаны;</w:t>
      </w:r>
    </w:p>
    <w:bookmarkEnd w:id="238"/>
    <w:bookmarkStart w:name="z268" w:id="239"/>
    <w:p>
      <w:pPr>
        <w:spacing w:after="0"/>
        <w:ind w:left="0"/>
        <w:jc w:val="both"/>
      </w:pPr>
      <w:r>
        <w:rPr>
          <w:rFonts w:ascii="Times New Roman"/>
          <w:b w:val="false"/>
          <w:i w:val="false"/>
          <w:color w:val="000000"/>
          <w:sz w:val="28"/>
        </w:rPr>
        <w:t>
      5) бір жобаға жол берілетін қаржыландыру көлемі;</w:t>
      </w:r>
    </w:p>
    <w:bookmarkEnd w:id="239"/>
    <w:bookmarkStart w:name="z269" w:id="240"/>
    <w:p>
      <w:pPr>
        <w:spacing w:after="0"/>
        <w:ind w:left="0"/>
        <w:jc w:val="both"/>
      </w:pPr>
      <w:r>
        <w:rPr>
          <w:rFonts w:ascii="Times New Roman"/>
          <w:b w:val="false"/>
          <w:i w:val="false"/>
          <w:color w:val="000000"/>
          <w:sz w:val="28"/>
        </w:rPr>
        <w:t>
      6) бюджеттен тыс қаражат есебінен қоса қаржыландыру шарттары;</w:t>
      </w:r>
    </w:p>
    <w:bookmarkEnd w:id="240"/>
    <w:bookmarkStart w:name="z270" w:id="241"/>
    <w:p>
      <w:pPr>
        <w:spacing w:after="0"/>
        <w:ind w:left="0"/>
        <w:jc w:val="both"/>
      </w:pPr>
      <w:r>
        <w:rPr>
          <w:rFonts w:ascii="Times New Roman"/>
          <w:b w:val="false"/>
          <w:i w:val="false"/>
          <w:color w:val="000000"/>
          <w:sz w:val="28"/>
        </w:rPr>
        <w:t>
      7) конкурс жариялаған заңды тұлғаның атауы;</w:t>
      </w:r>
    </w:p>
    <w:bookmarkEnd w:id="241"/>
    <w:bookmarkStart w:name="z271" w:id="242"/>
    <w:p>
      <w:pPr>
        <w:spacing w:after="0"/>
        <w:ind w:left="0"/>
        <w:jc w:val="both"/>
      </w:pPr>
      <w:r>
        <w:rPr>
          <w:rFonts w:ascii="Times New Roman"/>
          <w:b w:val="false"/>
          <w:i w:val="false"/>
          <w:color w:val="000000"/>
          <w:sz w:val="28"/>
        </w:rPr>
        <w:t>
      8) қаржыландыру сомасы.</w:t>
      </w:r>
    </w:p>
    <w:bookmarkEnd w:id="242"/>
    <w:bookmarkStart w:name="z272" w:id="243"/>
    <w:p>
      <w:pPr>
        <w:spacing w:after="0"/>
        <w:ind w:left="0"/>
        <w:jc w:val="both"/>
      </w:pPr>
      <w:r>
        <w:rPr>
          <w:rFonts w:ascii="Times New Roman"/>
          <w:b w:val="false"/>
          <w:i w:val="false"/>
          <w:color w:val="000000"/>
          <w:sz w:val="28"/>
        </w:rPr>
        <w:t>
      71. ҒҒТҚН коммерцияландыру жобаларын гранттық қаржыландыруға арналған конкурсты заңды тұлға жариялайды және хабарландыру уәкілетті органның немесе салалық уәкілетті органның, сараптама орталығының, сондай-ақ заңды тұлғаның интернет-ресурсында орналастырылады.</w:t>
      </w:r>
    </w:p>
    <w:bookmarkEnd w:id="243"/>
    <w:bookmarkStart w:name="z273" w:id="244"/>
    <w:p>
      <w:pPr>
        <w:spacing w:after="0"/>
        <w:ind w:left="0"/>
        <w:jc w:val="both"/>
      </w:pPr>
      <w:r>
        <w:rPr>
          <w:rFonts w:ascii="Times New Roman"/>
          <w:b w:val="false"/>
          <w:i w:val="false"/>
          <w:color w:val="000000"/>
          <w:sz w:val="28"/>
        </w:rPr>
        <w:t>
      72. Конкурс туралы хабарландыру мынадай ақпаратты қамтиды:</w:t>
      </w:r>
    </w:p>
    <w:bookmarkEnd w:id="244"/>
    <w:bookmarkStart w:name="z274" w:id="245"/>
    <w:p>
      <w:pPr>
        <w:spacing w:after="0"/>
        <w:ind w:left="0"/>
        <w:jc w:val="both"/>
      </w:pPr>
      <w:r>
        <w:rPr>
          <w:rFonts w:ascii="Times New Roman"/>
          <w:b w:val="false"/>
          <w:i w:val="false"/>
          <w:color w:val="000000"/>
          <w:sz w:val="28"/>
        </w:rPr>
        <w:t>
      1) конкурстың атауы;</w:t>
      </w:r>
    </w:p>
    <w:bookmarkEnd w:id="245"/>
    <w:bookmarkStart w:name="z275" w:id="246"/>
    <w:p>
      <w:pPr>
        <w:spacing w:after="0"/>
        <w:ind w:left="0"/>
        <w:jc w:val="both"/>
      </w:pPr>
      <w:r>
        <w:rPr>
          <w:rFonts w:ascii="Times New Roman"/>
          <w:b w:val="false"/>
          <w:i w:val="false"/>
          <w:color w:val="000000"/>
          <w:sz w:val="28"/>
        </w:rPr>
        <w:t>
      2) конкурстық құжаттама орналастырылған уәкілетті органның және (немесе) салалық уәкілетті органның, заңды тұлғаның ресми интернет-ресурстарына сілтеме;</w:t>
      </w:r>
    </w:p>
    <w:bookmarkEnd w:id="246"/>
    <w:bookmarkStart w:name="z276" w:id="247"/>
    <w:p>
      <w:pPr>
        <w:spacing w:after="0"/>
        <w:ind w:left="0"/>
        <w:jc w:val="both"/>
      </w:pPr>
      <w:r>
        <w:rPr>
          <w:rFonts w:ascii="Times New Roman"/>
          <w:b w:val="false"/>
          <w:i w:val="false"/>
          <w:color w:val="000000"/>
          <w:sz w:val="28"/>
        </w:rPr>
        <w:t>
      3) өтінімдерді қабылдаудың басталу және аяқталу мерзімі;</w:t>
      </w:r>
    </w:p>
    <w:bookmarkEnd w:id="247"/>
    <w:bookmarkStart w:name="z277" w:id="248"/>
    <w:p>
      <w:pPr>
        <w:spacing w:after="0"/>
        <w:ind w:left="0"/>
        <w:jc w:val="both"/>
      </w:pPr>
      <w:r>
        <w:rPr>
          <w:rFonts w:ascii="Times New Roman"/>
          <w:b w:val="false"/>
          <w:i w:val="false"/>
          <w:color w:val="000000"/>
          <w:sz w:val="28"/>
        </w:rPr>
        <w:t>
      4) өтінімдерді қабылдау орны және (немесе) тәсілі;</w:t>
      </w:r>
    </w:p>
    <w:bookmarkEnd w:id="248"/>
    <w:bookmarkStart w:name="z278" w:id="249"/>
    <w:p>
      <w:pPr>
        <w:spacing w:after="0"/>
        <w:ind w:left="0"/>
        <w:jc w:val="both"/>
      </w:pPr>
      <w:r>
        <w:rPr>
          <w:rFonts w:ascii="Times New Roman"/>
          <w:b w:val="false"/>
          <w:i w:val="false"/>
          <w:color w:val="000000"/>
          <w:sz w:val="28"/>
        </w:rPr>
        <w:t>
      5) конкурстық құжаттаманы түсіндіруді және конкурстық өтінімді дайындау мәселелері бойынша консультация беруді жүзеге асыратын конкурстың заңды тұлғасы өкілінің байланыс деректері.</w:t>
      </w:r>
    </w:p>
    <w:bookmarkEnd w:id="249"/>
    <w:bookmarkStart w:name="z279" w:id="250"/>
    <w:p>
      <w:pPr>
        <w:spacing w:after="0"/>
        <w:ind w:left="0"/>
        <w:jc w:val="both"/>
      </w:pPr>
      <w:r>
        <w:rPr>
          <w:rFonts w:ascii="Times New Roman"/>
          <w:b w:val="false"/>
          <w:i w:val="false"/>
          <w:color w:val="000000"/>
          <w:sz w:val="28"/>
        </w:rPr>
        <w:t>
      73. Өтінімдерді қабылдаудың соңғы мерзімі конкурс жарияланған күннен бастап күнтізбелік 30 күннен кем және 45 күннен артық болмауы керек.</w:t>
      </w:r>
    </w:p>
    <w:bookmarkEnd w:id="250"/>
    <w:bookmarkStart w:name="z280" w:id="251"/>
    <w:p>
      <w:pPr>
        <w:spacing w:after="0"/>
        <w:ind w:left="0"/>
        <w:jc w:val="both"/>
      </w:pPr>
      <w:r>
        <w:rPr>
          <w:rFonts w:ascii="Times New Roman"/>
          <w:b w:val="false"/>
          <w:i w:val="false"/>
          <w:color w:val="000000"/>
          <w:sz w:val="28"/>
        </w:rPr>
        <w:t>
      74. Сараптама орталығы тіркелуге және конкурстық құжаттамаға сәйкестігіне қаралуға тиіс өтінімдерді қабылдайды.</w:t>
      </w:r>
    </w:p>
    <w:bookmarkEnd w:id="251"/>
    <w:bookmarkStart w:name="z281" w:id="252"/>
    <w:p>
      <w:pPr>
        <w:spacing w:after="0"/>
        <w:ind w:left="0"/>
        <w:jc w:val="both"/>
      </w:pPr>
      <w:r>
        <w:rPr>
          <w:rFonts w:ascii="Times New Roman"/>
          <w:b w:val="false"/>
          <w:i w:val="false"/>
          <w:color w:val="000000"/>
          <w:sz w:val="28"/>
        </w:rPr>
        <w:t>
      75. Конкурстық құжаттамаға сәйкес келмейтін өтінімдерді сараптама орталығы өтінімдерді қабылдау аяқталған күннен бастап 7 (жеті) жұмыс күні ішінде кері қайтаруға тиіс, бұл ретте өтінім берушіге өтінімде көрсетілген электрондық мекенжайына анықталған сәйкессіздіктер көрсетіле отырып, хабарлама жіберіледі.</w:t>
      </w:r>
    </w:p>
    <w:bookmarkEnd w:id="252"/>
    <w:bookmarkStart w:name="z282" w:id="253"/>
    <w:p>
      <w:pPr>
        <w:spacing w:after="0"/>
        <w:ind w:left="0"/>
        <w:jc w:val="both"/>
      </w:pPr>
      <w:r>
        <w:rPr>
          <w:rFonts w:ascii="Times New Roman"/>
          <w:b w:val="false"/>
          <w:i w:val="false"/>
          <w:color w:val="000000"/>
          <w:sz w:val="28"/>
        </w:rPr>
        <w:t xml:space="preserve">
      76. Өтінімдерге сараптама орталығы МҒТС қағидаларына сәйкес сараптама жүргізеді. </w:t>
      </w:r>
    </w:p>
    <w:bookmarkEnd w:id="253"/>
    <w:bookmarkStart w:name="z283" w:id="254"/>
    <w:p>
      <w:pPr>
        <w:spacing w:after="0"/>
        <w:ind w:left="0"/>
        <w:jc w:val="both"/>
      </w:pPr>
      <w:r>
        <w:rPr>
          <w:rFonts w:ascii="Times New Roman"/>
          <w:b w:val="false"/>
          <w:i w:val="false"/>
          <w:color w:val="000000"/>
          <w:sz w:val="28"/>
        </w:rPr>
        <w:t>
      77. Сараптама орталығы өтінімдердің сараптамасы аяқталғаннан кейін 3 (үш) жұмыс күні ішінде өтінімдердің сараланған тізімін, сараптаманың жиынтық қорытындыларын және өтінімдер материалдарын ҒҒТҚН коммерцияландыру жобасын қаржыландыру немесе қаржыландырудан бас тарту туралы шешім қабылдау үшін ҰҒК-ге жолдайды.</w:t>
      </w:r>
    </w:p>
    <w:bookmarkEnd w:id="254"/>
    <w:bookmarkStart w:name="z284" w:id="255"/>
    <w:p>
      <w:pPr>
        <w:spacing w:after="0"/>
        <w:ind w:left="0"/>
        <w:jc w:val="both"/>
      </w:pPr>
      <w:r>
        <w:rPr>
          <w:rFonts w:ascii="Times New Roman"/>
          <w:b w:val="false"/>
          <w:i w:val="false"/>
          <w:color w:val="000000"/>
          <w:sz w:val="28"/>
        </w:rPr>
        <w:t xml:space="preserve">
      78. ҰҒК өтінімдерді Қазақстан Республикасы Ғылым және жоғары білім министрінің 2023 жылғы 25 қыркүйектегі № 487 бұйрығымен бекітілген Ұлттық ғылыми кеңестер туралы </w:t>
      </w:r>
      <w:r>
        <w:rPr>
          <w:rFonts w:ascii="Times New Roman"/>
          <w:b w:val="false"/>
          <w:i w:val="false"/>
          <w:color w:val="000000"/>
          <w:sz w:val="28"/>
        </w:rPr>
        <w:t>ережеге</w:t>
      </w:r>
      <w:r>
        <w:rPr>
          <w:rFonts w:ascii="Times New Roman"/>
          <w:b w:val="false"/>
          <w:i w:val="false"/>
          <w:color w:val="000000"/>
          <w:sz w:val="28"/>
        </w:rPr>
        <w:t xml:space="preserve"> сәйкес (Нормативтік құқықтық актілерді мемлекеттік тіркеу тізілімінде № 33466 болып тіркелген) (бұдан әрі – Ұлттық ғылыми кеңестер туралы ереже) қарайды.</w:t>
      </w:r>
    </w:p>
    <w:bookmarkEnd w:id="255"/>
    <w:bookmarkStart w:name="z285" w:id="256"/>
    <w:p>
      <w:pPr>
        <w:spacing w:after="0"/>
        <w:ind w:left="0"/>
        <w:jc w:val="both"/>
      </w:pPr>
      <w:r>
        <w:rPr>
          <w:rFonts w:ascii="Times New Roman"/>
          <w:b w:val="false"/>
          <w:i w:val="false"/>
          <w:color w:val="000000"/>
          <w:sz w:val="28"/>
        </w:rPr>
        <w:t>
      79. Сараптама орталығы ҰҒК отырыстары хаттамасының үзінді көшірмесін қаржыландыруға мақұлданған және қабылданбаған жобалар тізімімен бірге заңды тұлғаға шешім қабылданған күннен бастап 5 (бес) жұмыс күнінен кешіктірмей жолдайды.</w:t>
      </w:r>
    </w:p>
    <w:bookmarkEnd w:id="256"/>
    <w:bookmarkStart w:name="z286" w:id="257"/>
    <w:p>
      <w:pPr>
        <w:spacing w:after="0"/>
        <w:ind w:left="0"/>
        <w:jc w:val="both"/>
      </w:pPr>
      <w:r>
        <w:rPr>
          <w:rFonts w:ascii="Times New Roman"/>
          <w:b w:val="false"/>
          <w:i w:val="false"/>
          <w:color w:val="000000"/>
          <w:sz w:val="28"/>
        </w:rPr>
        <w:t>
      80. Гранттық қаржыландыруға арналған конкурстың нәтижелері Заңның 36-бабының 10-тармағына сәйкес ұлттық қауіпсіздік және қорғаныс саласындағы нәтижелерді қоспағанда, конкурс жариялаған уәкілетті органның немесе салалық уәкілетті органның интернет-ресурстарында орналастырылуға жатады.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258"/>
    <w:p>
      <w:pPr>
        <w:spacing w:after="0"/>
        <w:ind w:left="0"/>
        <w:jc w:val="both"/>
      </w:pPr>
      <w:r>
        <w:rPr>
          <w:rFonts w:ascii="Times New Roman"/>
          <w:b w:val="false"/>
          <w:i w:val="false"/>
          <w:color w:val="000000"/>
          <w:sz w:val="28"/>
        </w:rPr>
        <w:t>
      81. Заңды тұлға ҒҒТҚН жобалары бойынша грант алушымен сараптама орталығынан конкурс жеңімпаздарының тізімін алған күннен бастап 20 (жиырма) жұмыс күнінен аспайтын мерзімде ҒҒТҚН коммерцияландыру жобасын гранттық қаржыландыру туралы шарт жасасады. Шартқа бөлінген қаражат көлеміне және ҰҒК ұсынымдарына (бар болса) сәйкес түзетілген күнтізбелік жоспар мен шығыстар сметасы қоса беріледі.</w:t>
      </w:r>
    </w:p>
    <w:bookmarkEnd w:id="258"/>
    <w:bookmarkStart w:name="z288" w:id="259"/>
    <w:p>
      <w:pPr>
        <w:spacing w:after="0"/>
        <w:ind w:left="0"/>
        <w:jc w:val="both"/>
      </w:pPr>
      <w:r>
        <w:rPr>
          <w:rFonts w:ascii="Times New Roman"/>
          <w:b w:val="false"/>
          <w:i w:val="false"/>
          <w:color w:val="000000"/>
          <w:sz w:val="28"/>
        </w:rPr>
        <w:t>
      82. ҒҒТҚН коммерцияландыру жобалары бойынша грант алушымен шарт жобаны іске асырудың бүкіл мерзіміне, бірақ 5 (бес) жылдан аспайтын мерзімге жасалады.</w:t>
      </w:r>
    </w:p>
    <w:bookmarkEnd w:id="259"/>
    <w:bookmarkStart w:name="z289" w:id="260"/>
    <w:p>
      <w:pPr>
        <w:spacing w:after="0"/>
        <w:ind w:left="0"/>
        <w:jc w:val="both"/>
      </w:pPr>
      <w:r>
        <w:rPr>
          <w:rFonts w:ascii="Times New Roman"/>
          <w:b w:val="false"/>
          <w:i w:val="false"/>
          <w:color w:val="000000"/>
          <w:sz w:val="28"/>
        </w:rPr>
        <w:t>
      83. Заңды тұлға гранттық қаржыландыру туралы жасалған шарт негізінде қаржыландыруды кезең-кезеңмен жүзеге асырады.</w:t>
      </w:r>
    </w:p>
    <w:bookmarkEnd w:id="260"/>
    <w:bookmarkStart w:name="z290" w:id="261"/>
    <w:p>
      <w:pPr>
        <w:spacing w:after="0"/>
        <w:ind w:left="0"/>
        <w:jc w:val="both"/>
      </w:pPr>
      <w:r>
        <w:rPr>
          <w:rFonts w:ascii="Times New Roman"/>
          <w:b w:val="false"/>
          <w:i w:val="false"/>
          <w:color w:val="000000"/>
          <w:sz w:val="28"/>
        </w:rPr>
        <w:t>
      84. ҒҒТҚН коммерцияландыру жобалары бойынша грант алушы жобаны іске асыру барысында қажеттілігіне қарай грант қаражатын заңды тұлғаның келісімінсіз әрбір кезең шеңберінде жоба бойынша шығыстар сметасының жалпы сомасының 10 (он) пайызынан аспайтын сомаға бекітілген шығыстар баптары (еңбекақы төлеу қорын қоспағанда) арасында қайта бөледі.</w:t>
      </w:r>
    </w:p>
    <w:bookmarkEnd w:id="261"/>
    <w:bookmarkStart w:name="z291" w:id="262"/>
    <w:p>
      <w:pPr>
        <w:spacing w:after="0"/>
        <w:ind w:left="0"/>
        <w:jc w:val="both"/>
      </w:pPr>
      <w:r>
        <w:rPr>
          <w:rFonts w:ascii="Times New Roman"/>
          <w:b w:val="false"/>
          <w:i w:val="false"/>
          <w:color w:val="000000"/>
          <w:sz w:val="28"/>
        </w:rPr>
        <w:t>
      85. ҒҒТҚН коммерцияландыру жобалары бойынша грант алушылар заңды тұлғаға шартқа сәйкес әрбір кезең үшін аралық есептер, сондай-ақ гранттық қаржыландыру қаражатын пайдаланудың қаржылық есебін қоса алғанда, жобаны іске асырудың аяқталуы жөніндегі қорытынды есеп ұсынады.</w:t>
      </w:r>
    </w:p>
    <w:bookmarkEnd w:id="262"/>
    <w:bookmarkStart w:name="z292" w:id="263"/>
    <w:p>
      <w:pPr>
        <w:spacing w:after="0"/>
        <w:ind w:left="0"/>
        <w:jc w:val="both"/>
      </w:pPr>
      <w:r>
        <w:rPr>
          <w:rFonts w:ascii="Times New Roman"/>
          <w:b w:val="false"/>
          <w:i w:val="false"/>
          <w:color w:val="000000"/>
          <w:sz w:val="28"/>
        </w:rPr>
        <w:t>
      86. Заңды тұлға бөлінген қаражаттың нысаналы пайдаланылуына, сондай-ақ күтілетін нәтижелерге қол жеткізу үшін ҒҒТҚН коммерцияландыру жобаларын ілгерілету және іске асыру шараларына талдау жасайды.</w:t>
      </w:r>
    </w:p>
    <w:bookmarkEnd w:id="263"/>
    <w:bookmarkStart w:name="z293" w:id="264"/>
    <w:p>
      <w:pPr>
        <w:spacing w:after="0"/>
        <w:ind w:left="0"/>
        <w:jc w:val="both"/>
      </w:pPr>
      <w:r>
        <w:rPr>
          <w:rFonts w:ascii="Times New Roman"/>
          <w:b w:val="false"/>
          <w:i w:val="false"/>
          <w:color w:val="000000"/>
          <w:sz w:val="28"/>
        </w:rPr>
        <w:t>
      Сараптама орталығы ҒҒТҚН коммерцияландыру жобаларының орындалу және аяқталу сатыларында олардың іске асырылуына мониторингті және оның қорытындыларын ҰҒК-ге жіберуді жүзеге асырады.</w:t>
      </w:r>
    </w:p>
    <w:bookmarkEnd w:id="264"/>
    <w:bookmarkStart w:name="z294" w:id="265"/>
    <w:p>
      <w:pPr>
        <w:spacing w:after="0"/>
        <w:ind w:left="0"/>
        <w:jc w:val="both"/>
      </w:pPr>
      <w:r>
        <w:rPr>
          <w:rFonts w:ascii="Times New Roman"/>
          <w:b w:val="false"/>
          <w:i w:val="false"/>
          <w:color w:val="000000"/>
          <w:sz w:val="28"/>
        </w:rPr>
        <w:t>
      87. ҒҒТҚН коммерцияландыру жобалары бойынша грант алушы траншты келесі жылы есепті жылдың аралық есебі бойынша ҰҒК-ның оң қорытындысынан және бөлінген қаражаттың мақсатты пайдаланылуын талдаудан кейін келесі жылы транш алады.</w:t>
      </w:r>
    </w:p>
    <w:bookmarkEnd w:id="265"/>
    <w:bookmarkStart w:name="z295" w:id="266"/>
    <w:p>
      <w:pPr>
        <w:spacing w:after="0"/>
        <w:ind w:left="0"/>
        <w:jc w:val="both"/>
      </w:pPr>
      <w:r>
        <w:rPr>
          <w:rFonts w:ascii="Times New Roman"/>
          <w:b w:val="false"/>
          <w:i w:val="false"/>
          <w:color w:val="000000"/>
          <w:sz w:val="28"/>
        </w:rPr>
        <w:t>
      88. ҰҒК гранттық қаржыландыруды тоқтату туралы шешімді оның іске асырылуы кезеңінде сараптама орталығы ұсынатын мониторинг нәтижелері, сондай-ақ бөлінген қаражаттың нысаналы пайдаланылуын талдау бойынша да қабылдайды.</w:t>
      </w:r>
    </w:p>
    <w:bookmarkEnd w:id="266"/>
    <w:bookmarkStart w:name="z296" w:id="267"/>
    <w:p>
      <w:pPr>
        <w:spacing w:after="0"/>
        <w:ind w:left="0"/>
        <w:jc w:val="both"/>
      </w:pPr>
      <w:r>
        <w:rPr>
          <w:rFonts w:ascii="Times New Roman"/>
          <w:b w:val="false"/>
          <w:i w:val="false"/>
          <w:color w:val="000000"/>
          <w:sz w:val="28"/>
        </w:rPr>
        <w:t>
      89. Грантты ҒҒТҚН коммерцияландыру жобаларын гранттық қаржыландыру шартының талаптарын бұза отырып пайдаланған ҒҒТҚН коммерцияландыру жобалары бойынша грант алушы грант қаражатын толық қайтару жөніндегі міндеттемелер алады.</w:t>
      </w:r>
    </w:p>
    <w:bookmarkEnd w:id="267"/>
    <w:bookmarkStart w:name="z297" w:id="268"/>
    <w:p>
      <w:pPr>
        <w:spacing w:after="0"/>
        <w:ind w:left="0"/>
        <w:jc w:val="both"/>
      </w:pPr>
      <w:r>
        <w:rPr>
          <w:rFonts w:ascii="Times New Roman"/>
          <w:b w:val="false"/>
          <w:i w:val="false"/>
          <w:color w:val="000000"/>
          <w:sz w:val="28"/>
        </w:rPr>
        <w:t>
      90. ҰҒК жобалардың қорытынды есептерін мақұлдау немесе мақұлдамау туралы шешім қабылдайды.</w:t>
      </w:r>
    </w:p>
    <w:bookmarkEnd w:id="268"/>
    <w:bookmarkStart w:name="z298" w:id="269"/>
    <w:p>
      <w:pPr>
        <w:spacing w:after="0"/>
        <w:ind w:left="0"/>
        <w:jc w:val="left"/>
      </w:pPr>
      <w:r>
        <w:rPr>
          <w:rFonts w:ascii="Times New Roman"/>
          <w:b/>
          <w:i w:val="false"/>
          <w:color w:val="000000"/>
        </w:rPr>
        <w:t xml:space="preserve"> 6-тарау. Іргелі ғылыми зерттеулерді жүзеге асыратын ғылыми ұйымдарды қаржыландыру тәртібі</w:t>
      </w:r>
    </w:p>
    <w:bookmarkEnd w:id="269"/>
    <w:bookmarkStart w:name="z299" w:id="270"/>
    <w:p>
      <w:pPr>
        <w:spacing w:after="0"/>
        <w:ind w:left="0"/>
        <w:jc w:val="both"/>
      </w:pPr>
      <w:r>
        <w:rPr>
          <w:rFonts w:ascii="Times New Roman"/>
          <w:b w:val="false"/>
          <w:i w:val="false"/>
          <w:color w:val="000000"/>
          <w:sz w:val="28"/>
        </w:rPr>
        <w:t xml:space="preserve">
      91. Уәкілетті орган бекіткен іргелі зерттеулерді жүзеге асыратын ғылыми ұйымдардың тізбесіне енгізілген мемлекеттік ғылыми ұйымдар мен мемлекеттің жүз пайыз қатысатын ғылыми ұйымдарды қаржыландыру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салаларында және өзге де салаларында, Заңның 38-бабының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айқындайтын іргелі ғылыми зерттеулер жүргізуге бөлінеді.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0" w:id="271"/>
    <w:p>
      <w:pPr>
        <w:spacing w:after="0"/>
        <w:ind w:left="0"/>
        <w:jc w:val="both"/>
      </w:pPr>
      <w:r>
        <w:rPr>
          <w:rFonts w:ascii="Times New Roman"/>
          <w:b w:val="false"/>
          <w:i w:val="false"/>
          <w:color w:val="000000"/>
          <w:sz w:val="28"/>
        </w:rPr>
        <w:t>
      92. Тізбеге енгізілген ғылыми ұйымдарды қаржыландыру іргелі ғылыми зерттеулерді жүзеге асыратын ғылыми ұйымдарды қаржыландыру нормалары бойынша ғылыми инфрақұрылым мен мүлікті, оның ішінде ғимараттарды, жабдықтар мен материалдарды ағымдағы қамтамасыз етуге, еңбекке ақы төлеуге, бес жылдан аспайтын мерзімге іргелі ғылыми зерттеулер жүргізуге арналған шығыстарға жұмсалады.</w:t>
      </w:r>
    </w:p>
    <w:bookmarkEnd w:id="271"/>
    <w:bookmarkStart w:name="z301" w:id="272"/>
    <w:p>
      <w:pPr>
        <w:spacing w:after="0"/>
        <w:ind w:left="0"/>
        <w:jc w:val="both"/>
      </w:pPr>
      <w:r>
        <w:rPr>
          <w:rFonts w:ascii="Times New Roman"/>
          <w:b w:val="false"/>
          <w:i w:val="false"/>
          <w:color w:val="000000"/>
          <w:sz w:val="28"/>
        </w:rPr>
        <w:t>
      93. Іргелі ғылыми зерттеулер жүргізуге арналған қаражат іргелі ғылыми зерттеулер жүргізуге тікелей байланысты шығыстарға жұмсалады.</w:t>
      </w:r>
    </w:p>
    <w:bookmarkEnd w:id="272"/>
    <w:bookmarkStart w:name="z302" w:id="273"/>
    <w:p>
      <w:pPr>
        <w:spacing w:after="0"/>
        <w:ind w:left="0"/>
        <w:jc w:val="both"/>
      </w:pPr>
      <w:r>
        <w:rPr>
          <w:rFonts w:ascii="Times New Roman"/>
          <w:b w:val="false"/>
          <w:i w:val="false"/>
          <w:color w:val="000000"/>
          <w:sz w:val="28"/>
        </w:rPr>
        <w:t xml:space="preserve">
      94. Заңның 27-1-бабының </w:t>
      </w:r>
      <w:r>
        <w:rPr>
          <w:rFonts w:ascii="Times New Roman"/>
          <w:b w:val="false"/>
          <w:i w:val="false"/>
          <w:color w:val="000000"/>
          <w:sz w:val="28"/>
        </w:rPr>
        <w:t>1-тармағына</w:t>
      </w:r>
      <w:r>
        <w:rPr>
          <w:rFonts w:ascii="Times New Roman"/>
          <w:b w:val="false"/>
          <w:i w:val="false"/>
          <w:color w:val="000000"/>
          <w:sz w:val="28"/>
        </w:rPr>
        <w:t xml:space="preserve"> сәйкес іргелі ғылыми зерттеулерді жүзеге асыратын ғылыми ұйымдарды қаржыландыру нормаларын уәкілетті орган бекітеді.</w:t>
      </w:r>
    </w:p>
    <w:bookmarkEnd w:id="27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95-тармақ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Мемлекеттік ғылыми ұйымдар мен мемлекет жүз пайыз қатысатын ғылыми ұйымдар жоспарланатын жылдың алдындағы жылдың 1 ақпанына дейінгі мерзімде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салалық уәкілетті органдармен келісілген өтінімдерді және іргелі ғылыми зерттеулерді қаржыландыруға арналған өтінімдерді тізбеге енгізу үшін уәкілетті органға сараптама орталығының ақпараттық жүйесі арқылы жібереді.</w:t>
      </w:r>
    </w:p>
    <w:bookmarkStart w:name="z304" w:id="274"/>
    <w:p>
      <w:pPr>
        <w:spacing w:after="0"/>
        <w:ind w:left="0"/>
        <w:jc w:val="both"/>
      </w:pPr>
      <w:r>
        <w:rPr>
          <w:rFonts w:ascii="Times New Roman"/>
          <w:b w:val="false"/>
          <w:i w:val="false"/>
          <w:color w:val="000000"/>
          <w:sz w:val="28"/>
        </w:rPr>
        <w:t xml:space="preserve">
      96. Өтінімдерді уәкілетті орган олар келіп түскен күннен бастап 3 (үш) жұмыс күні ішінде Заңның 38-бабының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талаптарының сақталуы, оның ішінде:</w:t>
      </w:r>
    </w:p>
    <w:bookmarkEnd w:id="274"/>
    <w:bookmarkStart w:name="z305" w:id="275"/>
    <w:p>
      <w:pPr>
        <w:spacing w:after="0"/>
        <w:ind w:left="0"/>
        <w:jc w:val="both"/>
      </w:pPr>
      <w:r>
        <w:rPr>
          <w:rFonts w:ascii="Times New Roman"/>
          <w:b w:val="false"/>
          <w:i w:val="false"/>
          <w:color w:val="000000"/>
          <w:sz w:val="28"/>
        </w:rPr>
        <w:t>
      1) өтініш берушінің мемлекеттік ғылыми ұйым немесе мемлекет жүз пайыз қатысатын ғылыми ұйым мәртебесіне сәйкестігі;</w:t>
      </w:r>
    </w:p>
    <w:bookmarkEnd w:id="275"/>
    <w:bookmarkStart w:name="z306" w:id="276"/>
    <w:p>
      <w:pPr>
        <w:spacing w:after="0"/>
        <w:ind w:left="0"/>
        <w:jc w:val="both"/>
      </w:pPr>
      <w:r>
        <w:rPr>
          <w:rFonts w:ascii="Times New Roman"/>
          <w:b w:val="false"/>
          <w:i w:val="false"/>
          <w:color w:val="000000"/>
          <w:sz w:val="28"/>
        </w:rPr>
        <w:t>
      2) өтінімнің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саласындағы іргелі ғылыми зерттеулерге сәйкестігі.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96-тармаққа өзгеріс енгізілді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277"/>
    <w:p>
      <w:pPr>
        <w:spacing w:after="0"/>
        <w:ind w:left="0"/>
        <w:jc w:val="both"/>
      </w:pPr>
      <w:r>
        <w:rPr>
          <w:rFonts w:ascii="Times New Roman"/>
          <w:b w:val="false"/>
          <w:i w:val="false"/>
          <w:color w:val="000000"/>
          <w:sz w:val="28"/>
        </w:rPr>
        <w:t>
      97. Уәкілетті орган тексеру аяқталғаннан кейін 2 (екі) жұмыс күні ішінде осы Қағидалардың 99-тармағының талаптарына сәйкес келетін іргелі ғылыми зерттеулерді қаржыландыруға арналған өтінімдерді МҒТС жүргізу үшін сараптама орталығына жібереді.</w:t>
      </w:r>
    </w:p>
    <w:bookmarkEnd w:id="277"/>
    <w:bookmarkStart w:name="z308" w:id="278"/>
    <w:p>
      <w:pPr>
        <w:spacing w:after="0"/>
        <w:ind w:left="0"/>
        <w:jc w:val="both"/>
      </w:pPr>
      <w:r>
        <w:rPr>
          <w:rFonts w:ascii="Times New Roman"/>
          <w:b w:val="false"/>
          <w:i w:val="false"/>
          <w:color w:val="000000"/>
          <w:sz w:val="28"/>
        </w:rPr>
        <w:t>
      Өтінімдер осы Қағидалардың 99-тармағында көрсетілген талаптарға сәйкес келмеген жағдайда уәкілетті орган барлық ескертулерді көрсетіп, 2 (екі) жұмыс күні ішінде оларды пысықтауға жібереді.</w:t>
      </w:r>
    </w:p>
    <w:bookmarkEnd w:id="278"/>
    <w:bookmarkStart w:name="z309" w:id="279"/>
    <w:p>
      <w:pPr>
        <w:spacing w:after="0"/>
        <w:ind w:left="0"/>
        <w:jc w:val="both"/>
      </w:pPr>
      <w:r>
        <w:rPr>
          <w:rFonts w:ascii="Times New Roman"/>
          <w:b w:val="false"/>
          <w:i w:val="false"/>
          <w:color w:val="000000"/>
          <w:sz w:val="28"/>
        </w:rPr>
        <w:t>
      98. МҒТС, сондай-ақ сұратылатын сомалардың негізділігін бағалау МҒТС қағидаларына сәйкес 10 (он) жұмыс күні ішінде жүзеге асырылады.</w:t>
      </w:r>
    </w:p>
    <w:bookmarkEnd w:id="279"/>
    <w:bookmarkStart w:name="z310" w:id="280"/>
    <w:p>
      <w:pPr>
        <w:spacing w:after="0"/>
        <w:ind w:left="0"/>
        <w:jc w:val="both"/>
      </w:pPr>
      <w:r>
        <w:rPr>
          <w:rFonts w:ascii="Times New Roman"/>
          <w:b w:val="false"/>
          <w:i w:val="false"/>
          <w:color w:val="000000"/>
          <w:sz w:val="28"/>
        </w:rPr>
        <w:t>
      99. Іргелі ғылыми зерттеулерді қаржыландыруға арналған өтінімдер МҒТС нәтижелерімен бірге сұратылатын қаржыландыру көлемінің негізділігін бағалау үшін МҒТС аяқталғаннан кейін 1 (бір) жұмыс күні ішінде сарапшыға жіберіледі.</w:t>
      </w:r>
    </w:p>
    <w:bookmarkEnd w:id="280"/>
    <w:bookmarkStart w:name="z311" w:id="281"/>
    <w:p>
      <w:pPr>
        <w:spacing w:after="0"/>
        <w:ind w:left="0"/>
        <w:jc w:val="both"/>
      </w:pPr>
      <w:r>
        <w:rPr>
          <w:rFonts w:ascii="Times New Roman"/>
          <w:b w:val="false"/>
          <w:i w:val="false"/>
          <w:color w:val="000000"/>
          <w:sz w:val="28"/>
        </w:rPr>
        <w:t>
      100. Өтінімді қаржыландырудың сұратылатын көлемінің негізділігін бағалау нәтижелері МҒТС нәтижелерімен бірге 1 (бір) жұмыс күні ішінде тиісті ҰҒК-ға жіберіледі.</w:t>
      </w:r>
    </w:p>
    <w:bookmarkEnd w:id="281"/>
    <w:bookmarkStart w:name="z312" w:id="282"/>
    <w:p>
      <w:pPr>
        <w:spacing w:after="0"/>
        <w:ind w:left="0"/>
        <w:jc w:val="both"/>
      </w:pPr>
      <w:r>
        <w:rPr>
          <w:rFonts w:ascii="Times New Roman"/>
          <w:b w:val="false"/>
          <w:i w:val="false"/>
          <w:color w:val="000000"/>
          <w:sz w:val="28"/>
        </w:rPr>
        <w:t>
      101. ҰҒК өтінімдерді уәкілетті органмен бекітілген Ұлттық ғылыми кеңестер туралы ережеге сәйкес қарайды.</w:t>
      </w:r>
    </w:p>
    <w:bookmarkEnd w:id="282"/>
    <w:bookmarkStart w:name="z313" w:id="283"/>
    <w:p>
      <w:pPr>
        <w:spacing w:after="0"/>
        <w:ind w:left="0"/>
        <w:jc w:val="both"/>
      </w:pPr>
      <w:r>
        <w:rPr>
          <w:rFonts w:ascii="Times New Roman"/>
          <w:b w:val="false"/>
          <w:i w:val="false"/>
          <w:color w:val="000000"/>
          <w:sz w:val="28"/>
        </w:rPr>
        <w:t>
      102. Сараптама орталығы ҰҒК хаттамасынан үзінді түріндегі ҰҒК шешімдерін шешім қабылданған күннен бастап 2 (екі) жұмыс күнінен кешіктірмей уәкілетті органға жібереді.</w:t>
      </w:r>
    </w:p>
    <w:bookmarkEnd w:id="283"/>
    <w:bookmarkStart w:name="z314" w:id="284"/>
    <w:p>
      <w:pPr>
        <w:spacing w:after="0"/>
        <w:ind w:left="0"/>
        <w:jc w:val="both"/>
      </w:pPr>
      <w:r>
        <w:rPr>
          <w:rFonts w:ascii="Times New Roman"/>
          <w:b w:val="false"/>
          <w:i w:val="false"/>
          <w:color w:val="000000"/>
          <w:sz w:val="28"/>
        </w:rPr>
        <w:t>
      103. Өтінімдері ҰҒК шешімімен мақұлданған мемлекеттік ғылыми ұйымдар мен мемлекет жүз пайыз қатысатын ғылыми ұйымдар уәкілетті органға немесе салалық уәкілетті органға ғылыми ұйым тізбеге енгізу үшін өтінімде және іргелі ғылыми зерттеулерді қаржыландыруға арналған өтінімде көрсеткен қаржыландыру көлеміне бюджеттік өтінімдерді ҰҒК шешімі қабылданған күннен бастап 10 (он) жұмыс күні ішінде ұсынады.</w:t>
      </w:r>
    </w:p>
    <w:bookmarkEnd w:id="284"/>
    <w:bookmarkStart w:name="z315" w:id="285"/>
    <w:p>
      <w:pPr>
        <w:spacing w:after="0"/>
        <w:ind w:left="0"/>
        <w:jc w:val="both"/>
      </w:pPr>
      <w:r>
        <w:rPr>
          <w:rFonts w:ascii="Times New Roman"/>
          <w:b w:val="false"/>
          <w:i w:val="false"/>
          <w:color w:val="000000"/>
          <w:sz w:val="28"/>
        </w:rPr>
        <w:t xml:space="preserve">
      Қаржыландыру көлемі бойынша бюджеттік өтінімді жасау және ұсыну Қазақстан Республикасы Қаржы министрінің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бекітілген Бюджеттік өтінімді жасау және ұсыну қағидаларында көзделген тәртіппен жүргізіледі.</w:t>
      </w:r>
    </w:p>
    <w:bookmarkEnd w:id="285"/>
    <w:bookmarkStart w:name="z316" w:id="286"/>
    <w:p>
      <w:pPr>
        <w:spacing w:after="0"/>
        <w:ind w:left="0"/>
        <w:jc w:val="both"/>
      </w:pPr>
      <w:r>
        <w:rPr>
          <w:rFonts w:ascii="Times New Roman"/>
          <w:b w:val="false"/>
          <w:i w:val="false"/>
          <w:color w:val="000000"/>
          <w:sz w:val="28"/>
        </w:rPr>
        <w:t>
      104. Уәкілетті орган ҰҒК шешімімен мақұлданған өтінімдерді алған күннен бастап 2 (екі) жұмыс күні ішінде оларды ЖҒТК қарауына жібереді.</w:t>
      </w:r>
    </w:p>
    <w:bookmarkEnd w:id="286"/>
    <w:bookmarkStart w:name="z317" w:id="287"/>
    <w:p>
      <w:pPr>
        <w:spacing w:after="0"/>
        <w:ind w:left="0"/>
        <w:jc w:val="both"/>
      </w:pPr>
      <w:r>
        <w:rPr>
          <w:rFonts w:ascii="Times New Roman"/>
          <w:b w:val="false"/>
          <w:i w:val="false"/>
          <w:color w:val="000000"/>
          <w:sz w:val="28"/>
        </w:rPr>
        <w:t>
      105. ЖҒТК жоспарланатын жылдың алдындағы жылдың 1 мамырына дейін ЖҒТК туралы ережеде белгіленген тәртіппен іргелі ғылыми зерттеулерді қаржыландыруға арналған өтінімдерді мақұлдау немесе қабылдамау туралы шешім қабылдайды.</w:t>
      </w:r>
    </w:p>
    <w:bookmarkEnd w:id="287"/>
    <w:bookmarkStart w:name="z318" w:id="288"/>
    <w:p>
      <w:pPr>
        <w:spacing w:after="0"/>
        <w:ind w:left="0"/>
        <w:jc w:val="both"/>
      </w:pPr>
      <w:r>
        <w:rPr>
          <w:rFonts w:ascii="Times New Roman"/>
          <w:b w:val="false"/>
          <w:i w:val="false"/>
          <w:color w:val="000000"/>
          <w:sz w:val="28"/>
        </w:rPr>
        <w:t xml:space="preserve">
      106. ЖҒТК-ның іргелі ғылыми зерттеулерді қаржыландыру туралы оң шешімі негізінде уәкілетті орган Заңның </w:t>
      </w:r>
      <w:r>
        <w:rPr>
          <w:rFonts w:ascii="Times New Roman"/>
          <w:b w:val="false"/>
          <w:i w:val="false"/>
          <w:color w:val="000000"/>
          <w:sz w:val="28"/>
        </w:rPr>
        <w:t>38-бабына</w:t>
      </w:r>
      <w:r>
        <w:rPr>
          <w:rFonts w:ascii="Times New Roman"/>
          <w:b w:val="false"/>
          <w:i w:val="false"/>
          <w:color w:val="000000"/>
          <w:sz w:val="28"/>
        </w:rPr>
        <w:t xml:space="preserve"> сәйкес іргелі ғылыми зерттеулерді жүзеге асыратын ғылыми ұйымдардың тізбесін бекітеді.</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9" w:id="289"/>
    <w:p>
      <w:pPr>
        <w:spacing w:after="0"/>
        <w:ind w:left="0"/>
        <w:jc w:val="both"/>
      </w:pPr>
      <w:r>
        <w:rPr>
          <w:rFonts w:ascii="Times New Roman"/>
          <w:b w:val="false"/>
          <w:i w:val="false"/>
          <w:color w:val="000000"/>
          <w:sz w:val="28"/>
        </w:rPr>
        <w:t>
      107. Уәкілетті орган қаржыландыру көлемдерін белгіленген тәртіппен РБК қарауына шығару үшін 15 (он бес) жұмыс күні ішінде ЖҒТК шешімін бюджеттік жоспарлау жөніндегі орталық уәкілетті органға жібереді.</w:t>
      </w:r>
    </w:p>
    <w:bookmarkEnd w:id="289"/>
    <w:bookmarkStart w:name="z320" w:id="290"/>
    <w:p>
      <w:pPr>
        <w:spacing w:after="0"/>
        <w:ind w:left="0"/>
        <w:jc w:val="both"/>
      </w:pPr>
      <w:r>
        <w:rPr>
          <w:rFonts w:ascii="Times New Roman"/>
          <w:b w:val="false"/>
          <w:i w:val="false"/>
          <w:color w:val="000000"/>
          <w:sz w:val="28"/>
        </w:rPr>
        <w:t>
      108. РБК қаржыландыру көлемдерін қысқартқан жағдайда РБК мақұлдаған қаражат көлемін уәкілетті орган тізбеге енгізілген ғылыми ұйымдар арасында бөледі.</w:t>
      </w:r>
    </w:p>
    <w:bookmarkEnd w:id="290"/>
    <w:bookmarkStart w:name="z321" w:id="291"/>
    <w:p>
      <w:pPr>
        <w:spacing w:after="0"/>
        <w:ind w:left="0"/>
        <w:jc w:val="both"/>
      </w:pPr>
      <w:r>
        <w:rPr>
          <w:rFonts w:ascii="Times New Roman"/>
          <w:b w:val="false"/>
          <w:i w:val="false"/>
          <w:color w:val="000000"/>
          <w:sz w:val="28"/>
        </w:rPr>
        <w:t>
      109. Тізбеге енгізілген ғылыми ұйымдарды қаржыландыруды уәкілетті орган немесе салалық уәкілетті орган тиісті қаржы жылына бекітілген бюджет шеңберінде жүзеге асырады.</w:t>
      </w:r>
    </w:p>
    <w:bookmarkEnd w:id="291"/>
    <w:bookmarkStart w:name="z322" w:id="292"/>
    <w:p>
      <w:pPr>
        <w:spacing w:after="0"/>
        <w:ind w:left="0"/>
        <w:jc w:val="both"/>
      </w:pPr>
      <w:r>
        <w:rPr>
          <w:rFonts w:ascii="Times New Roman"/>
          <w:b w:val="false"/>
          <w:i w:val="false"/>
          <w:color w:val="000000"/>
          <w:sz w:val="28"/>
        </w:rPr>
        <w:t>
      110. Тізбеге енгізілген ғылыми ұйымдар РБК шешім қабылдаған күннен бастап 30 (отыз) жұмыс күні ішінде уәкілетті органмен немесе салалық уәкілетті органмен іргелі ғылыми зерттеуді іске асыру жөніндегі мемлекеттік тапсырысты орындауға шарт жасасады.</w:t>
      </w:r>
    </w:p>
    <w:bookmarkEnd w:id="292"/>
    <w:bookmarkStart w:name="z323" w:id="293"/>
    <w:p>
      <w:pPr>
        <w:spacing w:after="0"/>
        <w:ind w:left="0"/>
        <w:jc w:val="both"/>
      </w:pPr>
      <w:r>
        <w:rPr>
          <w:rFonts w:ascii="Times New Roman"/>
          <w:b w:val="false"/>
          <w:i w:val="false"/>
          <w:color w:val="000000"/>
          <w:sz w:val="28"/>
        </w:rPr>
        <w:t xml:space="preserve">
      111. Ғылыми ұйымдар бөлінген қаражаттың пайдаланылуы туралы есепті уәкілетті органға немесе салалық уәкілетті органға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есепті жылдың 31 желтоқсанына дейінгі мерзімде ұсынады.</w:t>
      </w:r>
    </w:p>
    <w:bookmarkEnd w:id="293"/>
    <w:bookmarkStart w:name="z324" w:id="294"/>
    <w:p>
      <w:pPr>
        <w:spacing w:after="0"/>
        <w:ind w:left="0"/>
        <w:jc w:val="both"/>
      </w:pPr>
      <w:r>
        <w:rPr>
          <w:rFonts w:ascii="Times New Roman"/>
          <w:b w:val="false"/>
          <w:i w:val="false"/>
          <w:color w:val="000000"/>
          <w:sz w:val="28"/>
        </w:rPr>
        <w:t>
      Ғылыми ұйымдар бөлінген қаражатты пайдалану туралы есепте көрсетілетін ақпараттың анықтығы мен заңдылығын қамтамасыз етеді.</w:t>
      </w:r>
    </w:p>
    <w:bookmarkEnd w:id="294"/>
    <w:bookmarkStart w:name="z325" w:id="295"/>
    <w:p>
      <w:pPr>
        <w:spacing w:after="0"/>
        <w:ind w:left="0"/>
        <w:jc w:val="both"/>
      </w:pPr>
      <w:r>
        <w:rPr>
          <w:rFonts w:ascii="Times New Roman"/>
          <w:b w:val="false"/>
          <w:i w:val="false"/>
          <w:color w:val="000000"/>
          <w:sz w:val="28"/>
        </w:rPr>
        <w:t>
      112. Тізбеге енгізілген ғылыми ұйымдар ҰҒК-ға жыл сайынғы есептерді ағымдағы есепті жылдың 1 қарашасынан кешіктірмей ұсынады.</w:t>
      </w:r>
    </w:p>
    <w:bookmarkEnd w:id="295"/>
    <w:bookmarkStart w:name="z326" w:id="296"/>
    <w:p>
      <w:pPr>
        <w:spacing w:after="0"/>
        <w:ind w:left="0"/>
        <w:jc w:val="both"/>
      </w:pPr>
      <w:r>
        <w:rPr>
          <w:rFonts w:ascii="Times New Roman"/>
          <w:b w:val="false"/>
          <w:i w:val="false"/>
          <w:color w:val="000000"/>
          <w:sz w:val="28"/>
        </w:rPr>
        <w:t>
      113. ҰҒК ғылыми ұйымдардың жыл сайынғы есептерін, сондай-ақ іргелі ғылыми зерттеулердің іске асырылу барысын және олардың нәтижелілігін мониторингтеу нәтижелерін қарайды.</w:t>
      </w:r>
    </w:p>
    <w:bookmarkEnd w:id="296"/>
    <w:bookmarkStart w:name="z327" w:id="297"/>
    <w:p>
      <w:pPr>
        <w:spacing w:after="0"/>
        <w:ind w:left="0"/>
        <w:jc w:val="both"/>
      </w:pPr>
      <w:r>
        <w:rPr>
          <w:rFonts w:ascii="Times New Roman"/>
          <w:b w:val="false"/>
          <w:i w:val="false"/>
          <w:color w:val="000000"/>
          <w:sz w:val="28"/>
        </w:rPr>
        <w:t>
      114. Тізбеге енгізілген ғылыми ұйым іргелі ғылыми зерттеулер жөніндегі ақпаратты (атауы, өтінім беруші, ғылыми жетекші, іске асыру кезеңі, қаржыландыру сомасы, өтінімнің қысқаша абстракті, күтілетін нәтижелер және алынған нәтижелердің жылдар бойынша аннотациясы, толық библиографиялық сипаттамасы бар жарияланған жарияланымдардың тізбесі) сараптама орталығына іргелі зерттеулерді іске асыру кезеңі аяқталғанға дейін күнтізбелік 10 (он) күн бұрын ұсынады.</w:t>
      </w:r>
    </w:p>
    <w:bookmarkEnd w:id="297"/>
    <w:bookmarkStart w:name="z328" w:id="298"/>
    <w:p>
      <w:pPr>
        <w:spacing w:after="0"/>
        <w:ind w:left="0"/>
        <w:jc w:val="both"/>
      </w:pPr>
      <w:r>
        <w:rPr>
          <w:rFonts w:ascii="Times New Roman"/>
          <w:b w:val="false"/>
          <w:i w:val="false"/>
          <w:color w:val="000000"/>
          <w:sz w:val="28"/>
        </w:rPr>
        <w:t>
      115. Іргелі ғылыми зерттеуді іске асыру жөніндегі мемлекеттік тапсырысты орындауға арналған шартта көзделген іргелі ғылыми зерттеу аяқталғаннан кейін сараптама орталығы мемлекеттік құпиялар туралы және қызмет бабында пайдалануға арналған мәліметтерді қамтитын іргелі ғылыми зерттеулерді қоспағанда, іргелі ғылыми зерттеу бойынша ақпаратты (атауы, өтінім беруші, ғылыми жетекші, іске асыру кезеңі, қаржыландыру, өтінімнің қысқаша қол жеткізілетін нәтижелер және алынған нәтижелердің жылдар бойынша аннотациясы, толық библиографиялық сипаттамасы бар жарияланған жарияланымдардың тізбесі) күнтізбелік 30 (отыз) күн ішінде өзінің сайтында жариялайды.</w:t>
      </w:r>
    </w:p>
    <w:bookmarkEnd w:id="298"/>
    <w:bookmarkStart w:name="z767" w:id="299"/>
    <w:p>
      <w:pPr>
        <w:spacing w:after="0"/>
        <w:ind w:left="0"/>
        <w:jc w:val="left"/>
      </w:pPr>
      <w:r>
        <w:rPr>
          <w:rFonts w:ascii="Times New Roman"/>
          <w:b/>
          <w:i w:val="false"/>
          <w:color w:val="000000"/>
        </w:rPr>
        <w:t xml:space="preserve"> 7-тарау. Облыстың, республикалық маңызы бар қаланың және астананың жергілікті атқарушы органының мемлекеттік тапсырысы шеңберінде қолданбалы ғылыми, ғылыми-техникалық жобалар мен бағдарламалар бойынша есептерді қаржыландыру және бекіту тәртібі</w:t>
      </w:r>
    </w:p>
    <w:bookmarkEnd w:id="299"/>
    <w:p>
      <w:pPr>
        <w:spacing w:after="0"/>
        <w:ind w:left="0"/>
        <w:jc w:val="both"/>
      </w:pPr>
      <w:r>
        <w:rPr>
          <w:rFonts w:ascii="Times New Roman"/>
          <w:b w:val="false"/>
          <w:i w:val="false"/>
          <w:color w:val="ff0000"/>
          <w:sz w:val="28"/>
        </w:rPr>
        <w:t xml:space="preserve">
      Ескерту. Қағидалар 7-тараумен толықтырылды - ҚР Ғылым және жоғары білім министрінің 31.12.2024 </w:t>
      </w:r>
      <w:r>
        <w:rPr>
          <w:rFonts w:ascii="Times New Roman"/>
          <w:b w:val="false"/>
          <w:i w:val="false"/>
          <w:color w:val="ff0000"/>
          <w:sz w:val="28"/>
        </w:rPr>
        <w:t>№ 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768" w:id="300"/>
    <w:p>
      <w:pPr>
        <w:spacing w:after="0"/>
        <w:ind w:left="0"/>
        <w:jc w:val="both"/>
      </w:pPr>
      <w:r>
        <w:rPr>
          <w:rFonts w:ascii="Times New Roman"/>
          <w:b w:val="false"/>
          <w:i w:val="false"/>
          <w:color w:val="000000"/>
          <w:sz w:val="28"/>
        </w:rPr>
        <w:t xml:space="preserve">
      116. Облыстардың, республикалық маңызы бар қалалардың және астананың жергілікті атқарушы органдары (бұдан әрі – жергілікті атқарушы органдар) облыстың, республикалық маңызы бар қаланың және астананың жергілікті атқарушы органының мемлекеттік тапсырысы шеңберінде Заңның 36-бабының </w:t>
      </w:r>
      <w:r>
        <w:rPr>
          <w:rFonts w:ascii="Times New Roman"/>
          <w:b w:val="false"/>
          <w:i w:val="false"/>
          <w:color w:val="000000"/>
          <w:sz w:val="28"/>
        </w:rPr>
        <w:t>1-тармағына</w:t>
      </w:r>
      <w:r>
        <w:rPr>
          <w:rFonts w:ascii="Times New Roman"/>
          <w:b w:val="false"/>
          <w:i w:val="false"/>
          <w:color w:val="000000"/>
          <w:sz w:val="28"/>
        </w:rPr>
        <w:t xml:space="preserve"> сәйкес ғылыми және (немесе) ғылыми-техникалық қызмет субъектілерін гранттық қаржыландыруды жүзеге асырады.</w:t>
      </w:r>
    </w:p>
    <w:bookmarkEnd w:id="300"/>
    <w:bookmarkStart w:name="z769" w:id="301"/>
    <w:p>
      <w:pPr>
        <w:spacing w:after="0"/>
        <w:ind w:left="0"/>
        <w:jc w:val="both"/>
      </w:pPr>
      <w:r>
        <w:rPr>
          <w:rFonts w:ascii="Times New Roman"/>
          <w:b w:val="false"/>
          <w:i w:val="false"/>
          <w:color w:val="000000"/>
          <w:sz w:val="28"/>
        </w:rPr>
        <w:t xml:space="preserve">
      117. Жергілікті атқарушы органның мемлекеттік тапсырысы шеңберінде гранттық қаржыландыру облыстың, республикалық маңызы бар қаланың және астананың жергілікті атқарушы органының мемлекеттік тапсырысы шеңберінде қолданбалы ғылыми, ғылыми-техникалық жобалар мен бағдарламаларды жүргізуге және іске асыруға бөлінеді. </w:t>
      </w:r>
    </w:p>
    <w:bookmarkEnd w:id="301"/>
    <w:bookmarkStart w:name="z770" w:id="302"/>
    <w:p>
      <w:pPr>
        <w:spacing w:after="0"/>
        <w:ind w:left="0"/>
        <w:jc w:val="both"/>
      </w:pPr>
      <w:r>
        <w:rPr>
          <w:rFonts w:ascii="Times New Roman"/>
          <w:b w:val="false"/>
          <w:i w:val="false"/>
          <w:color w:val="000000"/>
          <w:sz w:val="28"/>
        </w:rPr>
        <w:t>
      118. Жергілікті атқарушы орган жоспарланатын жылдың алдындағы жылдың 15 мамырына дейінгі мерзімде қолданбалы ғылыми, ғылыми-техникалық жобалар мен бағдарламаларды қаржыландыру үшін мемлекеттік жоспарлау жөніндегі жергілікті уәкілетті органға бюджеттік өтінімдерді ұсынады.</w:t>
      </w:r>
    </w:p>
    <w:bookmarkEnd w:id="302"/>
    <w:bookmarkStart w:name="z771" w:id="303"/>
    <w:p>
      <w:pPr>
        <w:spacing w:after="0"/>
        <w:ind w:left="0"/>
        <w:jc w:val="both"/>
      </w:pPr>
      <w:r>
        <w:rPr>
          <w:rFonts w:ascii="Times New Roman"/>
          <w:b w:val="false"/>
          <w:i w:val="false"/>
          <w:color w:val="000000"/>
          <w:sz w:val="28"/>
        </w:rPr>
        <w:t>
      119. Мемлекеттік жоспарлау жөніндегі жергілікті уәкілетті орган бюджеттік өтінімдерді қарау қорытындылары бойынша қолданбалы ғылыми, ғылыми-техникалық жобалар мен бағдарламаларды қаржыландыру үшін қорытындылар қалыптастырады және оларды 20 (жиырма) жұмыс күні ішінде тиісті бюджет комиссиясының қарауына жібереді.</w:t>
      </w:r>
    </w:p>
    <w:bookmarkEnd w:id="303"/>
    <w:bookmarkStart w:name="z772" w:id="304"/>
    <w:p>
      <w:pPr>
        <w:spacing w:after="0"/>
        <w:ind w:left="0"/>
        <w:jc w:val="both"/>
      </w:pPr>
      <w:r>
        <w:rPr>
          <w:rFonts w:ascii="Times New Roman"/>
          <w:b w:val="false"/>
          <w:i w:val="false"/>
          <w:color w:val="000000"/>
          <w:sz w:val="28"/>
        </w:rPr>
        <w:t>
      120. Жергілікті өкілді орган (мәслихат) (бұдан әрі – Мәслихат) шешім қабылдағаннан кейін жергілікті атқарушы орган тиісті мәслихаттың шешімімен мақұлданған қаражат шегінде конкурстық құжаттаманы әзірлеп, бекітеді және 20 (жиырма) жұмыс күні ішінде қолданбалы ғылыми, ғылыми-техникалық жобалар мен бағдарламалар бойынша конкурс жариялайды.</w:t>
      </w:r>
    </w:p>
    <w:bookmarkEnd w:id="304"/>
    <w:bookmarkStart w:name="z773" w:id="305"/>
    <w:p>
      <w:pPr>
        <w:spacing w:after="0"/>
        <w:ind w:left="0"/>
        <w:jc w:val="both"/>
      </w:pPr>
      <w:r>
        <w:rPr>
          <w:rFonts w:ascii="Times New Roman"/>
          <w:b w:val="false"/>
          <w:i w:val="false"/>
          <w:color w:val="000000"/>
          <w:sz w:val="28"/>
        </w:rPr>
        <w:t>
      121. Жергілікті атқарушы органның мемлекеттік тапсырысы шеңберінде гранттық қаржыландыру жергілікті бюджетте көзделген қаражат шегінде конкурстық негізде жүзеге асырылады.</w:t>
      </w:r>
    </w:p>
    <w:bookmarkEnd w:id="305"/>
    <w:bookmarkStart w:name="z774" w:id="306"/>
    <w:p>
      <w:pPr>
        <w:spacing w:after="0"/>
        <w:ind w:left="0"/>
        <w:jc w:val="both"/>
      </w:pPr>
      <w:r>
        <w:rPr>
          <w:rFonts w:ascii="Times New Roman"/>
          <w:b w:val="false"/>
          <w:i w:val="false"/>
          <w:color w:val="000000"/>
          <w:sz w:val="28"/>
        </w:rPr>
        <w:t>
      122. Қолданбалы ғылыми, ғылыми-техникалық жобалар мен бағдарламалар бойынша конкурсқа ғылыми және (немесе) ғылыми-техникалық қызметтің аккредиттелген субъектілері, сондай-ақ тең шарттарда дербес білім беру ұйымдары қатысады.</w:t>
      </w:r>
    </w:p>
    <w:bookmarkEnd w:id="306"/>
    <w:bookmarkStart w:name="z775" w:id="307"/>
    <w:p>
      <w:pPr>
        <w:spacing w:after="0"/>
        <w:ind w:left="0"/>
        <w:jc w:val="both"/>
      </w:pPr>
      <w:r>
        <w:rPr>
          <w:rFonts w:ascii="Times New Roman"/>
          <w:b w:val="false"/>
          <w:i w:val="false"/>
          <w:color w:val="000000"/>
          <w:sz w:val="28"/>
        </w:rPr>
        <w:t>
      123. Конкурстық құжаттама және гранттық қаржыландыруға арналған конкурс туралы хабарландыру мынадай мәліметтерді қамтиды:</w:t>
      </w:r>
    </w:p>
    <w:bookmarkEnd w:id="307"/>
    <w:p>
      <w:pPr>
        <w:spacing w:after="0"/>
        <w:ind w:left="0"/>
        <w:jc w:val="both"/>
      </w:pPr>
      <w:r>
        <w:rPr>
          <w:rFonts w:ascii="Times New Roman"/>
          <w:b w:val="false"/>
          <w:i w:val="false"/>
          <w:color w:val="000000"/>
          <w:sz w:val="28"/>
        </w:rPr>
        <w:t>
      1) конкурс жариялаған тиісті атқарушы органның атауы;</w:t>
      </w:r>
    </w:p>
    <w:p>
      <w:pPr>
        <w:spacing w:after="0"/>
        <w:ind w:left="0"/>
        <w:jc w:val="both"/>
      </w:pPr>
      <w:r>
        <w:rPr>
          <w:rFonts w:ascii="Times New Roman"/>
          <w:b w:val="false"/>
          <w:i w:val="false"/>
          <w:color w:val="000000"/>
          <w:sz w:val="28"/>
        </w:rPr>
        <w:t>
      2) қолданбалы ғылыми, ғылыми-техникалық жобалар мен бағдарламалар бойынша гранттық қаржыландыруға арналған конкурстың мақсаты;</w:t>
      </w:r>
    </w:p>
    <w:p>
      <w:pPr>
        <w:spacing w:after="0"/>
        <w:ind w:left="0"/>
        <w:jc w:val="both"/>
      </w:pPr>
      <w:r>
        <w:rPr>
          <w:rFonts w:ascii="Times New Roman"/>
          <w:b w:val="false"/>
          <w:i w:val="false"/>
          <w:color w:val="000000"/>
          <w:sz w:val="28"/>
        </w:rPr>
        <w:t>
      3) конкурсқа қатысуға өтінімнің нысаны мен мазмұнына қойылатын талаптар;</w:t>
      </w:r>
    </w:p>
    <w:p>
      <w:pPr>
        <w:spacing w:after="0"/>
        <w:ind w:left="0"/>
        <w:jc w:val="both"/>
      </w:pPr>
      <w:r>
        <w:rPr>
          <w:rFonts w:ascii="Times New Roman"/>
          <w:b w:val="false"/>
          <w:i w:val="false"/>
          <w:color w:val="000000"/>
          <w:sz w:val="28"/>
        </w:rPr>
        <w:t>
      4) ғылыми басшыға және зерттеу тобына қойылатын біліктілік талаптары, сондай-ақ гранттық қаржыландыру жобаларының нәтижелілігін қамтамасыз етуге ықпал ететін өзге де біліктілік талаптары;</w:t>
      </w:r>
    </w:p>
    <w:p>
      <w:pPr>
        <w:spacing w:after="0"/>
        <w:ind w:left="0"/>
        <w:jc w:val="both"/>
      </w:pPr>
      <w:r>
        <w:rPr>
          <w:rFonts w:ascii="Times New Roman"/>
          <w:b w:val="false"/>
          <w:i w:val="false"/>
          <w:color w:val="000000"/>
          <w:sz w:val="28"/>
        </w:rPr>
        <w:t>
      5) конкурс жариялаған жергілікті атқарушы органның конкурстық құжаттама бойынша түсіндіруді жүзеге асыратын жауапты тұлғалары туралы деректер;</w:t>
      </w:r>
    </w:p>
    <w:p>
      <w:pPr>
        <w:spacing w:after="0"/>
        <w:ind w:left="0"/>
        <w:jc w:val="both"/>
      </w:pPr>
      <w:r>
        <w:rPr>
          <w:rFonts w:ascii="Times New Roman"/>
          <w:b w:val="false"/>
          <w:i w:val="false"/>
          <w:color w:val="000000"/>
          <w:sz w:val="28"/>
        </w:rPr>
        <w:t>
      6) өтінімдерді қабылдаудың соңғы мерзімі конкурс жарияланған күннен бастап күнтізбелік 30 (отыз) күннен аспайды;</w:t>
      </w:r>
    </w:p>
    <w:p>
      <w:pPr>
        <w:spacing w:after="0"/>
        <w:ind w:left="0"/>
        <w:jc w:val="both"/>
      </w:pPr>
      <w:r>
        <w:rPr>
          <w:rFonts w:ascii="Times New Roman"/>
          <w:b w:val="false"/>
          <w:i w:val="false"/>
          <w:color w:val="000000"/>
          <w:sz w:val="28"/>
        </w:rPr>
        <w:t>
      7) ғылыми-техникалық тапсырма, оның ішінде қолданбалы ғылыми, ғылыми-техникалық жобалар мен бағдарламалар бойынша күтілетін нәтижелерге қойылатын талаптар;</w:t>
      </w:r>
    </w:p>
    <w:p>
      <w:pPr>
        <w:spacing w:after="0"/>
        <w:ind w:left="0"/>
        <w:jc w:val="both"/>
      </w:pPr>
      <w:r>
        <w:rPr>
          <w:rFonts w:ascii="Times New Roman"/>
          <w:b w:val="false"/>
          <w:i w:val="false"/>
          <w:color w:val="000000"/>
          <w:sz w:val="28"/>
        </w:rPr>
        <w:t>
      8) атқарушы органның мемлекеттік тапсырысын орындауға арналған шарттың жобасы.</w:t>
      </w:r>
    </w:p>
    <w:bookmarkStart w:name="z776" w:id="308"/>
    <w:p>
      <w:pPr>
        <w:spacing w:after="0"/>
        <w:ind w:left="0"/>
        <w:jc w:val="both"/>
      </w:pPr>
      <w:r>
        <w:rPr>
          <w:rFonts w:ascii="Times New Roman"/>
          <w:b w:val="false"/>
          <w:i w:val="false"/>
          <w:color w:val="000000"/>
          <w:sz w:val="28"/>
        </w:rPr>
        <w:t>
      124. Гранттық қаржыландыру конкурсына қатысуға өтінім осы Қағидаларға 5-қосымшаға сәйкес нысан бойынша жасалады.</w:t>
      </w:r>
    </w:p>
    <w:bookmarkEnd w:id="308"/>
    <w:p>
      <w:pPr>
        <w:spacing w:after="0"/>
        <w:ind w:left="0"/>
        <w:jc w:val="both"/>
      </w:pPr>
      <w:r>
        <w:rPr>
          <w:rFonts w:ascii="Times New Roman"/>
          <w:b w:val="false"/>
          <w:i w:val="false"/>
          <w:color w:val="000000"/>
          <w:sz w:val="28"/>
        </w:rPr>
        <w:t>
      Гранттық қаржыландыруға қатысуға өтінімдерді аккредиттелген ғылыми және (немесе) ғылыми-техникалық қызмет субъектілері, сондай-ақ дербес білім беру ұйымдары конкурс жариялаған атқарушы органға береді.</w:t>
      </w:r>
    </w:p>
    <w:bookmarkStart w:name="z777" w:id="309"/>
    <w:p>
      <w:pPr>
        <w:spacing w:after="0"/>
        <w:ind w:left="0"/>
        <w:jc w:val="both"/>
      </w:pPr>
      <w:r>
        <w:rPr>
          <w:rFonts w:ascii="Times New Roman"/>
          <w:b w:val="false"/>
          <w:i w:val="false"/>
          <w:color w:val="000000"/>
          <w:sz w:val="28"/>
        </w:rPr>
        <w:t>
      125. Жергілікті атқарушы органның мемлекеттік тапсырысы шеңберінде қолданбалы ғылыми, ғылыми-техникалық жобалар мен бағдарламалар бойынша конкурсты жергілікті атқарушы орган жариялайды, хабарландыру конкурс жариялаған жергілікті атқарушы органның интернет-ресурсында орналастырылуға тиіс.</w:t>
      </w:r>
    </w:p>
    <w:bookmarkEnd w:id="309"/>
    <w:bookmarkStart w:name="z778" w:id="310"/>
    <w:p>
      <w:pPr>
        <w:spacing w:after="0"/>
        <w:ind w:left="0"/>
        <w:jc w:val="both"/>
      </w:pPr>
      <w:r>
        <w:rPr>
          <w:rFonts w:ascii="Times New Roman"/>
          <w:b w:val="false"/>
          <w:i w:val="false"/>
          <w:color w:val="000000"/>
          <w:sz w:val="28"/>
        </w:rPr>
        <w:t>
      126. Конкурс жариялаған атқарушы орган жергілікті атқарушы органның мемлекеттік тапсырысы шеңберінде гранттық қаржыландыруға өтінімдерді конкурсқа өтінімдерді қабылдаудың соңғы мерзімі өткеннен кейін 3 (үш) жұмыс күні ішінде сараптама орталығына жібереді.</w:t>
      </w:r>
    </w:p>
    <w:bookmarkEnd w:id="310"/>
    <w:bookmarkStart w:name="z779" w:id="311"/>
    <w:p>
      <w:pPr>
        <w:spacing w:after="0"/>
        <w:ind w:left="0"/>
        <w:jc w:val="both"/>
      </w:pPr>
      <w:r>
        <w:rPr>
          <w:rFonts w:ascii="Times New Roman"/>
          <w:b w:val="false"/>
          <w:i w:val="false"/>
          <w:color w:val="000000"/>
          <w:sz w:val="28"/>
        </w:rPr>
        <w:t>
      127. Сараптама орталығы өтінімдерді алған сәттен бастап күнтізбелік 7 (жеті) күн ішінде мемлекеттік және жергілікті бюджеттен бұрын қаржыландырылған зерттеулермен қайталану фактілерінің болмауына тексеру жүргізеді және қорытындыны конкурс жариялаған атқарушы органға жібереді.</w:t>
      </w:r>
    </w:p>
    <w:bookmarkEnd w:id="311"/>
    <w:bookmarkStart w:name="z780" w:id="312"/>
    <w:p>
      <w:pPr>
        <w:spacing w:after="0"/>
        <w:ind w:left="0"/>
        <w:jc w:val="both"/>
      </w:pPr>
      <w:r>
        <w:rPr>
          <w:rFonts w:ascii="Times New Roman"/>
          <w:b w:val="false"/>
          <w:i w:val="false"/>
          <w:color w:val="000000"/>
          <w:sz w:val="28"/>
        </w:rPr>
        <w:t xml:space="preserve">
      128. Сараптама орталығының қорытындысын алғаннан кейін атқарушы орган конкурстық өтінімдерді қарау және қолданбалы ғылыми, ғылыми-техникалық жобалар мен бағдарламаларды қаржыландыру бойынша шешімдер қабылдау үшін конкурстық комиссия құрады. </w:t>
      </w:r>
    </w:p>
    <w:bookmarkEnd w:id="312"/>
    <w:p>
      <w:pPr>
        <w:spacing w:after="0"/>
        <w:ind w:left="0"/>
        <w:jc w:val="both"/>
      </w:pPr>
      <w:r>
        <w:rPr>
          <w:rFonts w:ascii="Times New Roman"/>
          <w:b w:val="false"/>
          <w:i w:val="false"/>
          <w:color w:val="000000"/>
          <w:sz w:val="28"/>
        </w:rPr>
        <w:t xml:space="preserve">
      Конкурстық комиссияның құрамы мәслихат, жергілікті атқарушы органдар, қоғамдық бірлестіктер өкілдері, ғалымдар, сарапшылар қатарынан қалыптастырылады. </w:t>
      </w:r>
    </w:p>
    <w:bookmarkStart w:name="z781" w:id="313"/>
    <w:p>
      <w:pPr>
        <w:spacing w:after="0"/>
        <w:ind w:left="0"/>
        <w:jc w:val="both"/>
      </w:pPr>
      <w:r>
        <w:rPr>
          <w:rFonts w:ascii="Times New Roman"/>
          <w:b w:val="false"/>
          <w:i w:val="false"/>
          <w:color w:val="000000"/>
          <w:sz w:val="28"/>
        </w:rPr>
        <w:t>
      129. Конкурстық комиссияның құрамы кемінде 11 (он бір) адамнан тұратын мүшелердің тақ санынан тұрады.</w:t>
      </w:r>
    </w:p>
    <w:bookmarkEnd w:id="313"/>
    <w:bookmarkStart w:name="z782" w:id="314"/>
    <w:p>
      <w:pPr>
        <w:spacing w:after="0"/>
        <w:ind w:left="0"/>
        <w:jc w:val="both"/>
      </w:pPr>
      <w:r>
        <w:rPr>
          <w:rFonts w:ascii="Times New Roman"/>
          <w:b w:val="false"/>
          <w:i w:val="false"/>
          <w:color w:val="000000"/>
          <w:sz w:val="28"/>
        </w:rPr>
        <w:t>
      130. Конкурстық комиссияның отырысы, егер оған конкурстық комиссия мүшелері санының кемінде үштен екісі, оның ішінде отырысқа нақты уақыт режимінде интернет-ресурстарды пайдалану арқылы қатысқандар қатысса, заңды болып табылады.</w:t>
      </w:r>
    </w:p>
    <w:bookmarkEnd w:id="314"/>
    <w:bookmarkStart w:name="z783" w:id="315"/>
    <w:p>
      <w:pPr>
        <w:spacing w:after="0"/>
        <w:ind w:left="0"/>
        <w:jc w:val="both"/>
      </w:pPr>
      <w:r>
        <w:rPr>
          <w:rFonts w:ascii="Times New Roman"/>
          <w:b w:val="false"/>
          <w:i w:val="false"/>
          <w:color w:val="000000"/>
          <w:sz w:val="28"/>
        </w:rPr>
        <w:t xml:space="preserve">
      131. Конкурстық комиссияның жаңа құрамының бірінші отырысында ашық дауыс беру арқылы, конкурстық комиссияның отырысына қатысатын кеңес мүшелерінің жай көпшілік даусымен кворум болған кезде конкурстық комиссияның төрағасы сайланады және конкурстық комиссияның хатшысы айқындалады. </w:t>
      </w:r>
    </w:p>
    <w:bookmarkEnd w:id="315"/>
    <w:p>
      <w:pPr>
        <w:spacing w:after="0"/>
        <w:ind w:left="0"/>
        <w:jc w:val="both"/>
      </w:pPr>
      <w:r>
        <w:rPr>
          <w:rFonts w:ascii="Times New Roman"/>
          <w:b w:val="false"/>
          <w:i w:val="false"/>
          <w:color w:val="000000"/>
          <w:sz w:val="28"/>
        </w:rPr>
        <w:t>
      Жергілікті атқарушы органның өкілі комиссияның төрағасы болып тағайындалмайды. Конкурстық комиссияның хатшысы оның мүшесі болып табылмайды және жергілікті атқарушы орган қызметкерлерінің арасынан айқындалады.</w:t>
      </w:r>
    </w:p>
    <w:bookmarkStart w:name="z784" w:id="316"/>
    <w:p>
      <w:pPr>
        <w:spacing w:after="0"/>
        <w:ind w:left="0"/>
        <w:jc w:val="both"/>
      </w:pPr>
      <w:r>
        <w:rPr>
          <w:rFonts w:ascii="Times New Roman"/>
          <w:b w:val="false"/>
          <w:i w:val="false"/>
          <w:color w:val="000000"/>
          <w:sz w:val="28"/>
        </w:rPr>
        <w:t>
      132. Конкурстық комиссияның шешімі конкурстық комиссия мүшелерінің отырысына қатысатын қарапайым көпшілік дауыспен ашық дауыс беру арқылы қабылданады. Конкурстық комиссияның шешімі хаттамамен ресімделеді.</w:t>
      </w:r>
    </w:p>
    <w:bookmarkEnd w:id="316"/>
    <w:bookmarkStart w:name="z785" w:id="317"/>
    <w:p>
      <w:pPr>
        <w:spacing w:after="0"/>
        <w:ind w:left="0"/>
        <w:jc w:val="both"/>
      </w:pPr>
      <w:r>
        <w:rPr>
          <w:rFonts w:ascii="Times New Roman"/>
          <w:b w:val="false"/>
          <w:i w:val="false"/>
          <w:color w:val="000000"/>
          <w:sz w:val="28"/>
        </w:rPr>
        <w:t>
      133. Конкурстық комиссия комиссияға ұсынылған материалдарды жан-жақты, толық және объективті қарауды қамтамасыз ету мақсатында консультациялар мен түсініктемелер алу үшін ғылымның нақты саласы бойынша сарапшылар мен мамандарды тартуға құқылы.</w:t>
      </w:r>
    </w:p>
    <w:bookmarkEnd w:id="317"/>
    <w:bookmarkStart w:name="z786" w:id="318"/>
    <w:p>
      <w:pPr>
        <w:spacing w:after="0"/>
        <w:ind w:left="0"/>
        <w:jc w:val="both"/>
      </w:pPr>
      <w:r>
        <w:rPr>
          <w:rFonts w:ascii="Times New Roman"/>
          <w:b w:val="false"/>
          <w:i w:val="false"/>
          <w:color w:val="000000"/>
          <w:sz w:val="28"/>
        </w:rPr>
        <w:t>
      134. Конкурстың нәтижесі жергілікті атқарушы органның мемлекеттік тапсырысы шеңберінде гранттық қаржыландыруға әрбір өтінім бойынша қабылданған және атқарушы органның басшысы бекіткен конкурстық комиссияның шешімдері болып табылады.</w:t>
      </w:r>
    </w:p>
    <w:bookmarkEnd w:id="318"/>
    <w:bookmarkStart w:name="z787" w:id="319"/>
    <w:p>
      <w:pPr>
        <w:spacing w:after="0"/>
        <w:ind w:left="0"/>
        <w:jc w:val="both"/>
      </w:pPr>
      <w:r>
        <w:rPr>
          <w:rFonts w:ascii="Times New Roman"/>
          <w:b w:val="false"/>
          <w:i w:val="false"/>
          <w:color w:val="000000"/>
          <w:sz w:val="28"/>
        </w:rPr>
        <w:t>
      135. Жергілікті атқарушы органның мемлекеттік тапсырысы шеңберінде гранттық қаржыландыруға арналған конкурстың нәтижелері конкурс жариялаған атқарушы органның интернет-ресурстарында орналастырылуға тиіс.</w:t>
      </w:r>
    </w:p>
    <w:bookmarkEnd w:id="319"/>
    <w:bookmarkStart w:name="z788" w:id="320"/>
    <w:p>
      <w:pPr>
        <w:spacing w:after="0"/>
        <w:ind w:left="0"/>
        <w:jc w:val="both"/>
      </w:pPr>
      <w:r>
        <w:rPr>
          <w:rFonts w:ascii="Times New Roman"/>
          <w:b w:val="false"/>
          <w:i w:val="false"/>
          <w:color w:val="000000"/>
          <w:sz w:val="28"/>
        </w:rPr>
        <w:t>
      136. Атқарушы орган конкурстық комиссияның шешімі негізінде 15 (он бес) жұмыс күнінен артық емес мерзімде ғылыми және (немесе) ғылыми-техникалық қызмет субъектісімен жергілікті атқарушы органның мемлекеттік тапсырысына шарт жасасады.</w:t>
      </w:r>
    </w:p>
    <w:bookmarkEnd w:id="320"/>
    <w:bookmarkStart w:name="z789" w:id="321"/>
    <w:p>
      <w:pPr>
        <w:spacing w:after="0"/>
        <w:ind w:left="0"/>
        <w:jc w:val="both"/>
      </w:pPr>
      <w:r>
        <w:rPr>
          <w:rFonts w:ascii="Times New Roman"/>
          <w:b w:val="false"/>
          <w:i w:val="false"/>
          <w:color w:val="000000"/>
          <w:sz w:val="28"/>
        </w:rPr>
        <w:t xml:space="preserve">
      137. Шарт жасалғаннан кейін ғылыми және (немесе) ғылыми-техникалық қызмет субъектілері жергілікті бюджеттен қаржыландырылатын ғылыми, ғылыми-техникалық жобалар мен бағдарламаларды және жергілікті атқарушы органның мемлекеттік тапсырысы шеңберінде орындалған қолданбалы ғылыми, ғылыми-техникалық жобалар мен бағдарламалар бойынша есептерді Қазақстан Республикасы Білім және ғылым министрінің 2015 жылғы 31 наурызда № 149 бұйрығымен (Нормативтік құқықтық актілерді мемлекеттік тіркеу тізілімінде № 10885 болып тіркелген) бекітілген Мемлекеттік бюджеттен қаржыландырылатын ғылыми, ғылыми-техникалық жобалар мен бағдарламаларды мемлекеттік есепке алу </w:t>
      </w:r>
      <w:r>
        <w:rPr>
          <w:rFonts w:ascii="Times New Roman"/>
          <w:b w:val="false"/>
          <w:i w:val="false"/>
          <w:color w:val="000000"/>
          <w:sz w:val="28"/>
        </w:rPr>
        <w:t>қағидаларын</w:t>
      </w:r>
      <w:r>
        <w:rPr>
          <w:rFonts w:ascii="Times New Roman"/>
          <w:b w:val="false"/>
          <w:i w:val="false"/>
          <w:color w:val="000000"/>
          <w:sz w:val="28"/>
        </w:rPr>
        <w:t xml:space="preserve"> және олардың орындалуы жөніндегі есептерді бекіту талаптары негізінде сараптама орталығына мемлекеттік есепке ұсынады.</w:t>
      </w:r>
    </w:p>
    <w:bookmarkEnd w:id="321"/>
    <w:bookmarkStart w:name="z790" w:id="322"/>
    <w:p>
      <w:pPr>
        <w:spacing w:after="0"/>
        <w:ind w:left="0"/>
        <w:jc w:val="both"/>
      </w:pPr>
      <w:r>
        <w:rPr>
          <w:rFonts w:ascii="Times New Roman"/>
          <w:b w:val="false"/>
          <w:i w:val="false"/>
          <w:color w:val="000000"/>
          <w:sz w:val="28"/>
        </w:rPr>
        <w:t>
      138. Жобаны немесе бағдарламаны іске асырудың қаржы жылының қорытындылары бойынша күнтізбелік жоспарға сәйкес атқарушы орган жергілікті атқарушы органның мемлекеттік тапсырысы шеңберінде орындалған қолданбалы ғылыми, ғылыми-техникалық жобалар мен бағдарламалар бойынша есептерді күнтізбелік 30 (отыз) күн ішінде бекітеді.</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қызметті базалық</w:t>
            </w:r>
            <w:r>
              <w:br/>
            </w:r>
            <w:r>
              <w:rPr>
                <w:rFonts w:ascii="Times New Roman"/>
                <w:b w:val="false"/>
                <w:i w:val="false"/>
                <w:color w:val="000000"/>
                <w:sz w:val="20"/>
              </w:rPr>
              <w:t>және бағдарламалық-нысаналы</w:t>
            </w:r>
            <w:r>
              <w:br/>
            </w:r>
            <w:r>
              <w:rPr>
                <w:rFonts w:ascii="Times New Roman"/>
                <w:b w:val="false"/>
                <w:i w:val="false"/>
                <w:color w:val="000000"/>
                <w:sz w:val="20"/>
              </w:rPr>
              <w:t>қаржыландыру, ғылыми және</w:t>
            </w:r>
            <w:r>
              <w:br/>
            </w:r>
            <w:r>
              <w:rPr>
                <w:rFonts w:ascii="Times New Roman"/>
                <w:b w:val="false"/>
                <w:i w:val="false"/>
                <w:color w:val="000000"/>
                <w:sz w:val="20"/>
              </w:rPr>
              <w:t>(немесе) ғылыми-техникалық</w:t>
            </w:r>
            <w:r>
              <w:br/>
            </w:r>
            <w:r>
              <w:rPr>
                <w:rFonts w:ascii="Times New Roman"/>
                <w:b w:val="false"/>
                <w:i w:val="false"/>
                <w:color w:val="000000"/>
                <w:sz w:val="20"/>
              </w:rPr>
              <w:t>қызмет пен ғылыми және</w:t>
            </w:r>
            <w:r>
              <w:br/>
            </w:r>
            <w:r>
              <w:rPr>
                <w:rFonts w:ascii="Times New Roman"/>
                <w:b w:val="false"/>
                <w:i w:val="false"/>
                <w:color w:val="000000"/>
                <w:sz w:val="20"/>
              </w:rPr>
              <w:t>(немесе) ғылыми-техникалық</w:t>
            </w:r>
            <w:r>
              <w:br/>
            </w:r>
            <w:r>
              <w:rPr>
                <w:rFonts w:ascii="Times New Roman"/>
                <w:b w:val="false"/>
                <w:i w:val="false"/>
                <w:color w:val="000000"/>
                <w:sz w:val="20"/>
              </w:rPr>
              <w:t>қызметтің 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30" w:id="323"/>
    <w:p>
      <w:pPr>
        <w:spacing w:after="0"/>
        <w:ind w:left="0"/>
        <w:jc w:val="left"/>
      </w:pPr>
      <w:r>
        <w:rPr>
          <w:rFonts w:ascii="Times New Roman"/>
          <w:b/>
          <w:i w:val="false"/>
          <w:color w:val="000000"/>
        </w:rPr>
        <w:t xml:space="preserve"> БАЗАЛЫҚ ҚАРЖЫЛАНДЫРУ БОЙЫНША БӨЛІНГЕН ҚАРАЖАТТЫҢ ПАЙДАЛАНЫЛУЫ ТУРАЛЫ ЕСЕП</w:t>
      </w:r>
    </w:p>
    <w:bookmarkEnd w:id="323"/>
    <w:p>
      <w:pPr>
        <w:spacing w:after="0"/>
        <w:ind w:left="0"/>
        <w:jc w:val="both"/>
      </w:pPr>
      <w:r>
        <w:rPr>
          <w:rFonts w:ascii="Times New Roman"/>
          <w:b w:val="false"/>
          <w:i w:val="false"/>
          <w:color w:val="ff0000"/>
          <w:sz w:val="28"/>
        </w:rPr>
        <w:t xml:space="preserve">
      Ескерту. 1-қосымшаға өзгеріс енгізілді - 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1" w:id="324"/>
    <w:p>
      <w:pPr>
        <w:spacing w:after="0"/>
        <w:ind w:left="0"/>
        <w:jc w:val="both"/>
      </w:pPr>
      <w:r>
        <w:rPr>
          <w:rFonts w:ascii="Times New Roman"/>
          <w:b w:val="false"/>
          <w:i w:val="false"/>
          <w:color w:val="000000"/>
          <w:sz w:val="28"/>
        </w:rPr>
        <w:t>
      Өлшем бірлігі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5"/>
          <w:p>
            <w:pPr>
              <w:spacing w:after="20"/>
              <w:ind w:left="20"/>
              <w:jc w:val="both"/>
            </w:pPr>
            <w:r>
              <w:rPr>
                <w:rFonts w:ascii="Times New Roman"/>
                <w:b w:val="false"/>
                <w:i w:val="false"/>
                <w:color w:val="000000"/>
                <w:sz w:val="20"/>
              </w:rPr>
              <w:t>
Р/с</w:t>
            </w:r>
          </w:p>
          <w:bookmarkEnd w:id="32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үнемдеу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 (қолда бары)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(барлық салықтар мен бюджетке төленетін міндетті төлемдердің есепке жатқызылуын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6"/>
          <w:p>
            <w:pPr>
              <w:spacing w:after="20"/>
              <w:ind w:left="20"/>
              <w:jc w:val="both"/>
            </w:pPr>
            <w:r>
              <w:rPr>
                <w:rFonts w:ascii="Times New Roman"/>
                <w:b w:val="false"/>
                <w:i w:val="false"/>
                <w:color w:val="000000"/>
                <w:sz w:val="20"/>
              </w:rPr>
              <w:t>
3-баған</w:t>
            </w:r>
          </w:p>
          <w:bookmarkEnd w:id="326"/>
          <w:p>
            <w:pPr>
              <w:spacing w:after="20"/>
              <w:ind w:left="20"/>
              <w:jc w:val="both"/>
            </w:pPr>
            <w:r>
              <w:rPr>
                <w:rFonts w:ascii="Times New Roman"/>
                <w:b w:val="false"/>
                <w:i w:val="false"/>
                <w:color w:val="000000"/>
                <w:sz w:val="20"/>
              </w:rPr>
              <w:t>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қорытындысы бойынша сыйлықақы (барлық салықтар мен бюджетке төленетін міндетті төлемдердің есепке жатқызылуын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7"/>
          <w:p>
            <w:pPr>
              <w:spacing w:after="20"/>
              <w:ind w:left="20"/>
              <w:jc w:val="both"/>
            </w:pPr>
            <w:r>
              <w:rPr>
                <w:rFonts w:ascii="Times New Roman"/>
                <w:b w:val="false"/>
                <w:i w:val="false"/>
                <w:color w:val="000000"/>
                <w:sz w:val="20"/>
              </w:rPr>
              <w:t>
3-баған</w:t>
            </w:r>
          </w:p>
          <w:bookmarkEnd w:id="327"/>
          <w:p>
            <w:pPr>
              <w:spacing w:after="20"/>
              <w:ind w:left="20"/>
              <w:jc w:val="both"/>
            </w:pPr>
            <w:r>
              <w:rPr>
                <w:rFonts w:ascii="Times New Roman"/>
                <w:b w:val="false"/>
                <w:i w:val="false"/>
                <w:color w:val="000000"/>
                <w:sz w:val="20"/>
              </w:rPr>
              <w:t>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8"/>
          <w:p>
            <w:pPr>
              <w:spacing w:after="20"/>
              <w:ind w:left="20"/>
              <w:jc w:val="both"/>
            </w:pPr>
            <w:r>
              <w:rPr>
                <w:rFonts w:ascii="Times New Roman"/>
                <w:b w:val="false"/>
                <w:i w:val="false"/>
                <w:color w:val="000000"/>
                <w:sz w:val="20"/>
              </w:rPr>
              <w:t>
3-баған</w:t>
            </w:r>
          </w:p>
          <w:bookmarkEnd w:id="328"/>
          <w:p>
            <w:pPr>
              <w:spacing w:after="20"/>
              <w:ind w:left="20"/>
              <w:jc w:val="both"/>
            </w:pPr>
            <w:r>
              <w:rPr>
                <w:rFonts w:ascii="Times New Roman"/>
                <w:b w:val="false"/>
                <w:i w:val="false"/>
                <w:color w:val="000000"/>
                <w:sz w:val="20"/>
              </w:rPr>
              <w:t>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9"/>
          <w:p>
            <w:pPr>
              <w:spacing w:after="20"/>
              <w:ind w:left="20"/>
              <w:jc w:val="both"/>
            </w:pPr>
            <w:r>
              <w:rPr>
                <w:rFonts w:ascii="Times New Roman"/>
                <w:b w:val="false"/>
                <w:i w:val="false"/>
                <w:color w:val="000000"/>
                <w:sz w:val="20"/>
              </w:rPr>
              <w:t>
3-баған</w:t>
            </w:r>
          </w:p>
          <w:bookmarkEnd w:id="329"/>
          <w:p>
            <w:pPr>
              <w:spacing w:after="20"/>
              <w:ind w:left="20"/>
              <w:jc w:val="both"/>
            </w:pPr>
            <w:r>
              <w:rPr>
                <w:rFonts w:ascii="Times New Roman"/>
                <w:b w:val="false"/>
                <w:i w:val="false"/>
                <w:color w:val="000000"/>
                <w:sz w:val="20"/>
              </w:rPr>
              <w:t>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0"/>
          <w:p>
            <w:pPr>
              <w:spacing w:after="20"/>
              <w:ind w:left="20"/>
              <w:jc w:val="both"/>
            </w:pPr>
            <w:r>
              <w:rPr>
                <w:rFonts w:ascii="Times New Roman"/>
                <w:b w:val="false"/>
                <w:i w:val="false"/>
                <w:color w:val="000000"/>
                <w:sz w:val="20"/>
              </w:rPr>
              <w:t>
3-баған</w:t>
            </w:r>
          </w:p>
          <w:bookmarkEnd w:id="330"/>
          <w:p>
            <w:pPr>
              <w:spacing w:after="20"/>
              <w:ind w:left="20"/>
              <w:jc w:val="both"/>
            </w:pPr>
            <w:r>
              <w:rPr>
                <w:rFonts w:ascii="Times New Roman"/>
                <w:b w:val="false"/>
                <w:i w:val="false"/>
                <w:color w:val="000000"/>
                <w:sz w:val="20"/>
              </w:rPr>
              <w:t>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болып табылатын тауарларды сатып алу, шығыс материалдарын, басқа да тауарларды сатып алу, өзге ағымдағы шығындар, күзет, күзеттік дабыл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1"/>
          <w:p>
            <w:pPr>
              <w:spacing w:after="20"/>
              <w:ind w:left="20"/>
              <w:jc w:val="both"/>
            </w:pPr>
            <w:r>
              <w:rPr>
                <w:rFonts w:ascii="Times New Roman"/>
                <w:b w:val="false"/>
                <w:i w:val="false"/>
                <w:color w:val="000000"/>
                <w:sz w:val="20"/>
              </w:rPr>
              <w:t>
3-баған</w:t>
            </w:r>
          </w:p>
          <w:bookmarkEnd w:id="331"/>
          <w:p>
            <w:pPr>
              <w:spacing w:after="20"/>
              <w:ind w:left="20"/>
              <w:jc w:val="both"/>
            </w:pPr>
            <w:r>
              <w:rPr>
                <w:rFonts w:ascii="Times New Roman"/>
                <w:b w:val="false"/>
                <w:i w:val="false"/>
                <w:color w:val="000000"/>
                <w:sz w:val="20"/>
              </w:rPr>
              <w:t>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құрал-жабдықтарды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2"/>
          <w:p>
            <w:pPr>
              <w:spacing w:after="20"/>
              <w:ind w:left="20"/>
              <w:jc w:val="both"/>
            </w:pPr>
            <w:r>
              <w:rPr>
                <w:rFonts w:ascii="Times New Roman"/>
                <w:b w:val="false"/>
                <w:i w:val="false"/>
                <w:color w:val="000000"/>
                <w:sz w:val="20"/>
              </w:rPr>
              <w:t>
3-баған</w:t>
            </w:r>
          </w:p>
          <w:bookmarkEnd w:id="332"/>
          <w:p>
            <w:pPr>
              <w:spacing w:after="20"/>
              <w:ind w:left="20"/>
              <w:jc w:val="both"/>
            </w:pPr>
            <w:r>
              <w:rPr>
                <w:rFonts w:ascii="Times New Roman"/>
                <w:b w:val="false"/>
                <w:i w:val="false"/>
                <w:color w:val="000000"/>
                <w:sz w:val="20"/>
              </w:rPr>
              <w:t>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қызметті ақпараттық сүйемелдеу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өтінімде көрсетілген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3"/>
          <w:p>
            <w:pPr>
              <w:spacing w:after="20"/>
              <w:ind w:left="20"/>
              <w:jc w:val="both"/>
            </w:pPr>
            <w:r>
              <w:rPr>
                <w:rFonts w:ascii="Times New Roman"/>
                <w:b w:val="false"/>
                <w:i w:val="false"/>
                <w:color w:val="000000"/>
                <w:sz w:val="20"/>
              </w:rPr>
              <w:t>
3-баған</w:t>
            </w:r>
          </w:p>
          <w:bookmarkEnd w:id="333"/>
          <w:p>
            <w:pPr>
              <w:spacing w:after="20"/>
              <w:ind w:left="20"/>
              <w:jc w:val="both"/>
            </w:pPr>
            <w:r>
              <w:rPr>
                <w:rFonts w:ascii="Times New Roman"/>
                <w:b w:val="false"/>
                <w:i w:val="false"/>
                <w:color w:val="000000"/>
                <w:sz w:val="20"/>
              </w:rPr>
              <w:t>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34"/>
    <w:p>
      <w:pPr>
        <w:spacing w:after="0"/>
        <w:ind w:left="0"/>
        <w:jc w:val="both"/>
      </w:pPr>
      <w:r>
        <w:rPr>
          <w:rFonts w:ascii="Times New Roman"/>
          <w:b w:val="false"/>
          <w:i w:val="false"/>
          <w:color w:val="000000"/>
          <w:sz w:val="28"/>
        </w:rPr>
        <w:t>
      Ескертпе:</w:t>
      </w:r>
    </w:p>
    <w:bookmarkEnd w:id="334"/>
    <w:bookmarkStart w:name="z342" w:id="335"/>
    <w:p>
      <w:pPr>
        <w:spacing w:after="0"/>
        <w:ind w:left="0"/>
        <w:jc w:val="both"/>
      </w:pPr>
      <w:r>
        <w:rPr>
          <w:rFonts w:ascii="Times New Roman"/>
          <w:b w:val="false"/>
          <w:i w:val="false"/>
          <w:color w:val="000000"/>
          <w:sz w:val="28"/>
        </w:rPr>
        <w:t>
      1) базалық қаржыландыруды жоспарлауға және орындауға жауапты қол қоюшыларды қосуға жол беріледі;</w:t>
      </w:r>
    </w:p>
    <w:bookmarkEnd w:id="335"/>
    <w:bookmarkStart w:name="z343" w:id="336"/>
    <w:p>
      <w:pPr>
        <w:spacing w:after="0"/>
        <w:ind w:left="0"/>
        <w:jc w:val="both"/>
      </w:pPr>
      <w:r>
        <w:rPr>
          <w:rFonts w:ascii="Times New Roman"/>
          <w:b w:val="false"/>
          <w:i w:val="false"/>
          <w:color w:val="000000"/>
          <w:sz w:val="28"/>
        </w:rPr>
        <w:t>
      2) растаушы құжаттардың (шарттар, орындалған жұмыстардың актілері, шот-фактуралар, шоттар, жүкқұжаттар, төлем тапсырмалары) көшірмесін беру талап етілмейді;</w:t>
      </w:r>
    </w:p>
    <w:bookmarkEnd w:id="336"/>
    <w:bookmarkStart w:name="z344" w:id="337"/>
    <w:p>
      <w:pPr>
        <w:spacing w:after="0"/>
        <w:ind w:left="0"/>
        <w:jc w:val="both"/>
      </w:pPr>
      <w:r>
        <w:rPr>
          <w:rFonts w:ascii="Times New Roman"/>
          <w:b w:val="false"/>
          <w:i w:val="false"/>
          <w:color w:val="000000"/>
          <w:sz w:val="28"/>
        </w:rPr>
        <w:t xml:space="preserve">
      3) орындаушы ұсынылған ақпараттың дұрыстығын растайды, дұрыс емес мәліметтер ұсынғаны үшін Қазақстан Республикасының заңнамасына сәйкес жауапкершілік туралы хабардар. </w:t>
      </w:r>
    </w:p>
    <w:bookmarkEnd w:id="337"/>
    <w:bookmarkStart w:name="z345" w:id="338"/>
    <w:p>
      <w:pPr>
        <w:spacing w:after="0"/>
        <w:ind w:left="0"/>
        <w:jc w:val="both"/>
      </w:pPr>
      <w:r>
        <w:rPr>
          <w:rFonts w:ascii="Times New Roman"/>
          <w:b w:val="false"/>
          <w:i w:val="false"/>
          <w:color w:val="000000"/>
          <w:sz w:val="28"/>
        </w:rPr>
        <w:t>
      Базалық қаржыландыру субъектісінің</w:t>
      </w:r>
    </w:p>
    <w:bookmarkEnd w:id="338"/>
    <w:bookmarkStart w:name="z346" w:id="339"/>
    <w:p>
      <w:pPr>
        <w:spacing w:after="0"/>
        <w:ind w:left="0"/>
        <w:jc w:val="both"/>
      </w:pPr>
      <w:r>
        <w:rPr>
          <w:rFonts w:ascii="Times New Roman"/>
          <w:b w:val="false"/>
          <w:i w:val="false"/>
          <w:color w:val="000000"/>
          <w:sz w:val="28"/>
        </w:rPr>
        <w:t>
      басшысы ________________ ______________________</w:t>
      </w:r>
    </w:p>
    <w:bookmarkEnd w:id="339"/>
    <w:bookmarkStart w:name="z347" w:id="340"/>
    <w:p>
      <w:pPr>
        <w:spacing w:after="0"/>
        <w:ind w:left="0"/>
        <w:jc w:val="both"/>
      </w:pPr>
      <w:r>
        <w:rPr>
          <w:rFonts w:ascii="Times New Roman"/>
          <w:b w:val="false"/>
          <w:i w:val="false"/>
          <w:color w:val="000000"/>
          <w:sz w:val="28"/>
        </w:rPr>
        <w:t>
       (қолы) Т.А.Ә. (ол болған жағдайда)</w:t>
      </w:r>
    </w:p>
    <w:bookmarkEnd w:id="340"/>
    <w:bookmarkStart w:name="z348" w:id="341"/>
    <w:p>
      <w:pPr>
        <w:spacing w:after="0"/>
        <w:ind w:left="0"/>
        <w:jc w:val="both"/>
      </w:pPr>
      <w:r>
        <w:rPr>
          <w:rFonts w:ascii="Times New Roman"/>
          <w:b w:val="false"/>
          <w:i w:val="false"/>
          <w:color w:val="000000"/>
          <w:sz w:val="28"/>
        </w:rPr>
        <w:t>
      Бас бухгалтер ________________ ______________________</w:t>
      </w:r>
    </w:p>
    <w:bookmarkEnd w:id="341"/>
    <w:bookmarkStart w:name="z349" w:id="342"/>
    <w:p>
      <w:pPr>
        <w:spacing w:after="0"/>
        <w:ind w:left="0"/>
        <w:jc w:val="both"/>
      </w:pPr>
      <w:r>
        <w:rPr>
          <w:rFonts w:ascii="Times New Roman"/>
          <w:b w:val="false"/>
          <w:i w:val="false"/>
          <w:color w:val="000000"/>
          <w:sz w:val="28"/>
        </w:rPr>
        <w:t>
       (қолы) Т.А.Ә. (ол болған жағдайда)</w:t>
      </w:r>
    </w:p>
    <w:bookmarkEnd w:id="342"/>
    <w:bookmarkStart w:name="z350" w:id="343"/>
    <w:p>
      <w:pPr>
        <w:spacing w:after="0"/>
        <w:ind w:left="0"/>
        <w:jc w:val="both"/>
      </w:pPr>
      <w:r>
        <w:rPr>
          <w:rFonts w:ascii="Times New Roman"/>
          <w:b w:val="false"/>
          <w:i w:val="false"/>
          <w:color w:val="000000"/>
          <w:sz w:val="28"/>
        </w:rPr>
        <w:t>
      20__жылғы "___"__________</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қызметті базалық</w:t>
            </w:r>
            <w:r>
              <w:br/>
            </w:r>
            <w:r>
              <w:rPr>
                <w:rFonts w:ascii="Times New Roman"/>
                <w:b w:val="false"/>
                <w:i w:val="false"/>
                <w:color w:val="000000"/>
                <w:sz w:val="20"/>
              </w:rPr>
              <w:t>және бағдарламалық-нысаналы</w:t>
            </w:r>
            <w:r>
              <w:br/>
            </w:r>
            <w:r>
              <w:rPr>
                <w:rFonts w:ascii="Times New Roman"/>
                <w:b w:val="false"/>
                <w:i w:val="false"/>
                <w:color w:val="000000"/>
                <w:sz w:val="20"/>
              </w:rPr>
              <w:t>қаржыландыру, сондай-ақ</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пен ғылыми</w:t>
            </w:r>
            <w:r>
              <w:br/>
            </w:r>
            <w:r>
              <w:rPr>
                <w:rFonts w:ascii="Times New Roman"/>
                <w:b w:val="false"/>
                <w:i w:val="false"/>
                <w:color w:val="000000"/>
                <w:sz w:val="20"/>
              </w:rPr>
              <w:t>және (немесе) ғылыми-</w:t>
            </w:r>
            <w:r>
              <w:br/>
            </w:r>
            <w:r>
              <w:rPr>
                <w:rFonts w:ascii="Times New Roman"/>
                <w:b w:val="false"/>
                <w:i w:val="false"/>
                <w:color w:val="000000"/>
                <w:sz w:val="20"/>
              </w:rPr>
              <w:t>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52" w:id="344"/>
    <w:p>
      <w:pPr>
        <w:spacing w:after="0"/>
        <w:ind w:left="0"/>
        <w:jc w:val="left"/>
      </w:pPr>
      <w:r>
        <w:rPr>
          <w:rFonts w:ascii="Times New Roman"/>
          <w:b/>
          <w:i w:val="false"/>
          <w:color w:val="000000"/>
        </w:rPr>
        <w:t xml:space="preserve"> Салалық уәкілетті органдардың ғылыми және (немесе) ғылыми-техникалық қызмет субъектілерін базалық қаржыландыру қаражатын пайдалану туралы жиынтық есебі</w:t>
      </w:r>
    </w:p>
    <w:bookmarkEnd w:id="344"/>
    <w:p>
      <w:pPr>
        <w:spacing w:after="0"/>
        <w:ind w:left="0"/>
        <w:jc w:val="both"/>
      </w:pPr>
      <w:r>
        <w:rPr>
          <w:rFonts w:ascii="Times New Roman"/>
          <w:b w:val="false"/>
          <w:i w:val="false"/>
          <w:color w:val="ff0000"/>
          <w:sz w:val="28"/>
        </w:rPr>
        <w:t xml:space="preserve">
      Ескерту. 2-қосымшаға өзгеріс енгізілді - 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5"/>
          <w:p>
            <w:pPr>
              <w:spacing w:after="20"/>
              <w:ind w:left="20"/>
              <w:jc w:val="both"/>
            </w:pPr>
            <w:r>
              <w:rPr>
                <w:rFonts w:ascii="Times New Roman"/>
                <w:b w:val="false"/>
                <w:i w:val="false"/>
                <w:color w:val="000000"/>
                <w:sz w:val="20"/>
              </w:rPr>
              <w:t>
Р/с</w:t>
            </w:r>
          </w:p>
          <w:bookmarkEnd w:id="3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жоспар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факт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ұйымдар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46"/>
    <w:p>
      <w:pPr>
        <w:spacing w:after="0"/>
        <w:ind w:left="0"/>
        <w:jc w:val="both"/>
      </w:pPr>
      <w:r>
        <w:rPr>
          <w:rFonts w:ascii="Times New Roman"/>
          <w:b w:val="false"/>
          <w:i w:val="false"/>
          <w:color w:val="000000"/>
          <w:sz w:val="28"/>
        </w:rPr>
        <w:t>
      Басшы ________________ ______________________</w:t>
      </w:r>
    </w:p>
    <w:bookmarkEnd w:id="346"/>
    <w:bookmarkStart w:name="z355" w:id="347"/>
    <w:p>
      <w:pPr>
        <w:spacing w:after="0"/>
        <w:ind w:left="0"/>
        <w:jc w:val="both"/>
      </w:pPr>
      <w:r>
        <w:rPr>
          <w:rFonts w:ascii="Times New Roman"/>
          <w:b w:val="false"/>
          <w:i w:val="false"/>
          <w:color w:val="000000"/>
          <w:sz w:val="28"/>
        </w:rPr>
        <w:t>
       (қолы) Т.А.Ә. (ол болған жағдайда)</w:t>
      </w:r>
    </w:p>
    <w:bookmarkEnd w:id="347"/>
    <w:bookmarkStart w:name="z356" w:id="348"/>
    <w:p>
      <w:pPr>
        <w:spacing w:after="0"/>
        <w:ind w:left="0"/>
        <w:jc w:val="both"/>
      </w:pPr>
      <w:r>
        <w:rPr>
          <w:rFonts w:ascii="Times New Roman"/>
          <w:b w:val="false"/>
          <w:i w:val="false"/>
          <w:color w:val="000000"/>
          <w:sz w:val="28"/>
        </w:rPr>
        <w:t>
      Бас бухгалтер ________________ ______________________</w:t>
      </w:r>
    </w:p>
    <w:bookmarkEnd w:id="348"/>
    <w:bookmarkStart w:name="z357" w:id="349"/>
    <w:p>
      <w:pPr>
        <w:spacing w:after="0"/>
        <w:ind w:left="0"/>
        <w:jc w:val="both"/>
      </w:pPr>
      <w:r>
        <w:rPr>
          <w:rFonts w:ascii="Times New Roman"/>
          <w:b w:val="false"/>
          <w:i w:val="false"/>
          <w:color w:val="000000"/>
          <w:sz w:val="28"/>
        </w:rPr>
        <w:t>
       (қолы) Т.А.Ә. (ол болған жағдайда)</w:t>
      </w:r>
    </w:p>
    <w:bookmarkEnd w:id="349"/>
    <w:bookmarkStart w:name="z358" w:id="350"/>
    <w:p>
      <w:pPr>
        <w:spacing w:after="0"/>
        <w:ind w:left="0"/>
        <w:jc w:val="both"/>
      </w:pPr>
      <w:r>
        <w:rPr>
          <w:rFonts w:ascii="Times New Roman"/>
          <w:b w:val="false"/>
          <w:i w:val="false"/>
          <w:color w:val="000000"/>
          <w:sz w:val="28"/>
        </w:rPr>
        <w:t>
      20__жылғы "___"___________</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қызметті базалық</w:t>
            </w:r>
            <w:r>
              <w:br/>
            </w:r>
            <w:r>
              <w:rPr>
                <w:rFonts w:ascii="Times New Roman"/>
                <w:b w:val="false"/>
                <w:i w:val="false"/>
                <w:color w:val="000000"/>
                <w:sz w:val="20"/>
              </w:rPr>
              <w:t>және бағдарламалық-нысаналы</w:t>
            </w:r>
            <w:r>
              <w:br/>
            </w:r>
            <w:r>
              <w:rPr>
                <w:rFonts w:ascii="Times New Roman"/>
                <w:b w:val="false"/>
                <w:i w:val="false"/>
                <w:color w:val="000000"/>
                <w:sz w:val="20"/>
              </w:rPr>
              <w:t>қаржыландыру, сондай-ақ</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пен ғылыми</w:t>
            </w:r>
            <w:r>
              <w:br/>
            </w:r>
            <w:r>
              <w:rPr>
                <w:rFonts w:ascii="Times New Roman"/>
                <w:b w:val="false"/>
                <w:i w:val="false"/>
                <w:color w:val="000000"/>
                <w:sz w:val="20"/>
              </w:rPr>
              <w:t>және (немесе) ғылыми-</w:t>
            </w:r>
            <w:r>
              <w:br/>
            </w:r>
            <w:r>
              <w:rPr>
                <w:rFonts w:ascii="Times New Roman"/>
                <w:b w:val="false"/>
                <w:i w:val="false"/>
                <w:color w:val="000000"/>
                <w:sz w:val="20"/>
              </w:rPr>
              <w:t>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60" w:id="351"/>
    <w:p>
      <w:pPr>
        <w:spacing w:after="0"/>
        <w:ind w:left="0"/>
        <w:jc w:val="left"/>
      </w:pPr>
      <w:r>
        <w:rPr>
          <w:rFonts w:ascii="Times New Roman"/>
          <w:b/>
          <w:i w:val="false"/>
          <w:color w:val="000000"/>
        </w:rPr>
        <w:t xml:space="preserve"> Гранттық қаржыландырудың басым, мамандандырылған бағыттары мен көлемдері туралы ұсыныстар</w:t>
      </w:r>
    </w:p>
    <w:bookmarkEnd w:id="351"/>
    <w:p>
      <w:pPr>
        <w:spacing w:after="0"/>
        <w:ind w:left="0"/>
        <w:jc w:val="both"/>
      </w:pPr>
      <w:r>
        <w:rPr>
          <w:rFonts w:ascii="Times New Roman"/>
          <w:b w:val="false"/>
          <w:i w:val="false"/>
          <w:color w:val="ff0000"/>
          <w:sz w:val="28"/>
        </w:rPr>
        <w:t xml:space="preserve">
      Ескерту. 3-қосымшаға өзгеріс енгізілді - 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1" w:id="352"/>
    <w:p>
      <w:pPr>
        <w:spacing w:after="0"/>
        <w:ind w:left="0"/>
        <w:jc w:val="both"/>
      </w:pPr>
      <w:r>
        <w:rPr>
          <w:rFonts w:ascii="Times New Roman"/>
          <w:b w:val="false"/>
          <w:i w:val="false"/>
          <w:color w:val="000000"/>
          <w:sz w:val="28"/>
        </w:rPr>
        <w:t>
      Ұсыныстар дайындаған салалық уәкілетті органдардың атауы:_____________________</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 басымдығы</w:t>
            </w:r>
            <w:r>
              <w:rPr>
                <w:rFonts w:ascii="Times New Roman"/>
                <w:b w:val="false"/>
                <w:i w:val="false"/>
                <w:color w:val="000000"/>
                <w:vertAlign w:val="superscript"/>
              </w:rPr>
              <w:t>1</w:t>
            </w:r>
            <w:r>
              <w:rPr>
                <w:rFonts w:ascii="Times New Roman"/>
                <w:b w:val="false"/>
                <w:i w:val="false"/>
                <w:color w:val="000000"/>
                <w:sz w:val="20"/>
              </w:rPr>
              <w:t xml:space="preserve"> / мамандандырылған ғылыми бағыт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қаржыландырудың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Ғылымды дамытудың 1-басымдығы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1-мамандандырылған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сөзден артық емес, Қазақстан Республикасының тиісті стратегиялық және бағдарламалық құжаттарына сілтеме жасай отырып, бағыттардың маңыздылығын және бюджет есебінен оны зерттеудің өзектілігін негіздеу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2-мамандандырылған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1-басымдығы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2-басымдығы 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2-мамандандырылған бағыт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53"/>
    <w:p>
      <w:pPr>
        <w:spacing w:after="0"/>
        <w:ind w:left="0"/>
        <w:jc w:val="both"/>
      </w:pPr>
      <w:r>
        <w:rPr>
          <w:rFonts w:ascii="Times New Roman"/>
          <w:b w:val="false"/>
          <w:i w:val="false"/>
          <w:color w:val="000000"/>
          <w:sz w:val="28"/>
        </w:rPr>
        <w:t>
      ______________________________</w:t>
      </w:r>
    </w:p>
    <w:bookmarkEnd w:id="353"/>
    <w:bookmarkStart w:name="z363" w:id="3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ЖҒТК тиісті кезеңге бекіткен басымдықтарға сәйкес</w:t>
      </w:r>
    </w:p>
    <w:bookmarkEnd w:id="354"/>
    <w:bookmarkStart w:name="z364" w:id="355"/>
    <w:p>
      <w:pPr>
        <w:spacing w:after="0"/>
        <w:ind w:left="0"/>
        <w:jc w:val="both"/>
      </w:pPr>
      <w:r>
        <w:rPr>
          <w:rFonts w:ascii="Times New Roman"/>
          <w:b w:val="false"/>
          <w:i w:val="false"/>
          <w:color w:val="000000"/>
          <w:sz w:val="28"/>
        </w:rPr>
        <w:t>
      Ұсыныстар беретін уәкілетті органның немесе салалық уәкілетті орган басшысының лауазымы, Т.А.Ә. (ол болған жағдайда) және қолы</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қызметті базалық</w:t>
            </w:r>
            <w:r>
              <w:br/>
            </w:r>
            <w:r>
              <w:rPr>
                <w:rFonts w:ascii="Times New Roman"/>
                <w:b w:val="false"/>
                <w:i w:val="false"/>
                <w:color w:val="000000"/>
                <w:sz w:val="20"/>
              </w:rPr>
              <w:t>және бағдарламалық-нысаналы</w:t>
            </w:r>
            <w:r>
              <w:br/>
            </w:r>
            <w:r>
              <w:rPr>
                <w:rFonts w:ascii="Times New Roman"/>
                <w:b w:val="false"/>
                <w:i w:val="false"/>
                <w:color w:val="000000"/>
                <w:sz w:val="20"/>
              </w:rPr>
              <w:t>қаржыландыру, сондай-ақ</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пен ғылыми</w:t>
            </w:r>
            <w:r>
              <w:br/>
            </w:r>
            <w:r>
              <w:rPr>
                <w:rFonts w:ascii="Times New Roman"/>
                <w:b w:val="false"/>
                <w:i w:val="false"/>
                <w:color w:val="000000"/>
                <w:sz w:val="20"/>
              </w:rPr>
              <w:t>және (немесе) ғылыми-</w:t>
            </w:r>
            <w:r>
              <w:br/>
            </w:r>
            <w:r>
              <w:rPr>
                <w:rFonts w:ascii="Times New Roman"/>
                <w:b w:val="false"/>
                <w:i w:val="false"/>
                <w:color w:val="000000"/>
                <w:sz w:val="20"/>
              </w:rPr>
              <w:t>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66" w:id="356"/>
    <w:p>
      <w:pPr>
        <w:spacing w:after="0"/>
        <w:ind w:left="0"/>
        <w:jc w:val="left"/>
      </w:pPr>
      <w:r>
        <w:rPr>
          <w:rFonts w:ascii="Times New Roman"/>
          <w:b/>
          <w:i w:val="false"/>
          <w:color w:val="000000"/>
        </w:rPr>
        <w:t xml:space="preserve"> Гранттық/бағдарламалық-нысаналы қаржыландыру бойынша бөлінген қаражаттың пайдаланылуы туралы есеп</w:t>
      </w:r>
    </w:p>
    <w:bookmarkEnd w:id="356"/>
    <w:p>
      <w:pPr>
        <w:spacing w:after="0"/>
        <w:ind w:left="0"/>
        <w:jc w:val="both"/>
      </w:pPr>
      <w:r>
        <w:rPr>
          <w:rFonts w:ascii="Times New Roman"/>
          <w:b w:val="false"/>
          <w:i w:val="false"/>
          <w:color w:val="ff0000"/>
          <w:sz w:val="28"/>
        </w:rPr>
        <w:t xml:space="preserve">
      Ескерту. 4-қосымшаға өзгеріс енгізілді - 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7" w:id="357"/>
    <w:p>
      <w:pPr>
        <w:spacing w:after="0"/>
        <w:ind w:left="0"/>
        <w:jc w:val="both"/>
      </w:pPr>
      <w:r>
        <w:rPr>
          <w:rFonts w:ascii="Times New Roman"/>
          <w:b w:val="false"/>
          <w:i w:val="false"/>
          <w:color w:val="000000"/>
          <w:sz w:val="28"/>
        </w:rPr>
        <w:t>
      Орындаушының атауы: ________________________________________________</w:t>
      </w:r>
    </w:p>
    <w:bookmarkEnd w:id="357"/>
    <w:bookmarkStart w:name="z368" w:id="358"/>
    <w:p>
      <w:pPr>
        <w:spacing w:after="0"/>
        <w:ind w:left="0"/>
        <w:jc w:val="both"/>
      </w:pPr>
      <w:r>
        <w:rPr>
          <w:rFonts w:ascii="Times New Roman"/>
          <w:b w:val="false"/>
          <w:i w:val="false"/>
          <w:color w:val="000000"/>
          <w:sz w:val="28"/>
        </w:rPr>
        <w:t>
      Жобаның/бағдарламаның атауы: ________________________________________</w:t>
      </w:r>
    </w:p>
    <w:bookmarkEnd w:id="358"/>
    <w:bookmarkStart w:name="z369" w:id="359"/>
    <w:p>
      <w:pPr>
        <w:spacing w:after="0"/>
        <w:ind w:left="0"/>
        <w:jc w:val="both"/>
      </w:pPr>
      <w:r>
        <w:rPr>
          <w:rFonts w:ascii="Times New Roman"/>
          <w:b w:val="false"/>
          <w:i w:val="false"/>
          <w:color w:val="000000"/>
          <w:sz w:val="28"/>
        </w:rPr>
        <w:t>
      Шарттың нөмірі: ______________________________________________________</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0"/>
          <w:p>
            <w:pPr>
              <w:spacing w:after="20"/>
              <w:ind w:left="20"/>
              <w:jc w:val="both"/>
            </w:pPr>
            <w:r>
              <w:rPr>
                <w:rFonts w:ascii="Times New Roman"/>
                <w:b w:val="false"/>
                <w:i w:val="false"/>
                <w:color w:val="000000"/>
                <w:sz w:val="20"/>
              </w:rPr>
              <w:t>
Р/с</w:t>
            </w:r>
          </w:p>
          <w:bookmarkEnd w:id="36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 үнемдеу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көрсетілген қызметтер мен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(немесе) бағдарламалық қамтылымды (заңды тұлғалар үшін)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61"/>
    <w:p>
      <w:pPr>
        <w:spacing w:after="0"/>
        <w:ind w:left="0"/>
        <w:jc w:val="both"/>
      </w:pPr>
      <w:r>
        <w:rPr>
          <w:rFonts w:ascii="Times New Roman"/>
          <w:b w:val="false"/>
          <w:i w:val="false"/>
          <w:color w:val="000000"/>
          <w:sz w:val="28"/>
        </w:rPr>
        <w:t>
      Ескертпе:</w:t>
      </w:r>
    </w:p>
    <w:bookmarkEnd w:id="361"/>
    <w:bookmarkStart w:name="z372" w:id="362"/>
    <w:p>
      <w:pPr>
        <w:spacing w:after="0"/>
        <w:ind w:left="0"/>
        <w:jc w:val="both"/>
      </w:pPr>
      <w:r>
        <w:rPr>
          <w:rFonts w:ascii="Times New Roman"/>
          <w:b w:val="false"/>
          <w:i w:val="false"/>
          <w:color w:val="000000"/>
          <w:sz w:val="28"/>
        </w:rPr>
        <w:t>
      1) әр жоба және бағдарлама бойынша есеп жеке толтырылады;</w:t>
      </w:r>
    </w:p>
    <w:bookmarkEnd w:id="362"/>
    <w:bookmarkStart w:name="z373" w:id="363"/>
    <w:p>
      <w:pPr>
        <w:spacing w:after="0"/>
        <w:ind w:left="0"/>
        <w:jc w:val="both"/>
      </w:pPr>
      <w:r>
        <w:rPr>
          <w:rFonts w:ascii="Times New Roman"/>
          <w:b w:val="false"/>
          <w:i w:val="false"/>
          <w:color w:val="000000"/>
          <w:sz w:val="28"/>
        </w:rPr>
        <w:t>
      2) орындаушы ұсынылған ақпараттың дұрыстығын растайды, дұрыс емес мәліметтер ұсынғаны үшін Қазақстан Республикасының заңнамасына сәйкес жауапкершілік туралы хабардар.</w:t>
      </w:r>
    </w:p>
    <w:bookmarkEnd w:id="363"/>
    <w:bookmarkStart w:name="z374" w:id="364"/>
    <w:p>
      <w:pPr>
        <w:spacing w:after="0"/>
        <w:ind w:left="0"/>
        <w:jc w:val="both"/>
      </w:pPr>
      <w:r>
        <w:rPr>
          <w:rFonts w:ascii="Times New Roman"/>
          <w:b w:val="false"/>
          <w:i w:val="false"/>
          <w:color w:val="000000"/>
          <w:sz w:val="28"/>
        </w:rPr>
        <w:t>
      Ұйым басшысы ____________ _________________________________</w:t>
      </w:r>
    </w:p>
    <w:bookmarkEnd w:id="364"/>
    <w:bookmarkStart w:name="z375" w:id="365"/>
    <w:p>
      <w:pPr>
        <w:spacing w:after="0"/>
        <w:ind w:left="0"/>
        <w:jc w:val="both"/>
      </w:pPr>
      <w:r>
        <w:rPr>
          <w:rFonts w:ascii="Times New Roman"/>
          <w:b w:val="false"/>
          <w:i w:val="false"/>
          <w:color w:val="000000"/>
          <w:sz w:val="28"/>
        </w:rPr>
        <w:t>
       (қолы) Т.А.Ә. (ол болған жағдайда)</w:t>
      </w:r>
    </w:p>
    <w:bookmarkEnd w:id="365"/>
    <w:bookmarkStart w:name="z376" w:id="366"/>
    <w:p>
      <w:pPr>
        <w:spacing w:after="0"/>
        <w:ind w:left="0"/>
        <w:jc w:val="both"/>
      </w:pPr>
      <w:r>
        <w:rPr>
          <w:rFonts w:ascii="Times New Roman"/>
          <w:b w:val="false"/>
          <w:i w:val="false"/>
          <w:color w:val="000000"/>
          <w:sz w:val="28"/>
        </w:rPr>
        <w:t>
      Ғылыми жоба жетекшісі ____________ _________________________________</w:t>
      </w:r>
    </w:p>
    <w:bookmarkEnd w:id="366"/>
    <w:bookmarkStart w:name="z377" w:id="367"/>
    <w:p>
      <w:pPr>
        <w:spacing w:after="0"/>
        <w:ind w:left="0"/>
        <w:jc w:val="both"/>
      </w:pPr>
      <w:r>
        <w:rPr>
          <w:rFonts w:ascii="Times New Roman"/>
          <w:b w:val="false"/>
          <w:i w:val="false"/>
          <w:color w:val="000000"/>
          <w:sz w:val="28"/>
        </w:rPr>
        <w:t>
       (қолы) Т.А.Ә. (ол болған жағдайда)</w:t>
      </w:r>
    </w:p>
    <w:bookmarkEnd w:id="367"/>
    <w:bookmarkStart w:name="z378" w:id="368"/>
    <w:p>
      <w:pPr>
        <w:spacing w:after="0"/>
        <w:ind w:left="0"/>
        <w:jc w:val="both"/>
      </w:pPr>
      <w:r>
        <w:rPr>
          <w:rFonts w:ascii="Times New Roman"/>
          <w:b w:val="false"/>
          <w:i w:val="false"/>
          <w:color w:val="000000"/>
          <w:sz w:val="28"/>
        </w:rPr>
        <w:t>
      Бухгалтер-экономист ____________ _________________________________</w:t>
      </w:r>
    </w:p>
    <w:bookmarkEnd w:id="368"/>
    <w:bookmarkStart w:name="z379" w:id="369"/>
    <w:p>
      <w:pPr>
        <w:spacing w:after="0"/>
        <w:ind w:left="0"/>
        <w:jc w:val="both"/>
      </w:pPr>
      <w:r>
        <w:rPr>
          <w:rFonts w:ascii="Times New Roman"/>
          <w:b w:val="false"/>
          <w:i w:val="false"/>
          <w:color w:val="000000"/>
          <w:sz w:val="28"/>
        </w:rPr>
        <w:t>
       (қолы) Т.А.Ә. (ол болған жағдайда)</w:t>
      </w:r>
    </w:p>
    <w:bookmarkEnd w:id="369"/>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5-қосымшаға өзгеріс енгізу</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қызметті базалық</w:t>
            </w:r>
            <w:r>
              <w:br/>
            </w:r>
            <w:r>
              <w:rPr>
                <w:rFonts w:ascii="Times New Roman"/>
                <w:b w:val="false"/>
                <w:i w:val="false"/>
                <w:color w:val="000000"/>
                <w:sz w:val="20"/>
              </w:rPr>
              <w:t>және бағдарламалық-нысаналы</w:t>
            </w:r>
            <w:r>
              <w:br/>
            </w:r>
            <w:r>
              <w:rPr>
                <w:rFonts w:ascii="Times New Roman"/>
                <w:b w:val="false"/>
                <w:i w:val="false"/>
                <w:color w:val="000000"/>
                <w:sz w:val="20"/>
              </w:rPr>
              <w:t>қаржыландыру, сондай-ақ</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пен ғылыми</w:t>
            </w:r>
            <w:r>
              <w:br/>
            </w:r>
            <w:r>
              <w:rPr>
                <w:rFonts w:ascii="Times New Roman"/>
                <w:b w:val="false"/>
                <w:i w:val="false"/>
                <w:color w:val="000000"/>
                <w:sz w:val="20"/>
              </w:rPr>
              <w:t>және (немесе) ғылыми-</w:t>
            </w:r>
            <w:r>
              <w:br/>
            </w:r>
            <w:r>
              <w:rPr>
                <w:rFonts w:ascii="Times New Roman"/>
                <w:b w:val="false"/>
                <w:i w:val="false"/>
                <w:color w:val="000000"/>
                <w:sz w:val="20"/>
              </w:rPr>
              <w:t>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81" w:id="370"/>
    <w:p>
      <w:pPr>
        <w:spacing w:after="0"/>
        <w:ind w:left="0"/>
        <w:jc w:val="left"/>
      </w:pPr>
      <w:r>
        <w:rPr>
          <w:rFonts w:ascii="Times New Roman"/>
          <w:b/>
          <w:i w:val="false"/>
          <w:color w:val="000000"/>
        </w:rPr>
        <w:t xml:space="preserve"> Ғылыми және (немесе) ғылыми-техникалық жобаларды гранттық қаржыландыру конкурсына қатысуға өтінім</w:t>
      </w:r>
    </w:p>
    <w:bookmarkEnd w:id="370"/>
    <w:p>
      <w:pPr>
        <w:spacing w:after="0"/>
        <w:ind w:left="0"/>
        <w:jc w:val="both"/>
      </w:pPr>
      <w:r>
        <w:rPr>
          <w:rFonts w:ascii="Times New Roman"/>
          <w:b w:val="false"/>
          <w:i w:val="false"/>
          <w:color w:val="ff0000"/>
          <w:sz w:val="28"/>
        </w:rPr>
        <w:t xml:space="preserve">
      Ескерту. 5-қосымшаға өзгеріс енгізілді - 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2" w:id="371"/>
    <w:p>
      <w:pPr>
        <w:spacing w:after="0"/>
        <w:ind w:left="0"/>
        <w:jc w:val="both"/>
      </w:pPr>
      <w:r>
        <w:rPr>
          <w:rFonts w:ascii="Times New Roman"/>
          <w:b w:val="false"/>
          <w:i w:val="false"/>
          <w:color w:val="000000"/>
          <w:sz w:val="28"/>
        </w:rPr>
        <w:t>
      Өтінім мынадай бөліктерден тұрады:</w:t>
      </w:r>
    </w:p>
    <w:bookmarkEnd w:id="371"/>
    <w:bookmarkStart w:name="z383" w:id="372"/>
    <w:p>
      <w:pPr>
        <w:spacing w:after="0"/>
        <w:ind w:left="0"/>
        <w:jc w:val="both"/>
      </w:pPr>
      <w:r>
        <w:rPr>
          <w:rFonts w:ascii="Times New Roman"/>
          <w:b w:val="false"/>
          <w:i w:val="false"/>
          <w:color w:val="000000"/>
          <w:sz w:val="28"/>
        </w:rPr>
        <w:t>
      1) аннотация;</w:t>
      </w:r>
    </w:p>
    <w:bookmarkEnd w:id="372"/>
    <w:bookmarkStart w:name="z384" w:id="373"/>
    <w:p>
      <w:pPr>
        <w:spacing w:after="0"/>
        <w:ind w:left="0"/>
        <w:jc w:val="both"/>
      </w:pPr>
      <w:r>
        <w:rPr>
          <w:rFonts w:ascii="Times New Roman"/>
          <w:b w:val="false"/>
          <w:i w:val="false"/>
          <w:color w:val="000000"/>
          <w:sz w:val="28"/>
        </w:rPr>
        <w:t>
      2) түсіндірме жазба;</w:t>
      </w:r>
    </w:p>
    <w:bookmarkEnd w:id="373"/>
    <w:bookmarkStart w:name="z385" w:id="374"/>
    <w:p>
      <w:pPr>
        <w:spacing w:after="0"/>
        <w:ind w:left="0"/>
        <w:jc w:val="both"/>
      </w:pPr>
      <w:r>
        <w:rPr>
          <w:rFonts w:ascii="Times New Roman"/>
          <w:b w:val="false"/>
          <w:i w:val="false"/>
          <w:color w:val="000000"/>
          <w:sz w:val="28"/>
        </w:rPr>
        <w:t>
      3) сұратылатын қаржыландырудың есеп-қисабы.</w:t>
      </w:r>
    </w:p>
    <w:bookmarkEnd w:id="374"/>
    <w:bookmarkStart w:name="z386" w:id="375"/>
    <w:p>
      <w:pPr>
        <w:spacing w:after="0"/>
        <w:ind w:left="0"/>
        <w:jc w:val="both"/>
      </w:pPr>
      <w:r>
        <w:rPr>
          <w:rFonts w:ascii="Times New Roman"/>
          <w:b w:val="false"/>
          <w:i w:val="false"/>
          <w:color w:val="000000"/>
          <w:sz w:val="28"/>
        </w:rPr>
        <w:t>
      1. Аннотация</w:t>
      </w:r>
    </w:p>
    <w:bookmarkEnd w:id="375"/>
    <w:bookmarkStart w:name="z387" w:id="376"/>
    <w:p>
      <w:pPr>
        <w:spacing w:after="0"/>
        <w:ind w:left="0"/>
        <w:jc w:val="both"/>
      </w:pPr>
      <w:r>
        <w:rPr>
          <w:rFonts w:ascii="Times New Roman"/>
          <w:b w:val="false"/>
          <w:i w:val="false"/>
          <w:color w:val="000000"/>
          <w:sz w:val="28"/>
        </w:rPr>
        <w:t>
      Аннотацияда жоба мақсатының, өзі зерттеуге бағытталған проблемалардың, зерттеулер жүргізудің негізгі тәсілдерінің, күтілетін нәтижелердің, зерттеулер нәтижелерінің ғылыми ұйымдардың және олардың ұжымының, ғалымдардың ғылыми-техникалық әлеуеті (оның ішінде – кадрлық) мен бәсекеге қабілеттілігіне әсер ету деңгейінің, зерттеу нәтижелерінің практикалық маңыздылығының, яғни олардың коммерцияландыруға немесе Қазақстан Республикасының әлеуметтік-экономикалық және ғылыми-техникалық дамуының өзекті міндеттерін шешу үшін өзге сапада қолданылуға әзірлігі деңгейінің қысқаша сипаттамасы қамтылады.</w:t>
      </w:r>
    </w:p>
    <w:bookmarkEnd w:id="376"/>
    <w:bookmarkStart w:name="z388" w:id="377"/>
    <w:p>
      <w:pPr>
        <w:spacing w:after="0"/>
        <w:ind w:left="0"/>
        <w:jc w:val="both"/>
      </w:pPr>
      <w:r>
        <w:rPr>
          <w:rFonts w:ascii="Times New Roman"/>
          <w:b w:val="false"/>
          <w:i w:val="false"/>
          <w:color w:val="000000"/>
          <w:sz w:val="28"/>
        </w:rPr>
        <w:t>
      Аннотация көлемі 600 сөзден аспайды.</w:t>
      </w:r>
    </w:p>
    <w:bookmarkEnd w:id="377"/>
    <w:bookmarkStart w:name="z389" w:id="378"/>
    <w:p>
      <w:pPr>
        <w:spacing w:after="0"/>
        <w:ind w:left="0"/>
        <w:jc w:val="both"/>
      </w:pPr>
      <w:r>
        <w:rPr>
          <w:rFonts w:ascii="Times New Roman"/>
          <w:b w:val="false"/>
          <w:i w:val="false"/>
          <w:color w:val="000000"/>
          <w:sz w:val="28"/>
        </w:rPr>
        <w:t>
      2. Түсіндірме жазба</w:t>
      </w:r>
    </w:p>
    <w:bookmarkEnd w:id="378"/>
    <w:bookmarkStart w:name="z390" w:id="379"/>
    <w:p>
      <w:pPr>
        <w:spacing w:after="0"/>
        <w:ind w:left="0"/>
        <w:jc w:val="both"/>
      </w:pPr>
      <w:r>
        <w:rPr>
          <w:rFonts w:ascii="Times New Roman"/>
          <w:b w:val="false"/>
          <w:i w:val="false"/>
          <w:color w:val="000000"/>
          <w:sz w:val="28"/>
        </w:rPr>
        <w:t>
      Түсіндірме жазбаның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 кезде есепке алынбайды):</w:t>
      </w:r>
    </w:p>
    <w:bookmarkEnd w:id="379"/>
    <w:bookmarkStart w:name="z391" w:id="380"/>
    <w:p>
      <w:pPr>
        <w:spacing w:after="0"/>
        <w:ind w:left="0"/>
        <w:jc w:val="both"/>
      </w:pPr>
      <w:r>
        <w:rPr>
          <w:rFonts w:ascii="Times New Roman"/>
          <w:b w:val="false"/>
          <w:i w:val="false"/>
          <w:color w:val="000000"/>
          <w:sz w:val="28"/>
        </w:rPr>
        <w:t>
      1. Жалпы ақпарат</w:t>
      </w:r>
    </w:p>
    <w:bookmarkEnd w:id="380"/>
    <w:bookmarkStart w:name="z392" w:id="381"/>
    <w:p>
      <w:pPr>
        <w:spacing w:after="0"/>
        <w:ind w:left="0"/>
        <w:jc w:val="both"/>
      </w:pPr>
      <w:r>
        <w:rPr>
          <w:rFonts w:ascii="Times New Roman"/>
          <w:b w:val="false"/>
          <w:i w:val="false"/>
          <w:color w:val="000000"/>
          <w:sz w:val="28"/>
        </w:rPr>
        <w:t>
      1.1. Жоба тақырыбының атауы [30 сөзден артық емес].</w:t>
      </w:r>
    </w:p>
    <w:bookmarkEnd w:id="381"/>
    <w:bookmarkStart w:name="z393" w:id="382"/>
    <w:p>
      <w:pPr>
        <w:spacing w:after="0"/>
        <w:ind w:left="0"/>
        <w:jc w:val="both"/>
      </w:pPr>
      <w:r>
        <w:rPr>
          <w:rFonts w:ascii="Times New Roman"/>
          <w:b w:val="false"/>
          <w:i w:val="false"/>
          <w:color w:val="000000"/>
          <w:sz w:val="28"/>
        </w:rPr>
        <w:t>
      1.2. Өтінім берілетін ғылымды дамытудың басым бағытының атауы.</w:t>
      </w:r>
    </w:p>
    <w:bookmarkEnd w:id="382"/>
    <w:bookmarkStart w:name="z394" w:id="383"/>
    <w:p>
      <w:pPr>
        <w:spacing w:after="0"/>
        <w:ind w:left="0"/>
        <w:jc w:val="both"/>
      </w:pPr>
      <w:r>
        <w:rPr>
          <w:rFonts w:ascii="Times New Roman"/>
          <w:b w:val="false"/>
          <w:i w:val="false"/>
          <w:color w:val="000000"/>
          <w:sz w:val="28"/>
        </w:rPr>
        <w:t>
      1.3. Өтінім берілетін мамандандырылған ғылыми бағыттың атауы, зерттеулердің түрі.</w:t>
      </w:r>
    </w:p>
    <w:bookmarkEnd w:id="383"/>
    <w:bookmarkStart w:name="z395" w:id="384"/>
    <w:p>
      <w:pPr>
        <w:spacing w:after="0"/>
        <w:ind w:left="0"/>
        <w:jc w:val="both"/>
      </w:pPr>
      <w:r>
        <w:rPr>
          <w:rFonts w:ascii="Times New Roman"/>
          <w:b w:val="false"/>
          <w:i w:val="false"/>
          <w:color w:val="000000"/>
          <w:sz w:val="28"/>
        </w:rPr>
        <w:t>
      1.4. Жобаның басталатын және аяқталатын болжамды күні, оның айлармен көрсетілген ұзақтығы.</w:t>
      </w:r>
    </w:p>
    <w:bookmarkEnd w:id="384"/>
    <w:bookmarkStart w:name="z396" w:id="385"/>
    <w:p>
      <w:pPr>
        <w:spacing w:after="0"/>
        <w:ind w:left="0"/>
        <w:jc w:val="both"/>
      </w:pPr>
      <w:r>
        <w:rPr>
          <w:rFonts w:ascii="Times New Roman"/>
          <w:b w:val="false"/>
          <w:i w:val="false"/>
          <w:color w:val="000000"/>
          <w:sz w:val="28"/>
        </w:rPr>
        <w:t>
      1.5. Гранттық қаржыландырудың сұратылатын сомасы (жобаның бүкіл іске асырылу мерзіміне және жылдар бойынша, мың теңгеде).</w:t>
      </w:r>
    </w:p>
    <w:bookmarkEnd w:id="385"/>
    <w:bookmarkStart w:name="z397" w:id="386"/>
    <w:p>
      <w:pPr>
        <w:spacing w:after="0"/>
        <w:ind w:left="0"/>
        <w:jc w:val="both"/>
      </w:pPr>
      <w:r>
        <w:rPr>
          <w:rFonts w:ascii="Times New Roman"/>
          <w:b w:val="false"/>
          <w:i w:val="false"/>
          <w:color w:val="000000"/>
          <w:sz w:val="28"/>
        </w:rPr>
        <w:t>
      1.6. Сарапшыларды іріктеу үшін өтінімнің саласы мен бағытын сипаттайтын түйін сөздер.</w:t>
      </w:r>
    </w:p>
    <w:bookmarkEnd w:id="386"/>
    <w:bookmarkStart w:name="z398" w:id="387"/>
    <w:p>
      <w:pPr>
        <w:spacing w:after="0"/>
        <w:ind w:left="0"/>
        <w:jc w:val="both"/>
      </w:pPr>
      <w:r>
        <w:rPr>
          <w:rFonts w:ascii="Times New Roman"/>
          <w:b w:val="false"/>
          <w:i w:val="false"/>
          <w:color w:val="000000"/>
          <w:sz w:val="28"/>
        </w:rPr>
        <w:t>
      2. Жобаның жалпы тұжырымдамасы [750 сөзден артық емес]</w:t>
      </w:r>
    </w:p>
    <w:bookmarkEnd w:id="387"/>
    <w:bookmarkStart w:name="z399" w:id="388"/>
    <w:p>
      <w:pPr>
        <w:spacing w:after="0"/>
        <w:ind w:left="0"/>
        <w:jc w:val="both"/>
      </w:pPr>
      <w:r>
        <w:rPr>
          <w:rFonts w:ascii="Times New Roman"/>
          <w:b w:val="false"/>
          <w:i w:val="false"/>
          <w:color w:val="000000"/>
          <w:sz w:val="28"/>
        </w:rPr>
        <w:t>
      2.1. Кіріспе бөлім [150 сөзден артық емес]</w:t>
      </w:r>
    </w:p>
    <w:bookmarkEnd w:id="388"/>
    <w:bookmarkStart w:name="z400" w:id="389"/>
    <w:p>
      <w:pPr>
        <w:spacing w:after="0"/>
        <w:ind w:left="0"/>
        <w:jc w:val="both"/>
      </w:pPr>
      <w:r>
        <w:rPr>
          <w:rFonts w:ascii="Times New Roman"/>
          <w:b w:val="false"/>
          <w:i w:val="false"/>
          <w:color w:val="000000"/>
          <w:sz w:val="28"/>
        </w:rPr>
        <w:t>
      Жоба идеясының, өзі шешуді көздейтін проблеманың қысқаша сипаттамасы көрсетіледі.</w:t>
      </w:r>
    </w:p>
    <w:bookmarkEnd w:id="389"/>
    <w:bookmarkStart w:name="z401" w:id="390"/>
    <w:p>
      <w:pPr>
        <w:spacing w:after="0"/>
        <w:ind w:left="0"/>
        <w:jc w:val="both"/>
      </w:pPr>
      <w:r>
        <w:rPr>
          <w:rFonts w:ascii="Times New Roman"/>
          <w:b w:val="false"/>
          <w:i w:val="false"/>
          <w:color w:val="000000"/>
          <w:sz w:val="28"/>
        </w:rPr>
        <w:t>
      2.2. Жобаның мақсаты [100 сөзден артық емес]</w:t>
      </w:r>
    </w:p>
    <w:bookmarkEnd w:id="390"/>
    <w:bookmarkStart w:name="z402" w:id="391"/>
    <w:p>
      <w:pPr>
        <w:spacing w:after="0"/>
        <w:ind w:left="0"/>
        <w:jc w:val="both"/>
      </w:pPr>
      <w:r>
        <w:rPr>
          <w:rFonts w:ascii="Times New Roman"/>
          <w:b w:val="false"/>
          <w:i w:val="false"/>
          <w:color w:val="000000"/>
          <w:sz w:val="28"/>
        </w:rPr>
        <w:t>
      Мақсат қысқа әрі нақты баяндалады, ол жоба тақырыбына сәйкес келуге, қол жеткізілетін болуға және жобаны іске асыру нәтижесінде алынуы күтілетін шешімнің сипаттамасын көрсетеді. Мақсаттың мазмұны жүргізілген зерттеулердің нәтижесінде жауап беру болжанатын негізгі мәселені көрсетеді.</w:t>
      </w:r>
    </w:p>
    <w:bookmarkEnd w:id="391"/>
    <w:bookmarkStart w:name="z403" w:id="392"/>
    <w:p>
      <w:pPr>
        <w:spacing w:after="0"/>
        <w:ind w:left="0"/>
        <w:jc w:val="both"/>
      </w:pPr>
      <w:r>
        <w:rPr>
          <w:rFonts w:ascii="Times New Roman"/>
          <w:b w:val="false"/>
          <w:i w:val="false"/>
          <w:color w:val="000000"/>
          <w:sz w:val="28"/>
        </w:rPr>
        <w:t>
      2.3. Жобаның міндеттері [500 сөзден артық емес]</w:t>
      </w:r>
    </w:p>
    <w:bookmarkEnd w:id="392"/>
    <w:bookmarkStart w:name="z404" w:id="393"/>
    <w:p>
      <w:pPr>
        <w:spacing w:after="0"/>
        <w:ind w:left="0"/>
        <w:jc w:val="both"/>
      </w:pPr>
      <w:r>
        <w:rPr>
          <w:rFonts w:ascii="Times New Roman"/>
          <w:b w:val="false"/>
          <w:i w:val="false"/>
          <w:color w:val="000000"/>
          <w:sz w:val="28"/>
        </w:rPr>
        <w:t>
      Бұл бөлімде өзара қисынды байланысқан, сабақтас міндеттер арқылы жобаның мақсатына қол жеткізу тәсілі сипатталады. Қойылған міндеттердің тізбесі:</w:t>
      </w:r>
    </w:p>
    <w:bookmarkEnd w:id="393"/>
    <w:bookmarkStart w:name="z405" w:id="394"/>
    <w:p>
      <w:pPr>
        <w:spacing w:after="0"/>
        <w:ind w:left="0"/>
        <w:jc w:val="both"/>
      </w:pPr>
      <w:r>
        <w:rPr>
          <w:rFonts w:ascii="Times New Roman"/>
          <w:b w:val="false"/>
          <w:i w:val="false"/>
          <w:color w:val="000000"/>
          <w:sz w:val="28"/>
        </w:rPr>
        <w:t>
      1) міндеттер шешімдерінің өлшенетін көрсеткіштерімен;</w:t>
      </w:r>
    </w:p>
    <w:bookmarkEnd w:id="394"/>
    <w:bookmarkStart w:name="z406" w:id="395"/>
    <w:p>
      <w:pPr>
        <w:spacing w:after="0"/>
        <w:ind w:left="0"/>
        <w:jc w:val="both"/>
      </w:pPr>
      <w:r>
        <w:rPr>
          <w:rFonts w:ascii="Times New Roman"/>
          <w:b w:val="false"/>
          <w:i w:val="false"/>
          <w:color w:val="000000"/>
          <w:sz w:val="28"/>
        </w:rPr>
        <w:t>
      2) міндеттердің әрқайсысының жоба мақсатына қол жеткізудегі рөлінің және басқа міндеттер мен жобаның күтілетін нәтижелерімен өзара байланысының қысқаша негіздемесімен;</w:t>
      </w:r>
    </w:p>
    <w:bookmarkEnd w:id="395"/>
    <w:bookmarkStart w:name="z407" w:id="396"/>
    <w:p>
      <w:pPr>
        <w:spacing w:after="0"/>
        <w:ind w:left="0"/>
        <w:jc w:val="both"/>
      </w:pPr>
      <w:r>
        <w:rPr>
          <w:rFonts w:ascii="Times New Roman"/>
          <w:b w:val="false"/>
          <w:i w:val="false"/>
          <w:color w:val="000000"/>
          <w:sz w:val="28"/>
        </w:rPr>
        <w:t>
      3) міндеттердің өлшенетін көрсеткіштерін көрсету кезінде өтінім беру және бағдарламаны аяқтау кезеңінде әзірлемелердің технологиялық дайындық деңгейін көрсету қажет.</w:t>
      </w:r>
    </w:p>
    <w:bookmarkEnd w:id="396"/>
    <w:bookmarkStart w:name="z408" w:id="397"/>
    <w:p>
      <w:pPr>
        <w:spacing w:after="0"/>
        <w:ind w:left="0"/>
        <w:jc w:val="both"/>
      </w:pPr>
      <w:r>
        <w:rPr>
          <w:rFonts w:ascii="Times New Roman"/>
          <w:b w:val="false"/>
          <w:i w:val="false"/>
          <w:color w:val="000000"/>
          <w:sz w:val="28"/>
        </w:rPr>
        <w:t>
      3. Жобаның ғылыми жаңашылдығы және маңыздылығы [2500 сөзден артық емес]</w:t>
      </w:r>
    </w:p>
    <w:bookmarkEnd w:id="397"/>
    <w:bookmarkStart w:name="z409" w:id="398"/>
    <w:p>
      <w:pPr>
        <w:spacing w:after="0"/>
        <w:ind w:left="0"/>
        <w:jc w:val="both"/>
      </w:pPr>
      <w:r>
        <w:rPr>
          <w:rFonts w:ascii="Times New Roman"/>
          <w:b w:val="false"/>
          <w:i w:val="false"/>
          <w:color w:val="000000"/>
          <w:sz w:val="28"/>
        </w:rPr>
        <w:t>
      Бөлімде мынадай ақпарат қамтиды:</w:t>
      </w:r>
    </w:p>
    <w:bookmarkEnd w:id="398"/>
    <w:bookmarkStart w:name="z410" w:id="399"/>
    <w:p>
      <w:pPr>
        <w:spacing w:after="0"/>
        <w:ind w:left="0"/>
        <w:jc w:val="both"/>
      </w:pPr>
      <w:r>
        <w:rPr>
          <w:rFonts w:ascii="Times New Roman"/>
          <w:b w:val="false"/>
          <w:i w:val="false"/>
          <w:color w:val="000000"/>
          <w:sz w:val="28"/>
        </w:rPr>
        <w:t>
      1) жобаны әзірлеудің алғышарттары (бар болса, алдын ала нәтижелер және (немесе) жоба тақырыбына қатысты өтінім беруші бұрын алған нәтижелер көрсетіледі);</w:t>
      </w:r>
    </w:p>
    <w:bookmarkEnd w:id="399"/>
    <w:bookmarkStart w:name="z411" w:id="400"/>
    <w:p>
      <w:pPr>
        <w:spacing w:after="0"/>
        <w:ind w:left="0"/>
        <w:jc w:val="both"/>
      </w:pPr>
      <w:r>
        <w:rPr>
          <w:rFonts w:ascii="Times New Roman"/>
          <w:b w:val="false"/>
          <w:i w:val="false"/>
          <w:color w:val="000000"/>
          <w:sz w:val="28"/>
        </w:rPr>
        <w:t>
      2) мұның алдында әлемде және Қазақстан Республикасында жүргізілген, зерттелетін тақырыпқа жататын ғылыми зерттеулерге, білімнің қазіргі жеткіліксіздігіне міндетті шолу жасай отырып, жобаның ғылыми жаңашылдығының негіздемесі және олардың осы жобамен өзара байланысы (толық жазылуы "Библиография" деген 8-бөлімде ұсынылған, мәнмәтінде шолуда пайдаланылған әдебиетке сілтемелер көрсетіледі,), жобаның күтілетін нәтижелерін белгілі қолда бар аналогтармен салыстыру;</w:t>
      </w:r>
    </w:p>
    <w:bookmarkEnd w:id="400"/>
    <w:bookmarkStart w:name="z412" w:id="401"/>
    <w:p>
      <w:pPr>
        <w:spacing w:after="0"/>
        <w:ind w:left="0"/>
        <w:jc w:val="both"/>
      </w:pPr>
      <w:r>
        <w:rPr>
          <w:rFonts w:ascii="Times New Roman"/>
          <w:b w:val="false"/>
          <w:i w:val="false"/>
          <w:color w:val="000000"/>
          <w:sz w:val="28"/>
        </w:rPr>
        <w:t>
      3) жоба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енгізу), жобаның ұлттық және халықаралық ауқымдағы маңыздылығы, оның нәтижелерінің экономиканың, ғылымның және (немесе) қоғамдық қатынастардың тиісті саласын дамыту үшін қолданылуы;</w:t>
      </w:r>
    </w:p>
    <w:bookmarkEnd w:id="401"/>
    <w:bookmarkStart w:name="z413" w:id="402"/>
    <w:p>
      <w:pPr>
        <w:spacing w:after="0"/>
        <w:ind w:left="0"/>
        <w:jc w:val="both"/>
      </w:pPr>
      <w:r>
        <w:rPr>
          <w:rFonts w:ascii="Times New Roman"/>
          <w:b w:val="false"/>
          <w:i w:val="false"/>
          <w:color w:val="000000"/>
          <w:sz w:val="28"/>
        </w:rPr>
        <w:t>
      4) жобаның ғылыми-зерттеу жұмыстарының, ғылыми-техникалық әлеуеттің деңгейіне, ғылыми ұйымдар мен олардың ұжымдарының бәсекеге қабілеттілігіне әсері, жобаның нәтижелерінен күтілетін әлеуметтік және экономикалық әсер, күтілетін әсерге қол жеткізу үшін қажетті шарттар.</w:t>
      </w:r>
    </w:p>
    <w:bookmarkEnd w:id="402"/>
    <w:bookmarkStart w:name="z414" w:id="403"/>
    <w:p>
      <w:pPr>
        <w:spacing w:after="0"/>
        <w:ind w:left="0"/>
        <w:jc w:val="both"/>
      </w:pPr>
      <w:r>
        <w:rPr>
          <w:rFonts w:ascii="Times New Roman"/>
          <w:b w:val="false"/>
          <w:i w:val="false"/>
          <w:color w:val="000000"/>
          <w:sz w:val="28"/>
        </w:rPr>
        <w:t>
      Осы бөлімді сипаттау кезінде мынадай позициялардың сипаттамасына назар аудару қажет:</w:t>
      </w:r>
    </w:p>
    <w:bookmarkEnd w:id="403"/>
    <w:bookmarkStart w:name="z415" w:id="404"/>
    <w:p>
      <w:pPr>
        <w:spacing w:after="0"/>
        <w:ind w:left="0"/>
        <w:jc w:val="both"/>
      </w:pPr>
      <w:r>
        <w:rPr>
          <w:rFonts w:ascii="Times New Roman"/>
          <w:b w:val="false"/>
          <w:i w:val="false"/>
          <w:color w:val="000000"/>
          <w:sz w:val="28"/>
        </w:rPr>
        <w:t>
      1) жоба идеясының қазіргі аналогтардан қағидаттық сипаттағы айырмашылықтары. Егер зерттеу идеясы немесе нәтижесі әлемде және (немесе) Қазақстанда бар болса, онда жобаның артықшылығы неде және ол неге қаржыландырылуға тиіс екенін негіздеу қажет;</w:t>
      </w:r>
    </w:p>
    <w:bookmarkEnd w:id="404"/>
    <w:bookmarkStart w:name="z416" w:id="405"/>
    <w:p>
      <w:pPr>
        <w:spacing w:after="0"/>
        <w:ind w:left="0"/>
        <w:jc w:val="both"/>
      </w:pPr>
      <w:r>
        <w:rPr>
          <w:rFonts w:ascii="Times New Roman"/>
          <w:b w:val="false"/>
          <w:i w:val="false"/>
          <w:color w:val="000000"/>
          <w:sz w:val="28"/>
        </w:rPr>
        <w:t>
      2) егер жобаның түпкілікті нәтижесі өнім болса, онда жоба шеңберінде ұсынылатын өніммен салыстыра отырып, жобаның пәндік саласындағы техниканың қазіргі уақытта қалыптасқан деңгейін сипаттау қажет;</w:t>
      </w:r>
    </w:p>
    <w:bookmarkEnd w:id="405"/>
    <w:bookmarkStart w:name="z417" w:id="406"/>
    <w:p>
      <w:pPr>
        <w:spacing w:after="0"/>
        <w:ind w:left="0"/>
        <w:jc w:val="both"/>
      </w:pPr>
      <w:r>
        <w:rPr>
          <w:rFonts w:ascii="Times New Roman"/>
          <w:b w:val="false"/>
          <w:i w:val="false"/>
          <w:color w:val="000000"/>
          <w:sz w:val="28"/>
        </w:rPr>
        <w:t>
      3) жоба өтінім беруші бұрын жүргізген ғылыми зерттеулердің жалғасы болып табылатын жағдайда, онда жобаның бұрын жүргізілген ғылыми зерттеулермен өзара байланысын және оның олардан өзгешеліктерін қысқа әрі нақты баяндау қажет.</w:t>
      </w:r>
    </w:p>
    <w:bookmarkEnd w:id="406"/>
    <w:bookmarkStart w:name="z418" w:id="407"/>
    <w:p>
      <w:pPr>
        <w:spacing w:after="0"/>
        <w:ind w:left="0"/>
        <w:jc w:val="both"/>
      </w:pPr>
      <w:r>
        <w:rPr>
          <w:rFonts w:ascii="Times New Roman"/>
          <w:b w:val="false"/>
          <w:i w:val="false"/>
          <w:color w:val="000000"/>
          <w:sz w:val="28"/>
        </w:rPr>
        <w:t>
      4. Зерттеу әдістері және этикалық мәселелер [2500 сөзден артық емес]</w:t>
      </w:r>
    </w:p>
    <w:bookmarkEnd w:id="407"/>
    <w:bookmarkStart w:name="z419" w:id="408"/>
    <w:p>
      <w:pPr>
        <w:spacing w:after="0"/>
        <w:ind w:left="0"/>
        <w:jc w:val="both"/>
      </w:pPr>
      <w:r>
        <w:rPr>
          <w:rFonts w:ascii="Times New Roman"/>
          <w:b w:val="false"/>
          <w:i w:val="false"/>
          <w:color w:val="000000"/>
          <w:sz w:val="28"/>
        </w:rPr>
        <w:t>
      Бөлімде мынадай ақпарат қамтылады:</w:t>
      </w:r>
    </w:p>
    <w:bookmarkEnd w:id="408"/>
    <w:bookmarkStart w:name="z420" w:id="409"/>
    <w:p>
      <w:pPr>
        <w:spacing w:after="0"/>
        <w:ind w:left="0"/>
        <w:jc w:val="both"/>
      </w:pPr>
      <w:r>
        <w:rPr>
          <w:rFonts w:ascii="Times New Roman"/>
          <w:b w:val="false"/>
          <w:i w:val="false"/>
          <w:color w:val="000000"/>
          <w:sz w:val="28"/>
        </w:rPr>
        <w:t>
      1) жобаның негізгі ғылыми мәселелері мен гипотезаларын сипаттау, зерттеу стратегиясы мен тәсілдерін негіздеу, жобада қолданылатын зерттеу типтері (сипаттаушылық, корреляциялық және/немесе эксперименттік), зерттеулер жүргізудің дәйектілігі;</w:t>
      </w:r>
    </w:p>
    <w:bookmarkEnd w:id="409"/>
    <w:bookmarkStart w:name="z421" w:id="410"/>
    <w:p>
      <w:pPr>
        <w:spacing w:after="0"/>
        <w:ind w:left="0"/>
        <w:jc w:val="both"/>
      </w:pPr>
      <w:r>
        <w:rPr>
          <w:rFonts w:ascii="Times New Roman"/>
          <w:b w:val="false"/>
          <w:i w:val="false"/>
          <w:color w:val="000000"/>
          <w:sz w:val="28"/>
        </w:rPr>
        <w:t>
      2) ең маңызды эксперименттердің қысқаша сипаттамасы;</w:t>
      </w:r>
    </w:p>
    <w:bookmarkEnd w:id="410"/>
    <w:bookmarkStart w:name="z422" w:id="411"/>
    <w:p>
      <w:pPr>
        <w:spacing w:after="0"/>
        <w:ind w:left="0"/>
        <w:jc w:val="both"/>
      </w:pPr>
      <w:r>
        <w:rPr>
          <w:rFonts w:ascii="Times New Roman"/>
          <w:b w:val="false"/>
          <w:i w:val="false"/>
          <w:color w:val="000000"/>
          <w:sz w:val="28"/>
        </w:rPr>
        <w:t>
      3) қойылған мақсаттарға қол жеткізу тәсілдерін негіздеу ретінде жобада пайдаланылатын зерттеу әдістерін сипаттау, олардың жобаның мақсатымен және міндеттерімен өзара байланысы, өзаралық байланыста болуы;</w:t>
      </w:r>
    </w:p>
    <w:bookmarkEnd w:id="411"/>
    <w:bookmarkStart w:name="z423" w:id="412"/>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жобаның міндеттерін шешу үшін қолдану, деректерді өңдеу тәсілдері, сондай-ақ олардың анықтығы мен жаңғыртылуын қамтамасыз ету;</w:t>
      </w:r>
    </w:p>
    <w:bookmarkEnd w:id="412"/>
    <w:bookmarkStart w:name="z424" w:id="413"/>
    <w:p>
      <w:pPr>
        <w:spacing w:after="0"/>
        <w:ind w:left="0"/>
        <w:jc w:val="both"/>
      </w:pPr>
      <w:r>
        <w:rPr>
          <w:rFonts w:ascii="Times New Roman"/>
          <w:b w:val="false"/>
          <w:i w:val="false"/>
          <w:color w:val="000000"/>
          <w:sz w:val="28"/>
        </w:rPr>
        <w:t>
      5) зерттеу нәтижелеріне зияткерлік меншік құқықтарын рәсімдеу және бөлу шарттары (зияткерлік меншікті қорғаудың қандай тәсілі таңдалатынын көрсетіп, таңдауды негіздеу қажет).</w:t>
      </w:r>
    </w:p>
    <w:bookmarkEnd w:id="413"/>
    <w:bookmarkStart w:name="z425" w:id="414"/>
    <w:p>
      <w:pPr>
        <w:spacing w:after="0"/>
        <w:ind w:left="0"/>
        <w:jc w:val="both"/>
      </w:pPr>
      <w:r>
        <w:rPr>
          <w:rFonts w:ascii="Times New Roman"/>
          <w:b w:val="false"/>
          <w:i w:val="false"/>
          <w:color w:val="000000"/>
          <w:sz w:val="28"/>
        </w:rPr>
        <w:t xml:space="preserve">
      5. Зерттеу тобы және жобаны басқару </w:t>
      </w:r>
    </w:p>
    <w:bookmarkEnd w:id="414"/>
    <w:bookmarkStart w:name="z426" w:id="415"/>
    <w:p>
      <w:pPr>
        <w:spacing w:after="0"/>
        <w:ind w:left="0"/>
        <w:jc w:val="both"/>
      </w:pPr>
      <w:r>
        <w:rPr>
          <w:rFonts w:ascii="Times New Roman"/>
          <w:b w:val="false"/>
          <w:i w:val="false"/>
          <w:color w:val="000000"/>
          <w:sz w:val="28"/>
        </w:rPr>
        <w:t>
      Зерттеу тобының құрамы 1-кестеге сәйкес ресімделеді. Жоспарланатын штаттың кемінде 70 %-ының (жетпіс пайыз) толық деректері көрсетіледі (зерттеу тобының негізгі персоналы). Қосымша персонал үшін (грант алған жағдайда, тартылатын зерттеу тобы мүшелерінің 30 %-ына дейін) кестеде олардың жобадағы орны мен рөлі, орындалатын жұмыстың сипаты және оларды іріктеу үшін қолданылатын тәсілдер көрсетіледі.</w:t>
      </w:r>
    </w:p>
    <w:bookmarkEnd w:id="415"/>
    <w:bookmarkStart w:name="z427" w:id="416"/>
    <w:p>
      <w:pPr>
        <w:spacing w:after="0"/>
        <w:ind w:left="0"/>
        <w:jc w:val="both"/>
      </w:pPr>
      <w:r>
        <w:rPr>
          <w:rFonts w:ascii="Times New Roman"/>
          <w:b w:val="false"/>
          <w:i w:val="false"/>
          <w:color w:val="000000"/>
          <w:sz w:val="28"/>
        </w:rPr>
        <w:t>
      Жобаның ғылыми жетекшісі үшін оның конкурстық құжаттама талаптарына сәйкестігін растайтын барлық жарияланымдары, оның ішінде дәйексөз алу индексімен, басылымның квартилімен (процентилімен) және тиісті ғылыми метрикалық базалардағы (DOI) жарияланымдар туралы мәліметтерге сілтемелермен бірге көрсетіледі.</w:t>
      </w:r>
    </w:p>
    <w:bookmarkEnd w:id="416"/>
    <w:bookmarkStart w:name="z428" w:id="417"/>
    <w:p>
      <w:pPr>
        <w:spacing w:after="0"/>
        <w:ind w:left="0"/>
        <w:jc w:val="both"/>
      </w:pPr>
      <w:r>
        <w:rPr>
          <w:rFonts w:ascii="Times New Roman"/>
          <w:b w:val="false"/>
          <w:i w:val="false"/>
          <w:color w:val="000000"/>
          <w:sz w:val="28"/>
        </w:rPr>
        <w:t>
      Зерттеу тобының негізгі персоналының жоба бағыты бойынша жарияланымдары туралы (зерттеу тобы мүшелерінің кемінде 10 жарияланымы), дәйексөз алу индексі және тиісті ғылыми-метрикалық базалардағы жарияланымдар туралы мәліметтерге сілтемелері бар мәліметтер келтіріледі. Зерттеу тобы мүшелерінің тегі асты сызылып көрсетіледі.</w:t>
      </w:r>
    </w:p>
    <w:bookmarkEnd w:id="417"/>
    <w:bookmarkStart w:name="z429" w:id="418"/>
    <w:p>
      <w:pPr>
        <w:spacing w:after="0"/>
        <w:ind w:left="0"/>
        <w:jc w:val="both"/>
      </w:pPr>
      <w:r>
        <w:rPr>
          <w:rFonts w:ascii="Times New Roman"/>
          <w:b w:val="false"/>
          <w:i w:val="false"/>
          <w:color w:val="000000"/>
          <w:sz w:val="28"/>
        </w:rPr>
        <w:t>
      6. Зерттеу ортасы [1000 сөзден артық емес]</w:t>
      </w:r>
    </w:p>
    <w:bookmarkEnd w:id="418"/>
    <w:bookmarkStart w:name="z430" w:id="419"/>
    <w:p>
      <w:pPr>
        <w:spacing w:after="0"/>
        <w:ind w:left="0"/>
        <w:jc w:val="both"/>
      </w:pPr>
      <w:r>
        <w:rPr>
          <w:rFonts w:ascii="Times New Roman"/>
          <w:b w:val="false"/>
          <w:i w:val="false"/>
          <w:color w:val="000000"/>
          <w:sz w:val="28"/>
        </w:rPr>
        <w:t>
      Бөлімде мынадай ақпарат қамтылады:</w:t>
      </w:r>
    </w:p>
    <w:bookmarkEnd w:id="419"/>
    <w:bookmarkStart w:name="z431" w:id="420"/>
    <w:p>
      <w:pPr>
        <w:spacing w:after="0"/>
        <w:ind w:left="0"/>
        <w:jc w:val="both"/>
      </w:pPr>
      <w:r>
        <w:rPr>
          <w:rFonts w:ascii="Times New Roman"/>
          <w:b w:val="false"/>
          <w:i w:val="false"/>
          <w:color w:val="000000"/>
          <w:sz w:val="28"/>
        </w:rPr>
        <w:t>
      1) жобаны іске асыру үшін тікелей пайдаланылатын өтінім берушінің қолында бар материалдық-техникалық базаны (жабдықтар, аспаптар, мүкәммал, көлік, ғимараттар, құрылыстар және т. б.), оны пайдалану бағытын және ғылыми-зерттеу жабдығымен жұмыс істеу дағдысы бар зерттеу тобының мүшелерін көрсете отырып сипаттау;</w:t>
      </w:r>
    </w:p>
    <w:bookmarkEnd w:id="420"/>
    <w:bookmarkStart w:name="z432" w:id="421"/>
    <w:p>
      <w:pPr>
        <w:spacing w:after="0"/>
        <w:ind w:left="0"/>
        <w:jc w:val="both"/>
      </w:pPr>
      <w:r>
        <w:rPr>
          <w:rFonts w:ascii="Times New Roman"/>
          <w:b w:val="false"/>
          <w:i w:val="false"/>
          <w:color w:val="000000"/>
          <w:sz w:val="28"/>
        </w:rPr>
        <w:t>
      2) жобаны іске асыру үшін пайдаланылатын негізгі отандық және халықаралық байланыстар (коллабораторлар мен жекеше әріптестер), олардың пайдаланылу сипаты мен негіздемесі көрсетіледі. Негіздей отырып, басқа да отандық және шетелдік ұйымдардың (зертханалардың) инфрақұрылымын пайдалану;</w:t>
      </w:r>
    </w:p>
    <w:bookmarkEnd w:id="421"/>
    <w:bookmarkStart w:name="z433" w:id="422"/>
    <w:p>
      <w:pPr>
        <w:spacing w:after="0"/>
        <w:ind w:left="0"/>
        <w:jc w:val="both"/>
      </w:pPr>
      <w:r>
        <w:rPr>
          <w:rFonts w:ascii="Times New Roman"/>
          <w:b w:val="false"/>
          <w:i w:val="false"/>
          <w:color w:val="000000"/>
          <w:sz w:val="28"/>
        </w:rPr>
        <w:t>
      3) әрбір ұйымды тарту қажеттілігін негіздеп, оның жобадағы рөлін, орындалатын жұмыстың сипатын, мақсатқа және күтілетін нәтижелерге қол жеткізуге қосқан үлесін сипаттай отырып, жобаны іске асыруға бөгде ұйымдарды тарту;</w:t>
      </w:r>
    </w:p>
    <w:bookmarkEnd w:id="422"/>
    <w:bookmarkStart w:name="z434" w:id="423"/>
    <w:p>
      <w:pPr>
        <w:spacing w:after="0"/>
        <w:ind w:left="0"/>
        <w:jc w:val="both"/>
      </w:pPr>
      <w:r>
        <w:rPr>
          <w:rFonts w:ascii="Times New Roman"/>
          <w:b w:val="false"/>
          <w:i w:val="false"/>
          <w:color w:val="000000"/>
          <w:sz w:val="28"/>
        </w:rPr>
        <w:t>
      4) ұтқырлықты негіздеу: ғылыми іссапарлар және олардың жобаны іске асыруға әсері, әріптес ұйымдар базасындағы жұмыс кезеңдері және олардың жобаны іске асыруға әсері. Әрбір шетелдік іссапар үшін іссапардың мақсаты, күтілетін нәтижесі және орындаушының жобаның мақсатына қол жеткізуге қосқан үлесі қысқаша көрсетіледі.</w:t>
      </w:r>
    </w:p>
    <w:bookmarkEnd w:id="423"/>
    <w:bookmarkStart w:name="z435" w:id="424"/>
    <w:p>
      <w:pPr>
        <w:spacing w:after="0"/>
        <w:ind w:left="0"/>
        <w:jc w:val="both"/>
      </w:pPr>
      <w:r>
        <w:rPr>
          <w:rFonts w:ascii="Times New Roman"/>
          <w:b w:val="false"/>
          <w:i w:val="false"/>
          <w:color w:val="000000"/>
          <w:sz w:val="28"/>
        </w:rPr>
        <w:t>
      7. Сұратылатын қаржыландырудың негіздемесі (1500 сөзден артық емес).</w:t>
      </w:r>
    </w:p>
    <w:bookmarkEnd w:id="424"/>
    <w:bookmarkStart w:name="z436" w:id="425"/>
    <w:p>
      <w:pPr>
        <w:spacing w:after="0"/>
        <w:ind w:left="0"/>
        <w:jc w:val="both"/>
      </w:pPr>
      <w:r>
        <w:rPr>
          <w:rFonts w:ascii="Times New Roman"/>
          <w:b w:val="false"/>
          <w:i w:val="false"/>
          <w:color w:val="000000"/>
          <w:sz w:val="28"/>
        </w:rPr>
        <w:t>
      Бөлімде мынадай ақпарат қамтылады:</w:t>
      </w:r>
    </w:p>
    <w:bookmarkEnd w:id="425"/>
    <w:bookmarkStart w:name="z437" w:id="426"/>
    <w:p>
      <w:pPr>
        <w:spacing w:after="0"/>
        <w:ind w:left="0"/>
        <w:jc w:val="both"/>
      </w:pPr>
      <w:r>
        <w:rPr>
          <w:rFonts w:ascii="Times New Roman"/>
          <w:b w:val="false"/>
          <w:i w:val="false"/>
          <w:color w:val="000000"/>
          <w:sz w:val="28"/>
        </w:rPr>
        <w:t>
      1. 2-кестеге сәйкес жоба (бюджет) бойынша жиынтық есеп. Жобаның бюджетін жобаның ғылыми жетекшісі жұмыс жоспарына сәйкес бөледі және оны осы жобаға байланысты емес шығыстардың өзге баптарына бағыттауға болмайды.</w:t>
      </w:r>
    </w:p>
    <w:bookmarkEnd w:id="426"/>
    <w:bookmarkStart w:name="z438" w:id="427"/>
    <w:p>
      <w:pPr>
        <w:spacing w:after="0"/>
        <w:ind w:left="0"/>
        <w:jc w:val="both"/>
      </w:pPr>
      <w:r>
        <w:rPr>
          <w:rFonts w:ascii="Times New Roman"/>
          <w:b w:val="false"/>
          <w:i w:val="false"/>
          <w:color w:val="000000"/>
          <w:sz w:val="28"/>
        </w:rPr>
        <w:t xml:space="preserve">
      "Еңбекке ақы төлеу (салықтарды және бюджетке төленетін басқа да міндетті төлемдерді қоса алғанда)" деген бапта 3-кестеге сәйкес постдокторанттарды, докторантура, магистратура және бакалавриат студенттеріне, сондай-ақ қаржылық-экономикалық және заңдық сүйемелдеуді жүзеге асыратын адамдарды қоса алғанда, жобаның зерттеу тобының мүшелеріне еңбегі үшін сыйақы ретінде төлеуге жататын шығыстар жеке табыс салығы мен міндетті зейнетақы жарнасы ескеріле отырып көрсетіледі. Есеп-қисапта өтемақы және ынталандыру сипатындағы төлемдерден басқа, демалысақылар да ескеріледі. Бапта әлеуметтік салықты, әлеуметтік сақтандыруды және бюджетке төленетін басқа да міндетті төлемдерді төлеуге жұмсалған шығыстар да көрсетіледі. </w:t>
      </w:r>
    </w:p>
    <w:bookmarkEnd w:id="427"/>
    <w:bookmarkStart w:name="z439" w:id="428"/>
    <w:p>
      <w:pPr>
        <w:spacing w:after="0"/>
        <w:ind w:left="0"/>
        <w:jc w:val="both"/>
      </w:pPr>
      <w:r>
        <w:rPr>
          <w:rFonts w:ascii="Times New Roman"/>
          <w:b w:val="false"/>
          <w:i w:val="false"/>
          <w:color w:val="000000"/>
          <w:sz w:val="28"/>
        </w:rPr>
        <w:t xml:space="preserve">
      "Қызметтік іссапарлар" деген бапта 4-кестеге сәйкес конференцияларға, семинарларға, симпозиумдарға қатысуды, басқа ұйымдардың инфрақұрылымын пайдалану үшін баруды қоса алғанда, зерттеулер жүргізумен тікелей байланысты Қазақстан Республикасының шегінде және оның шегінен тысқары жерге іссапарлардың барлық шығыстары көрсетіледі (билеттер бойынша (авто, теміржол, әуе билеттері) қызмет көрсететін компаниялардың сайттарынан баға ұсыныстарын, іссапарлар жоспарын қоса беру керек). Аталған кестені толтыру кезінде Қазақстан Республикасы Үкіметінің 2000 жылғы 22 қыркүйектегі № 1428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бюджеттің қаражаты есебінен ұсталатын мемлекеттік мекемелер қызметкерлерінің, сондай-ақ, Қазақстан Республикасының Парламенті депутаттарының шегіндегі қызметтік іссапарлары туралы ережені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w:t>
      </w:r>
      <w:r>
        <w:rPr>
          <w:rFonts w:ascii="Times New Roman"/>
          <w:b w:val="false"/>
          <w:i w:val="false"/>
          <w:color w:val="000000"/>
          <w:sz w:val="28"/>
        </w:rPr>
        <w:t>қаулысын</w:t>
      </w:r>
      <w:r>
        <w:rPr>
          <w:rFonts w:ascii="Times New Roman"/>
          <w:b w:val="false"/>
          <w:i w:val="false"/>
          <w:color w:val="000000"/>
          <w:sz w:val="28"/>
        </w:rPr>
        <w:t xml:space="preserve"> басшылыққа алу қажет.</w:t>
      </w:r>
    </w:p>
    <w:bookmarkEnd w:id="428"/>
    <w:bookmarkStart w:name="z440" w:id="429"/>
    <w:p>
      <w:pPr>
        <w:spacing w:after="0"/>
        <w:ind w:left="0"/>
        <w:jc w:val="both"/>
      </w:pPr>
      <w:r>
        <w:rPr>
          <w:rFonts w:ascii="Times New Roman"/>
          <w:b w:val="false"/>
          <w:i w:val="false"/>
          <w:color w:val="000000"/>
          <w:sz w:val="28"/>
        </w:rPr>
        <w:t>
      "Ғылыми-ұйымдастырушылық сүйемелдеу, басқа да көрсетілетін қызметтер мен жұмыстар" деген бапта 5-кестеге сәйкес орындаушының кәсіпкерлік субъектілерінен сатып алатын, нәтижесі жобаның мақсатына қол жеткізу үшін қажетті көрсетілетін қызметтерге, оның ішінде (1) ұжымдық ғылыми зертханалар мен басқа да зертханалардың көрсетілетін қызметтеріне, (2) бірлесіп орындаушы ұйымдардың көрсетілетін қызметтеріне, (3) конференцияларға, семинарларға, симпозиумдарға және басқаларға қатысу үшін ұйымдастырушылық жарналарға, (4) жобаның нәтижесінде алынған ғылыми нәтижелерді патенттеуге, (5) зерттеу нәтижелерін жариялауға, (6) талдамалық материалдарды сатып алуға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 Жобаны іске асыруға қатысатын шетелдік ғалымдар зерттеу тобының мүшелері болып табылатын жағдайда, олардың қатысуға арналған шығыстары "Еңбекке ақы төлеу" деген бөлімде көрсетіледі.</w:t>
      </w:r>
    </w:p>
    <w:bookmarkEnd w:id="429"/>
    <w:bookmarkStart w:name="z441" w:id="430"/>
    <w:p>
      <w:pPr>
        <w:spacing w:after="0"/>
        <w:ind w:left="0"/>
        <w:jc w:val="both"/>
      </w:pPr>
      <w:r>
        <w:rPr>
          <w:rFonts w:ascii="Times New Roman"/>
          <w:b w:val="false"/>
          <w:i w:val="false"/>
          <w:color w:val="000000"/>
          <w:sz w:val="28"/>
        </w:rPr>
        <w:t>
      "Материалдар сатып алу (жеке және заңды тұлғалар үшін), жабдықтарды және (немесе) бағдарламалық қамтылымды (заңды тұлғалар үшін) сатып алу" деген бапта 6-кестеге сәйкес жобаның мақсатына қол жеткізу үшін қажетті жабдықтар мен материалдарға арналған барлық шығындар мен бағдарламалық қамтылымды сатып алуға арналған шығыстар көрсетіледі, оның ішінде химиялық реактивтер, еріткіштер, стандартты үлгілер, зертханалық шығыс материалдар, ғылыми-зерттеу жабдықтарына арналған қосалқы бөлшектер, жанар-жағармай материалдары және басқалар (сатып алынатын тауарлар, жұмыстар, көрсетілетін қызметтер үшін кемінде 1 (бір) баға ұсынысын және (немесе) прайс-парақты қоса беру керек).</w:t>
      </w:r>
    </w:p>
    <w:bookmarkEnd w:id="430"/>
    <w:bookmarkStart w:name="z442" w:id="431"/>
    <w:p>
      <w:pPr>
        <w:spacing w:after="0"/>
        <w:ind w:left="0"/>
        <w:jc w:val="both"/>
      </w:pPr>
      <w:r>
        <w:rPr>
          <w:rFonts w:ascii="Times New Roman"/>
          <w:b w:val="false"/>
          <w:i w:val="false"/>
          <w:color w:val="000000"/>
          <w:sz w:val="28"/>
        </w:rPr>
        <w:t>
      "Жалға алу шығыстары, жабдықтар мен техниканы пайдалану шығыстары" деген бапта 7-кестеге сәйкес өтінім берушінің тиісті үй-жайы болмаған кезде жобаның мақсатына қол жеткізу үшін қажетті үй-жайларды, жабдықтар мен техниканы жалға алуға, сондай-ақ жобаны іске асыруға байланысты коммуналдық көрсетілетін қызметтерге арналған шығыстар, сондай-ақ зерттеу жүргізуге тікелей жұмылдырылған үй-жайларға, жабдықтар мен техникаларға қызмет көрсетуге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w:t>
      </w:r>
    </w:p>
    <w:bookmarkEnd w:id="431"/>
    <w:bookmarkStart w:name="z443" w:id="432"/>
    <w:p>
      <w:pPr>
        <w:spacing w:after="0"/>
        <w:ind w:left="0"/>
        <w:jc w:val="both"/>
      </w:pPr>
      <w:r>
        <w:rPr>
          <w:rFonts w:ascii="Times New Roman"/>
          <w:b w:val="false"/>
          <w:i w:val="false"/>
          <w:color w:val="000000"/>
          <w:sz w:val="28"/>
        </w:rPr>
        <w:t>
      2. 3-7-кестелерге сәйкес шығыстардың әрбір бабына есеп-қисаптар</w:t>
      </w:r>
    </w:p>
    <w:bookmarkEnd w:id="432"/>
    <w:bookmarkStart w:name="z444" w:id="433"/>
    <w:p>
      <w:pPr>
        <w:spacing w:after="0"/>
        <w:ind w:left="0"/>
        <w:jc w:val="both"/>
      </w:pPr>
      <w:r>
        <w:rPr>
          <w:rFonts w:ascii="Times New Roman"/>
          <w:b w:val="false"/>
          <w:i w:val="false"/>
          <w:color w:val="000000"/>
          <w:sz w:val="28"/>
        </w:rPr>
        <w:t>
      3. Әрбір шығыстар бабының мазмұны мен көлемінің есебіне олардың жобаның мақсаттарына, міндеттеріне және күтілетін нәтижелеріне қол жеткізу үшін қажеттілігін міндетті түрде негіздеп, сондай-ақ тиісті шығыстар баптарын есептеуге негіз болған бағалар туралы ақпарат көздерін көрсете отырып, қысқаша түсіндірмелер.</w:t>
      </w:r>
    </w:p>
    <w:bookmarkEnd w:id="433"/>
    <w:bookmarkStart w:name="z445" w:id="434"/>
    <w:p>
      <w:pPr>
        <w:spacing w:after="0"/>
        <w:ind w:left="0"/>
        <w:jc w:val="both"/>
      </w:pPr>
      <w:r>
        <w:rPr>
          <w:rFonts w:ascii="Times New Roman"/>
          <w:b w:val="false"/>
          <w:i w:val="false"/>
          <w:color w:val="000000"/>
          <w:sz w:val="28"/>
        </w:rPr>
        <w:t>
      Барлық шығыстар баптарының жалпы сомасы қаржыландыруға сұратылатын соманы білдіреді және "Жалпы ақпарат" деген бөлімнің 1.5-тармағында көрсетілген сомаға барабар болады.</w:t>
      </w:r>
    </w:p>
    <w:bookmarkEnd w:id="434"/>
    <w:bookmarkStart w:name="z446" w:id="435"/>
    <w:p>
      <w:pPr>
        <w:spacing w:after="0"/>
        <w:ind w:left="0"/>
        <w:jc w:val="both"/>
      </w:pPr>
      <w:r>
        <w:rPr>
          <w:rFonts w:ascii="Times New Roman"/>
          <w:b w:val="false"/>
          <w:i w:val="false"/>
          <w:color w:val="000000"/>
          <w:sz w:val="28"/>
        </w:rPr>
        <w:t xml:space="preserve">
      8. Жобаны іске асыру жоспары </w:t>
      </w:r>
    </w:p>
    <w:bookmarkEnd w:id="435"/>
    <w:bookmarkStart w:name="z447" w:id="436"/>
    <w:p>
      <w:pPr>
        <w:spacing w:after="0"/>
        <w:ind w:left="0"/>
        <w:jc w:val="both"/>
      </w:pPr>
      <w:r>
        <w:rPr>
          <w:rFonts w:ascii="Times New Roman"/>
          <w:b w:val="false"/>
          <w:i w:val="false"/>
          <w:color w:val="000000"/>
          <w:sz w:val="28"/>
        </w:rPr>
        <w:t>
      Бөлім 8-кестеге сәйкес жоба бойынша жұмыстардың егжей-тегжейлі, дәйекті жұмыс жоспарын қамтиды.</w:t>
      </w:r>
    </w:p>
    <w:bookmarkEnd w:id="436"/>
    <w:bookmarkStart w:name="z448" w:id="437"/>
    <w:p>
      <w:pPr>
        <w:spacing w:after="0"/>
        <w:ind w:left="0"/>
        <w:jc w:val="both"/>
      </w:pPr>
      <w:r>
        <w:rPr>
          <w:rFonts w:ascii="Times New Roman"/>
          <w:b w:val="false"/>
          <w:i w:val="false"/>
          <w:color w:val="000000"/>
          <w:sz w:val="28"/>
        </w:rPr>
        <w:t>
      9. Күтілетін нәтижелер [750 сөзден артық емес]</w:t>
      </w:r>
    </w:p>
    <w:bookmarkEnd w:id="437"/>
    <w:bookmarkStart w:name="z449" w:id="438"/>
    <w:p>
      <w:pPr>
        <w:spacing w:after="0"/>
        <w:ind w:left="0"/>
        <w:jc w:val="both"/>
      </w:pPr>
      <w:r>
        <w:rPr>
          <w:rFonts w:ascii="Times New Roman"/>
          <w:b w:val="false"/>
          <w:i w:val="false"/>
          <w:color w:val="000000"/>
          <w:sz w:val="28"/>
        </w:rPr>
        <w:t>
      Бөлімде зерттеулердің негізгі нәтижесі, яғни жобаның мақсатына қол жеткізуге сәйкес келетін нәтиже, оның сандық және сапалық сипаттамалары мен іске асыру нысандары көрсетіле отырып сипатталады. Жобаның мақсаты мен міндеттеріне сәйкес нәтиженің негіздемесі келтіріледі.</w:t>
      </w:r>
    </w:p>
    <w:bookmarkEnd w:id="438"/>
    <w:bookmarkStart w:name="z450" w:id="439"/>
    <w:p>
      <w:pPr>
        <w:spacing w:after="0"/>
        <w:ind w:left="0"/>
        <w:jc w:val="both"/>
      </w:pPr>
      <w:r>
        <w:rPr>
          <w:rFonts w:ascii="Times New Roman"/>
          <w:b w:val="false"/>
          <w:i w:val="false"/>
          <w:color w:val="000000"/>
          <w:sz w:val="28"/>
        </w:rPr>
        <w:t>
      Конкурстық құжаттаманың талаптарына байланысты жоба нәтижесін іске асыру нысандары мыналар болып табылуы мүмкін:</w:t>
      </w:r>
    </w:p>
    <w:bookmarkEnd w:id="439"/>
    <w:bookmarkStart w:name="z451" w:id="440"/>
    <w:p>
      <w:pPr>
        <w:spacing w:after="0"/>
        <w:ind w:left="0"/>
        <w:jc w:val="both"/>
      </w:pPr>
      <w:r>
        <w:rPr>
          <w:rFonts w:ascii="Times New Roman"/>
          <w:b w:val="false"/>
          <w:i w:val="false"/>
          <w:color w:val="000000"/>
          <w:sz w:val="28"/>
        </w:rPr>
        <w:t>
      1) шетелдік рецензияланатын ғылыми журналдарда мақалалар жариялау (жоба нәтижелерін жариялауға арналған болжамды басылымдар, басылымның дәйексөз алу индексі, тиісті ғылыми метрикалық базадағы басылым туралы ақпаратқа сілтеме жасай отырып). Зерттеулердің нәтижелері бойынша мақалалар санына қойылатын талаптар конкурстық құжаттамада белгіленеді. Гранттық қаржыландыру көзі ретінде көрсетіле отырып, әрбір бап оның шеңберінде қаржыландырылған жобаның сәйкестендіруші тіркеу нөмірі және атауы туралы ақпаратты қамтиды;</w:t>
      </w:r>
    </w:p>
    <w:bookmarkEnd w:id="440"/>
    <w:bookmarkStart w:name="z452" w:id="441"/>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bookmarkEnd w:id="441"/>
    <w:bookmarkStart w:name="z453" w:id="442"/>
    <w:p>
      <w:pPr>
        <w:spacing w:after="0"/>
        <w:ind w:left="0"/>
        <w:jc w:val="both"/>
      </w:pPr>
      <w:r>
        <w:rPr>
          <w:rFonts w:ascii="Times New Roman"/>
          <w:b w:val="false"/>
          <w:i w:val="false"/>
          <w:color w:val="000000"/>
          <w:sz w:val="28"/>
        </w:rPr>
        <w:t>
      3) шетелдік (еуропалық, американдық, жапондық) патенттік бюродан, қазақстандық немесе еуразиялық патенттік бюродан патенттер алу;</w:t>
      </w:r>
    </w:p>
    <w:bookmarkEnd w:id="442"/>
    <w:bookmarkStart w:name="z454" w:id="443"/>
    <w:p>
      <w:pPr>
        <w:spacing w:after="0"/>
        <w:ind w:left="0"/>
        <w:jc w:val="both"/>
      </w:pPr>
      <w:r>
        <w:rPr>
          <w:rFonts w:ascii="Times New Roman"/>
          <w:b w:val="false"/>
          <w:i w:val="false"/>
          <w:color w:val="000000"/>
          <w:sz w:val="28"/>
        </w:rPr>
        <w:t>
      4) ғылыми-техникалық, конструкторлық құжаттаманы әзірлеу;</w:t>
      </w:r>
    </w:p>
    <w:bookmarkEnd w:id="443"/>
    <w:bookmarkStart w:name="z455" w:id="444"/>
    <w:p>
      <w:pPr>
        <w:spacing w:after="0"/>
        <w:ind w:left="0"/>
        <w:jc w:val="both"/>
      </w:pPr>
      <w:r>
        <w:rPr>
          <w:rFonts w:ascii="Times New Roman"/>
          <w:b w:val="false"/>
          <w:i w:val="false"/>
          <w:color w:val="000000"/>
          <w:sz w:val="28"/>
        </w:rPr>
        <w:t>
      5) әлеуетті пайдаланушылар, ғалымдар қоғамдастықтары және қалың жұртшылық арасында жұмыс нәтижелерін тарату;</w:t>
      </w:r>
    </w:p>
    <w:bookmarkEnd w:id="444"/>
    <w:bookmarkStart w:name="z456" w:id="445"/>
    <w:p>
      <w:pPr>
        <w:spacing w:after="0"/>
        <w:ind w:left="0"/>
        <w:jc w:val="both"/>
      </w:pPr>
      <w:r>
        <w:rPr>
          <w:rFonts w:ascii="Times New Roman"/>
          <w:b w:val="false"/>
          <w:i w:val="false"/>
          <w:color w:val="000000"/>
          <w:sz w:val="28"/>
        </w:rPr>
        <w:t>
      6) конкурстық құжаттаманың талаптарына және жобаның ерекшеліктеріне сәйкес басқа да өлшенетін нәтижелер. Бөлімде:</w:t>
      </w:r>
    </w:p>
    <w:bookmarkEnd w:id="445"/>
    <w:bookmarkStart w:name="z457" w:id="446"/>
    <w:p>
      <w:pPr>
        <w:spacing w:after="0"/>
        <w:ind w:left="0"/>
        <w:jc w:val="both"/>
      </w:pPr>
      <w:r>
        <w:rPr>
          <w:rFonts w:ascii="Times New Roman"/>
          <w:b w:val="false"/>
          <w:i w:val="false"/>
          <w:color w:val="000000"/>
          <w:sz w:val="28"/>
        </w:rPr>
        <w:t>
      1) күтілетін нәтижелердің әрқайсысының қолданылу саласы және нысаналы тұтынушылары;</w:t>
      </w:r>
    </w:p>
    <w:bookmarkEnd w:id="446"/>
    <w:bookmarkStart w:name="z458" w:id="447"/>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сабақтас салаларын дамытуға әсері;</w:t>
      </w:r>
    </w:p>
    <w:bookmarkEnd w:id="447"/>
    <w:bookmarkStart w:name="z459" w:id="448"/>
    <w:p>
      <w:pPr>
        <w:spacing w:after="0"/>
        <w:ind w:left="0"/>
        <w:jc w:val="both"/>
      </w:pPr>
      <w:r>
        <w:rPr>
          <w:rFonts w:ascii="Times New Roman"/>
          <w:b w:val="false"/>
          <w:i w:val="false"/>
          <w:color w:val="000000"/>
          <w:sz w:val="28"/>
        </w:rPr>
        <w:t>
      3) алынған ғылыми нәтижелерді коммерцияландырудың қолданылымдығы және (немесе) мүмкіндігі;</w:t>
      </w:r>
    </w:p>
    <w:bookmarkEnd w:id="448"/>
    <w:bookmarkStart w:name="z460" w:id="449"/>
    <w:p>
      <w:pPr>
        <w:spacing w:after="0"/>
        <w:ind w:left="0"/>
        <w:jc w:val="both"/>
      </w:pPr>
      <w:r>
        <w:rPr>
          <w:rFonts w:ascii="Times New Roman"/>
          <w:b w:val="false"/>
          <w:i w:val="false"/>
          <w:color w:val="000000"/>
          <w:sz w:val="28"/>
        </w:rPr>
        <w:t>
      4) негіздемесі бар жоба нәтижелерінің әлеуметтік, экономикалық, экологиялық, ғылыми-техникалық, мультипликативтік және (немесе) өзге де әсері;</w:t>
      </w:r>
    </w:p>
    <w:bookmarkEnd w:id="449"/>
    <w:bookmarkStart w:name="z461" w:id="450"/>
    <w:p>
      <w:pPr>
        <w:spacing w:after="0"/>
        <w:ind w:left="0"/>
        <w:jc w:val="both"/>
      </w:pPr>
      <w:r>
        <w:rPr>
          <w:rFonts w:ascii="Times New Roman"/>
          <w:b w:val="false"/>
          <w:i w:val="false"/>
          <w:color w:val="000000"/>
          <w:sz w:val="28"/>
        </w:rPr>
        <w:t>
      5) сапалық және сандық сипаттамаларын көрсете отырып, жобаның басқа да тікелей және жанама нәтижелері қосымша көрсетіледі.</w:t>
      </w:r>
    </w:p>
    <w:bookmarkEnd w:id="450"/>
    <w:bookmarkStart w:name="z462" w:id="451"/>
    <w:p>
      <w:pPr>
        <w:spacing w:after="0"/>
        <w:ind w:left="0"/>
        <w:jc w:val="both"/>
      </w:pPr>
      <w:r>
        <w:rPr>
          <w:rFonts w:ascii="Times New Roman"/>
          <w:b w:val="false"/>
          <w:i w:val="false"/>
          <w:color w:val="000000"/>
          <w:sz w:val="28"/>
        </w:rPr>
        <w:t>
      10. Библиография</w:t>
      </w:r>
    </w:p>
    <w:bookmarkEnd w:id="451"/>
    <w:bookmarkStart w:name="z463" w:id="452"/>
    <w:p>
      <w:pPr>
        <w:spacing w:after="0"/>
        <w:ind w:left="0"/>
        <w:jc w:val="both"/>
      </w:pPr>
      <w:r>
        <w:rPr>
          <w:rFonts w:ascii="Times New Roman"/>
          <w:b w:val="false"/>
          <w:i w:val="false"/>
          <w:color w:val="000000"/>
          <w:sz w:val="28"/>
        </w:rPr>
        <w:t>
      Бөлімде "Жобаның ғылыми жаңашылдығы мен маңыздылығы" деген 3-тармақта сілтемелер келтірілген жарияланымдар көрсетіледі.</w:t>
      </w:r>
    </w:p>
    <w:bookmarkEnd w:id="452"/>
    <w:bookmarkStart w:name="z464" w:id="453"/>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 нөмірлері, мақаланың толық атауы, мақаланың барлық авторларының есімдері қамтылады.</w:t>
      </w:r>
    </w:p>
    <w:bookmarkEnd w:id="453"/>
    <w:bookmarkStart w:name="z465" w:id="454"/>
    <w:p>
      <w:pPr>
        <w:spacing w:after="0"/>
        <w:ind w:left="0"/>
        <w:jc w:val="both"/>
      </w:pPr>
      <w:r>
        <w:rPr>
          <w:rFonts w:ascii="Times New Roman"/>
          <w:b w:val="false"/>
          <w:i w:val="false"/>
          <w:color w:val="000000"/>
          <w:sz w:val="28"/>
        </w:rPr>
        <w:t>
      Қосымша:</w:t>
      </w:r>
    </w:p>
    <w:bookmarkEnd w:id="454"/>
    <w:bookmarkStart w:name="z466" w:id="455"/>
    <w:p>
      <w:pPr>
        <w:spacing w:after="0"/>
        <w:ind w:left="0"/>
        <w:jc w:val="both"/>
      </w:pPr>
      <w:r>
        <w:rPr>
          <w:rFonts w:ascii="Times New Roman"/>
          <w:b w:val="false"/>
          <w:i w:val="false"/>
          <w:color w:val="000000"/>
          <w:sz w:val="28"/>
        </w:rPr>
        <w:t>
      1) 9-кестеге сәйкес жекеше әріптес тарапынан жобаны іске асыруға үлес қосу жоспары (қолданбалы ғылыми зерттеулер үшін).</w:t>
      </w:r>
    </w:p>
    <w:bookmarkEnd w:id="455"/>
    <w:bookmarkStart w:name="z467" w:id="456"/>
    <w:p>
      <w:pPr>
        <w:spacing w:after="0"/>
        <w:ind w:left="0"/>
        <w:jc w:val="both"/>
      </w:pPr>
      <w:r>
        <w:rPr>
          <w:rFonts w:ascii="Times New Roman"/>
          <w:b w:val="false"/>
          <w:i w:val="false"/>
          <w:color w:val="000000"/>
          <w:sz w:val="28"/>
        </w:rPr>
        <w:t>
      3. Сұратылатын қаржыландырудың есеп-қисабы.</w:t>
      </w:r>
    </w:p>
    <w:bookmarkEnd w:id="456"/>
    <w:bookmarkStart w:name="z468" w:id="457"/>
    <w:p>
      <w:pPr>
        <w:spacing w:after="0"/>
        <w:ind w:left="0"/>
        <w:jc w:val="both"/>
      </w:pPr>
      <w:r>
        <w:rPr>
          <w:rFonts w:ascii="Times New Roman"/>
          <w:b w:val="false"/>
          <w:i w:val="false"/>
          <w:color w:val="000000"/>
          <w:sz w:val="28"/>
        </w:rPr>
        <w:t>
      "Сұратылатын қаржыландыру есеп-қисабының" бір бөлігі гранттық қаржыландыру жобасын іске асыру үшін сұратылатын көлемнің есеп-қисабын негіздейтін 2-7-кестелер түрінде ресімделеді, олар сараптама орталығының ақпараттық жүйесінде толтырылады.</w:t>
      </w:r>
    </w:p>
    <w:bookmarkEnd w:id="457"/>
    <w:bookmarkStart w:name="z469" w:id="458"/>
    <w:p>
      <w:pPr>
        <w:spacing w:after="0"/>
        <w:ind w:left="0"/>
        <w:jc w:val="both"/>
      </w:pPr>
      <w:r>
        <w:rPr>
          <w:rFonts w:ascii="Times New Roman"/>
          <w:b w:val="false"/>
          <w:i w:val="false"/>
          <w:color w:val="000000"/>
          <w:sz w:val="28"/>
        </w:rPr>
        <w:t>
      Есеп-қисаптарға түсіндірмелер "Сұратылатын қаржыландырудың негіздемесі" деген 7-бөлімнің "Түсіндірме жазба" деген бөлігінде келтіріледі.</w:t>
      </w:r>
    </w:p>
    <w:bookmarkEnd w:id="458"/>
    <w:bookmarkStart w:name="z470" w:id="459"/>
    <w:p>
      <w:pPr>
        <w:spacing w:after="0"/>
        <w:ind w:left="0"/>
        <w:jc w:val="both"/>
      </w:pPr>
      <w:r>
        <w:rPr>
          <w:rFonts w:ascii="Times New Roman"/>
          <w:b w:val="false"/>
          <w:i w:val="false"/>
          <w:color w:val="000000"/>
          <w:sz w:val="28"/>
        </w:rPr>
        <w:t>
      1-кесте – Шетелдік ғалымдарды, жас ғалымдарды (постдокторанттарды, докторантура, магистратура және бакалавриат студенттерін қоса алғанда, ғылыми зерттеулер жүргізу жөніндегі зерттеу тобының құрамы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 білімі, дәрежесі, ғылыми атағы2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лауазымы3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 ResearcherID, ORCID, Scopus Author ID сәйкестендіргіштері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немесе бағдарламадағы рөлі, сондай-ақ орындалатын жұмыстың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Қатысудың қысқаша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60"/>
    <w:p>
      <w:pPr>
        <w:spacing w:after="0"/>
        <w:ind w:left="0"/>
        <w:jc w:val="both"/>
      </w:pPr>
      <w:r>
        <w:rPr>
          <w:rFonts w:ascii="Times New Roman"/>
          <w:b w:val="false"/>
          <w:i w:val="false"/>
          <w:color w:val="000000"/>
          <w:sz w:val="28"/>
        </w:rPr>
        <w:t>
      2 Деректері өтінімді дайындау күнінде белгісіз болған және оларды грант алған жағдайда тарту жоспарланатын зерттеу тобының мүшелері үшін "Т.А.Ә. (ол болған жағдайда), білімі, дәрежесі, ғылыми атағы" деген бағанда "Бос жұмыс орны" деген сөз көрсетіледі.</w:t>
      </w:r>
    </w:p>
    <w:bookmarkEnd w:id="460"/>
    <w:bookmarkStart w:name="z472" w:id="461"/>
    <w:p>
      <w:pPr>
        <w:spacing w:after="0"/>
        <w:ind w:left="0"/>
        <w:jc w:val="both"/>
      </w:pPr>
      <w:r>
        <w:rPr>
          <w:rFonts w:ascii="Times New Roman"/>
          <w:b w:val="false"/>
          <w:i w:val="false"/>
          <w:color w:val="000000"/>
          <w:sz w:val="28"/>
        </w:rPr>
        <w:t>
      3 Негізгі персоналға жатпайтын және өтінімді дайындау күнінде айқындалмаған зерттеу тобының мүшелері үшін "Негізгі жұмыс орны, лауазымы" деген бағанда сызықша көрсетіледі. Деректері өтінімді дайындау кезінде белгісіз болған постдокторанттар, доктарантура, магистратура және бакалавриат студенттері үшін "Негізгі жұмыс орны, лауазымы" деген бағанда мәртебесі көрсетіледі (постдокторант, доктарантура, магистратура және бакалавриат студенті, мамандығы және зерттеу тобының құрамына тиісті қызметкерлерді тарту болжанатын жоғары және (немесе) жоғары оқу орнынан кейінгі білім беру ұйымы).</w:t>
      </w:r>
    </w:p>
    <w:bookmarkEnd w:id="461"/>
    <w:bookmarkStart w:name="z473" w:id="462"/>
    <w:p>
      <w:pPr>
        <w:spacing w:after="0"/>
        <w:ind w:left="0"/>
        <w:jc w:val="both"/>
      </w:pPr>
      <w:r>
        <w:rPr>
          <w:rFonts w:ascii="Times New Roman"/>
          <w:b w:val="false"/>
          <w:i w:val="false"/>
          <w:color w:val="000000"/>
          <w:sz w:val="28"/>
        </w:rPr>
        <w:t>
      2-кесте – Сұратылатын сома бойынша шығыстардың жиынтық сметалық есеп-қисабы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3"/>
          <w:p>
            <w:pPr>
              <w:spacing w:after="20"/>
              <w:ind w:left="20"/>
              <w:jc w:val="both"/>
            </w:pPr>
            <w:r>
              <w:rPr>
                <w:rFonts w:ascii="Times New Roman"/>
                <w:b w:val="false"/>
                <w:i w:val="false"/>
                <w:color w:val="000000"/>
                <w:sz w:val="20"/>
              </w:rPr>
              <w:t>
Р/с</w:t>
            </w:r>
          </w:p>
          <w:bookmarkEnd w:id="463"/>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4"/>
          <w:p>
            <w:pPr>
              <w:spacing w:after="20"/>
              <w:ind w:left="20"/>
              <w:jc w:val="both"/>
            </w:pPr>
            <w:r>
              <w:rPr>
                <w:rFonts w:ascii="Times New Roman"/>
                <w:b w:val="false"/>
                <w:i w:val="false"/>
                <w:color w:val="000000"/>
                <w:sz w:val="20"/>
              </w:rPr>
              <w:t xml:space="preserve">
20___ жыл </w:t>
            </w:r>
          </w:p>
          <w:bookmarkEnd w:id="464"/>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5"/>
          <w:p>
            <w:pPr>
              <w:spacing w:after="20"/>
              <w:ind w:left="20"/>
              <w:jc w:val="both"/>
            </w:pPr>
            <w:r>
              <w:rPr>
                <w:rFonts w:ascii="Times New Roman"/>
                <w:b w:val="false"/>
                <w:i w:val="false"/>
                <w:color w:val="000000"/>
                <w:sz w:val="20"/>
              </w:rPr>
              <w:t xml:space="preserve">
20___ жыл </w:t>
            </w:r>
          </w:p>
          <w:bookmarkEnd w:id="465"/>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6"/>
          <w:p>
            <w:pPr>
              <w:spacing w:after="20"/>
              <w:ind w:left="20"/>
              <w:jc w:val="both"/>
            </w:pPr>
            <w:r>
              <w:rPr>
                <w:rFonts w:ascii="Times New Roman"/>
                <w:b w:val="false"/>
                <w:i w:val="false"/>
                <w:color w:val="000000"/>
                <w:sz w:val="20"/>
              </w:rPr>
              <w:t>
20___ жыл</w:t>
            </w:r>
          </w:p>
          <w:bookmarkEnd w:id="466"/>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(салықтарды және бюджетке төленетін басқа да міндетті төлемдерді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басқа да көрсетілетін қызметтер мен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 (жеке және заңды тұлғалар үшін), жабдықтарды және (немесе) бағдарламалық қамтылымды (заңды тұлғалар үшін)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шығыстары, зерттеулерді іске асыру үшін пайдаланылатын жабдықтар мен техниканы пайдалану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67"/>
    <w:p>
      <w:pPr>
        <w:spacing w:after="0"/>
        <w:ind w:left="0"/>
        <w:jc w:val="both"/>
      </w:pPr>
      <w:r>
        <w:rPr>
          <w:rFonts w:ascii="Times New Roman"/>
          <w:b w:val="false"/>
          <w:i w:val="false"/>
          <w:color w:val="000000"/>
          <w:sz w:val="28"/>
        </w:rPr>
        <w:t>
      3-кесте – Еңбекке ақы төлеу (салықтарды және бюджетке төленетін басқа да міндетті төлемдерді қоса алғанда)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(6-баған× 10-баған × 14-баған)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(толық / толық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8"/>
          <w:p>
            <w:pPr>
              <w:spacing w:after="20"/>
              <w:ind w:left="20"/>
              <w:jc w:val="both"/>
            </w:pPr>
            <w:r>
              <w:rPr>
                <w:rFonts w:ascii="Times New Roman"/>
                <w:b w:val="false"/>
                <w:i w:val="false"/>
                <w:color w:val="000000"/>
                <w:sz w:val="20"/>
              </w:rPr>
              <w:t>
Еңбекке ақы төлеу айына,</w:t>
            </w:r>
          </w:p>
          <w:bookmarkEnd w:id="468"/>
          <w:p>
            <w:pPr>
              <w:spacing w:after="20"/>
              <w:ind w:left="20"/>
              <w:jc w:val="both"/>
            </w:pPr>
            <w:r>
              <w:rPr>
                <w:rFonts w:ascii="Times New Roman"/>
                <w:b w:val="false"/>
                <w:i w:val="false"/>
                <w:color w:val="000000"/>
                <w:sz w:val="20"/>
              </w:rPr>
              <w:t>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9"/>
          <w:p>
            <w:pPr>
              <w:spacing w:after="20"/>
              <w:ind w:left="20"/>
              <w:jc w:val="both"/>
            </w:pPr>
            <w:r>
              <w:rPr>
                <w:rFonts w:ascii="Times New Roman"/>
                <w:b w:val="false"/>
                <w:i w:val="false"/>
                <w:color w:val="000000"/>
                <w:sz w:val="20"/>
              </w:rPr>
              <w:t>
Сомасы</w:t>
            </w:r>
          </w:p>
          <w:bookmarkEnd w:id="469"/>
          <w:p>
            <w:pPr>
              <w:spacing w:after="20"/>
              <w:ind w:left="20"/>
              <w:jc w:val="both"/>
            </w:pPr>
            <w:r>
              <w:rPr>
                <w:rFonts w:ascii="Times New Roman"/>
                <w:b w:val="false"/>
                <w:i w:val="false"/>
                <w:color w:val="000000"/>
                <w:sz w:val="20"/>
              </w:rPr>
              <w:t>
(3-баған × 4-баған × 5-баған)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(толық / толық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0"/>
          <w:p>
            <w:pPr>
              <w:spacing w:after="20"/>
              <w:ind w:left="20"/>
              <w:jc w:val="both"/>
            </w:pPr>
            <w:r>
              <w:rPr>
                <w:rFonts w:ascii="Times New Roman"/>
                <w:b w:val="false"/>
                <w:i w:val="false"/>
                <w:color w:val="000000"/>
                <w:sz w:val="20"/>
              </w:rPr>
              <w:t>
Еңбекке төлеу айына,</w:t>
            </w:r>
          </w:p>
          <w:bookmarkEnd w:id="470"/>
          <w:p>
            <w:pPr>
              <w:spacing w:after="20"/>
              <w:ind w:left="20"/>
              <w:jc w:val="both"/>
            </w:pPr>
            <w:r>
              <w:rPr>
                <w:rFonts w:ascii="Times New Roman"/>
                <w:b w:val="false"/>
                <w:i w:val="false"/>
                <w:color w:val="000000"/>
                <w:sz w:val="20"/>
              </w:rPr>
              <w:t>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1"/>
          <w:p>
            <w:pPr>
              <w:spacing w:after="20"/>
              <w:ind w:left="20"/>
              <w:jc w:val="both"/>
            </w:pPr>
            <w:r>
              <w:rPr>
                <w:rFonts w:ascii="Times New Roman"/>
                <w:b w:val="false"/>
                <w:i w:val="false"/>
                <w:color w:val="000000"/>
                <w:sz w:val="20"/>
              </w:rPr>
              <w:t>
Сомасы</w:t>
            </w:r>
          </w:p>
          <w:bookmarkEnd w:id="471"/>
          <w:p>
            <w:pPr>
              <w:spacing w:after="20"/>
              <w:ind w:left="20"/>
              <w:jc w:val="both"/>
            </w:pPr>
            <w:r>
              <w:rPr>
                <w:rFonts w:ascii="Times New Roman"/>
                <w:b w:val="false"/>
                <w:i w:val="false"/>
                <w:color w:val="000000"/>
                <w:sz w:val="20"/>
              </w:rPr>
              <w:t>
(7-баған × 8-баған × 9-баған)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(толық / толық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2"/>
          <w:p>
            <w:pPr>
              <w:spacing w:after="20"/>
              <w:ind w:left="20"/>
              <w:jc w:val="both"/>
            </w:pPr>
            <w:r>
              <w:rPr>
                <w:rFonts w:ascii="Times New Roman"/>
                <w:b w:val="false"/>
                <w:i w:val="false"/>
                <w:color w:val="000000"/>
                <w:sz w:val="20"/>
              </w:rPr>
              <w:t>
Еңбекке төлеу айына,</w:t>
            </w:r>
          </w:p>
          <w:bookmarkEnd w:id="472"/>
          <w:p>
            <w:pPr>
              <w:spacing w:after="20"/>
              <w:ind w:left="20"/>
              <w:jc w:val="both"/>
            </w:pPr>
            <w:r>
              <w:rPr>
                <w:rFonts w:ascii="Times New Roman"/>
                <w:b w:val="false"/>
                <w:i w:val="false"/>
                <w:color w:val="000000"/>
                <w:sz w:val="20"/>
              </w:rPr>
              <w:t>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3"/>
          <w:p>
            <w:pPr>
              <w:spacing w:after="20"/>
              <w:ind w:left="20"/>
              <w:jc w:val="both"/>
            </w:pPr>
            <w:r>
              <w:rPr>
                <w:rFonts w:ascii="Times New Roman"/>
                <w:b w:val="false"/>
                <w:i w:val="false"/>
                <w:color w:val="000000"/>
                <w:sz w:val="20"/>
              </w:rPr>
              <w:t>
Сомасы</w:t>
            </w:r>
          </w:p>
          <w:bookmarkEnd w:id="473"/>
          <w:p>
            <w:pPr>
              <w:spacing w:after="20"/>
              <w:ind w:left="20"/>
              <w:jc w:val="both"/>
            </w:pPr>
            <w:r>
              <w:rPr>
                <w:rFonts w:ascii="Times New Roman"/>
                <w:b w:val="false"/>
                <w:i w:val="false"/>
                <w:color w:val="000000"/>
                <w:sz w:val="20"/>
              </w:rPr>
              <w:t>
(11-баған × 12-баған × 13-баған)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тобының негізгі персоналы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4"/>
          <w:p>
            <w:pPr>
              <w:spacing w:after="20"/>
              <w:ind w:left="20"/>
              <w:jc w:val="both"/>
            </w:pPr>
            <w:r>
              <w:rPr>
                <w:rFonts w:ascii="Times New Roman"/>
                <w:b w:val="false"/>
                <w:i w:val="false"/>
                <w:color w:val="000000"/>
                <w:sz w:val="20"/>
              </w:rPr>
              <w:t>
Жиыны</w:t>
            </w:r>
          </w:p>
          <w:bookmarkEnd w:id="474"/>
          <w:p>
            <w:pPr>
              <w:spacing w:after="20"/>
              <w:ind w:left="20"/>
              <w:jc w:val="both"/>
            </w:pPr>
            <w:r>
              <w:rPr>
                <w:rFonts w:ascii="Times New Roman"/>
                <w:b w:val="false"/>
                <w:i w:val="false"/>
                <w:color w:val="000000"/>
                <w:sz w:val="20"/>
              </w:rPr>
              <w:t>
еңбекке ақы төлеу қоры (1-баған+ 2-баған)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(жиыны 4.1-баған + 4.2-баған + 4.3-баған)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салықты төлеуге арналған шығыстарды есептеу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аударымдарды төлеуге арналған шығыстарды есептеу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сақтандыруға аударымдар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5"/>
          <w:p>
            <w:pPr>
              <w:spacing w:after="20"/>
              <w:ind w:left="20"/>
              <w:jc w:val="both"/>
            </w:pPr>
            <w:r>
              <w:rPr>
                <w:rFonts w:ascii="Times New Roman"/>
                <w:b w:val="false"/>
                <w:i w:val="false"/>
                <w:color w:val="000000"/>
                <w:sz w:val="20"/>
              </w:rPr>
              <w:t>
Барлығы</w:t>
            </w:r>
          </w:p>
          <w:bookmarkEnd w:id="475"/>
          <w:p>
            <w:pPr>
              <w:spacing w:after="20"/>
              <w:ind w:left="20"/>
              <w:jc w:val="both"/>
            </w:pPr>
            <w:r>
              <w:rPr>
                <w:rFonts w:ascii="Times New Roman"/>
                <w:b w:val="false"/>
                <w:i w:val="false"/>
                <w:color w:val="000000"/>
                <w:sz w:val="20"/>
              </w:rPr>
              <w:t>
3-баған + 4-баған)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76"/>
    <w:p>
      <w:pPr>
        <w:spacing w:after="0"/>
        <w:ind w:left="0"/>
        <w:jc w:val="both"/>
      </w:pPr>
      <w:r>
        <w:rPr>
          <w:rFonts w:ascii="Times New Roman"/>
          <w:b w:val="false"/>
          <w:i w:val="false"/>
          <w:color w:val="000000"/>
          <w:sz w:val="28"/>
        </w:rPr>
        <w:t>
      4-кесте – Қызметтік іссапарлар</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 (ел, қала,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тәуліктік шығыстарды өтеу нормасы (2 х айлық есептік көрсеткіш)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тәулігіне тұрғын үй-жайды жалдау бойынша шығыстар нормасы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шығыстарды есептеу үшін орташа жылдық адам/ күн саны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шығысты есептеу үшін орташа жылдық адам/күн саны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жіберілетін адамдардың орташа жылдық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екі жаққа да жол жүрудің орташа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(3-баған х 5-баған + 4-бағ х 6-баған + 7-баған х 8-баған)/1000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(1-ші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(2-ші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(3-ші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+ 2-баған + 3-баған)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77"/>
    <w:p>
      <w:pPr>
        <w:spacing w:after="0"/>
        <w:ind w:left="0"/>
        <w:jc w:val="both"/>
      </w:pPr>
      <w:r>
        <w:rPr>
          <w:rFonts w:ascii="Times New Roman"/>
          <w:b w:val="false"/>
          <w:i w:val="false"/>
          <w:color w:val="000000"/>
          <w:sz w:val="28"/>
        </w:rPr>
        <w:t>
      5-кесте – Ғылыми-ұйымдастырушылық сүйемелдеу, басқа да көрсетілетін қызметтер мен жұмыстар</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8"/>
          <w:p>
            <w:pPr>
              <w:spacing w:after="20"/>
              <w:ind w:left="20"/>
              <w:jc w:val="both"/>
            </w:pPr>
            <w:r>
              <w:rPr>
                <w:rFonts w:ascii="Times New Roman"/>
                <w:b w:val="false"/>
                <w:i w:val="false"/>
                <w:color w:val="000000"/>
                <w:sz w:val="20"/>
              </w:rPr>
              <w:t>
Р/с</w:t>
            </w:r>
          </w:p>
          <w:bookmarkEnd w:id="4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9"/>
          <w:p>
            <w:pPr>
              <w:spacing w:after="20"/>
              <w:ind w:left="20"/>
              <w:jc w:val="both"/>
            </w:pPr>
            <w:r>
              <w:rPr>
                <w:rFonts w:ascii="Times New Roman"/>
                <w:b w:val="false"/>
                <w:i w:val="false"/>
                <w:color w:val="000000"/>
                <w:sz w:val="20"/>
              </w:rPr>
              <w:t>
Саны,</w:t>
            </w:r>
          </w:p>
          <w:bookmarkEnd w:id="479"/>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Бірлігіне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(4-баған × 5-баған)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+ 2 -баған+ 3-баған),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80"/>
    <w:p>
      <w:pPr>
        <w:spacing w:after="0"/>
        <w:ind w:left="0"/>
        <w:jc w:val="both"/>
      </w:pPr>
      <w:r>
        <w:rPr>
          <w:rFonts w:ascii="Times New Roman"/>
          <w:b w:val="false"/>
          <w:i w:val="false"/>
          <w:color w:val="000000"/>
          <w:sz w:val="28"/>
        </w:rPr>
        <w:t>
      6-кесте – Материалдар, жабдықтар және (немесе) бағдарламалық қамтылымды (заңды тұлғалар үшін) сатып алу</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1"/>
          <w:p>
            <w:pPr>
              <w:spacing w:after="20"/>
              <w:ind w:left="20"/>
              <w:jc w:val="both"/>
            </w:pPr>
            <w:r>
              <w:rPr>
                <w:rFonts w:ascii="Times New Roman"/>
                <w:b w:val="false"/>
                <w:i w:val="false"/>
                <w:color w:val="000000"/>
                <w:sz w:val="20"/>
              </w:rPr>
              <w:t>
Р/с</w:t>
            </w:r>
          </w:p>
          <w:bookmarkEnd w:id="48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Бірлігіне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(4-баған × 5-баған)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+ 2 -баған+ 3-баған),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82"/>
    <w:p>
      <w:pPr>
        <w:spacing w:after="0"/>
        <w:ind w:left="0"/>
        <w:jc w:val="both"/>
      </w:pPr>
      <w:r>
        <w:rPr>
          <w:rFonts w:ascii="Times New Roman"/>
          <w:b w:val="false"/>
          <w:i w:val="false"/>
          <w:color w:val="000000"/>
          <w:sz w:val="28"/>
        </w:rPr>
        <w:t>
      7-кесте – Жалға алу шығыстары, зерттеулерді іске асыру үшін пайдаланылатын жабдықтар мен техниканы пайдалану шығыстары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3"/>
          <w:p>
            <w:pPr>
              <w:spacing w:after="20"/>
              <w:ind w:left="20"/>
              <w:jc w:val="both"/>
            </w:pPr>
            <w:r>
              <w:rPr>
                <w:rFonts w:ascii="Times New Roman"/>
                <w:b w:val="false"/>
                <w:i w:val="false"/>
                <w:color w:val="000000"/>
                <w:sz w:val="20"/>
              </w:rPr>
              <w:t>
Р/с</w:t>
            </w:r>
          </w:p>
          <w:bookmarkEnd w:id="48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4"/>
          <w:p>
            <w:pPr>
              <w:spacing w:after="20"/>
              <w:ind w:left="20"/>
              <w:jc w:val="both"/>
            </w:pPr>
            <w:r>
              <w:rPr>
                <w:rFonts w:ascii="Times New Roman"/>
                <w:b w:val="false"/>
                <w:i w:val="false"/>
                <w:color w:val="000000"/>
                <w:sz w:val="20"/>
              </w:rPr>
              <w:t>
Саны,</w:t>
            </w:r>
          </w:p>
          <w:bookmarkEnd w:id="484"/>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5"/>
          <w:p>
            <w:pPr>
              <w:spacing w:after="20"/>
              <w:ind w:left="20"/>
              <w:jc w:val="both"/>
            </w:pPr>
            <w:r>
              <w:rPr>
                <w:rFonts w:ascii="Times New Roman"/>
                <w:b w:val="false"/>
                <w:i w:val="false"/>
                <w:color w:val="000000"/>
                <w:sz w:val="20"/>
              </w:rPr>
              <w:t>
Барлығы, теңге</w:t>
            </w:r>
          </w:p>
          <w:bookmarkEnd w:id="485"/>
          <w:p>
            <w:pPr>
              <w:spacing w:after="20"/>
              <w:ind w:left="20"/>
              <w:jc w:val="both"/>
            </w:pPr>
            <w:r>
              <w:rPr>
                <w:rFonts w:ascii="Times New Roman"/>
                <w:b w:val="false"/>
                <w:i w:val="false"/>
                <w:color w:val="000000"/>
                <w:sz w:val="20"/>
              </w:rPr>
              <w:t>
(4-баған × 5-баған)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(1-баған+2-баған+3-баған)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486"/>
    <w:p>
      <w:pPr>
        <w:spacing w:after="0"/>
        <w:ind w:left="0"/>
        <w:jc w:val="both"/>
      </w:pPr>
      <w:r>
        <w:rPr>
          <w:rFonts w:ascii="Times New Roman"/>
          <w:b w:val="false"/>
          <w:i w:val="false"/>
          <w:color w:val="000000"/>
          <w:sz w:val="28"/>
        </w:rPr>
        <w:t>
      8-кесте – Іске асыру жөніндегі жұмыстардың жоспары</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7"/>
          <w:p>
            <w:pPr>
              <w:spacing w:after="20"/>
              <w:ind w:left="20"/>
              <w:jc w:val="both"/>
            </w:pPr>
            <w:r>
              <w:rPr>
                <w:rFonts w:ascii="Times New Roman"/>
                <w:b w:val="false"/>
                <w:i w:val="false"/>
                <w:color w:val="000000"/>
                <w:sz w:val="20"/>
              </w:rPr>
              <w:t>
Р/с</w:t>
            </w:r>
          </w:p>
          <w:bookmarkEnd w:id="48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және оларды іске асыру жөніндегі іс-шаралардың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нәтижелер (міндеттер мен іс-шаралар бөлінісінде), аяқтау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8"/>
          <w:p>
            <w:pPr>
              <w:spacing w:after="20"/>
              <w:ind w:left="20"/>
              <w:jc w:val="both"/>
            </w:pPr>
            <w:r>
              <w:rPr>
                <w:rFonts w:ascii="Times New Roman"/>
                <w:b w:val="false"/>
                <w:i w:val="false"/>
                <w:color w:val="000000"/>
                <w:sz w:val="20"/>
              </w:rPr>
              <w:t>
Басталуы</w:t>
            </w:r>
          </w:p>
          <w:bookmarkEnd w:id="488"/>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9"/>
          <w:p>
            <w:pPr>
              <w:spacing w:after="20"/>
              <w:ind w:left="20"/>
              <w:jc w:val="both"/>
            </w:pPr>
            <w:r>
              <w:rPr>
                <w:rFonts w:ascii="Times New Roman"/>
                <w:b w:val="false"/>
                <w:i w:val="false"/>
                <w:color w:val="000000"/>
                <w:sz w:val="20"/>
              </w:rPr>
              <w:t>
Аяқталуы</w:t>
            </w:r>
          </w:p>
          <w:bookmarkEnd w:id="489"/>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90"/>
    <w:p>
      <w:pPr>
        <w:spacing w:after="0"/>
        <w:ind w:left="0"/>
        <w:jc w:val="both"/>
      </w:pPr>
      <w:r>
        <w:rPr>
          <w:rFonts w:ascii="Times New Roman"/>
          <w:b w:val="false"/>
          <w:i w:val="false"/>
          <w:color w:val="000000"/>
          <w:sz w:val="28"/>
        </w:rPr>
        <w:t xml:space="preserve">
      9-кесте – Әріптестің салым салу жоспары </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1"/>
          <w:p>
            <w:pPr>
              <w:spacing w:after="20"/>
              <w:ind w:left="20"/>
              <w:jc w:val="both"/>
            </w:pPr>
            <w:r>
              <w:rPr>
                <w:rFonts w:ascii="Times New Roman"/>
                <w:b w:val="false"/>
                <w:i w:val="false"/>
                <w:color w:val="000000"/>
                <w:sz w:val="20"/>
              </w:rPr>
              <w:t>
Р/с</w:t>
            </w:r>
          </w:p>
          <w:bookmarkEnd w:id="4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 атауы, мекенжайы, байланыс ақпараты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2"/>
          <w:p>
            <w:pPr>
              <w:spacing w:after="20"/>
              <w:ind w:left="20"/>
              <w:jc w:val="both"/>
            </w:pPr>
            <w:r>
              <w:rPr>
                <w:rFonts w:ascii="Times New Roman"/>
                <w:b w:val="false"/>
                <w:i w:val="false"/>
                <w:color w:val="000000"/>
                <w:sz w:val="20"/>
              </w:rPr>
              <w:t>
Салым нысаны</w:t>
            </w:r>
          </w:p>
          <w:bookmarkEnd w:id="492"/>
          <w:p>
            <w:pPr>
              <w:spacing w:after="20"/>
              <w:ind w:left="20"/>
              <w:jc w:val="both"/>
            </w:pPr>
            <w:r>
              <w:rPr>
                <w:rFonts w:ascii="Times New Roman"/>
                <w:b w:val="false"/>
                <w:i w:val="false"/>
                <w:color w:val="000000"/>
                <w:sz w:val="20"/>
              </w:rPr>
              <w:t>
(50 сөзден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3"/>
          <w:p>
            <w:pPr>
              <w:spacing w:after="20"/>
              <w:ind w:left="20"/>
              <w:jc w:val="both"/>
            </w:pPr>
            <w:r>
              <w:rPr>
                <w:rFonts w:ascii="Times New Roman"/>
                <w:b w:val="false"/>
                <w:i w:val="false"/>
                <w:color w:val="000000"/>
                <w:sz w:val="20"/>
              </w:rPr>
              <w:t>
Салымның құны,</w:t>
            </w:r>
          </w:p>
          <w:bookmarkEnd w:id="493"/>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4"/>
          <w:p>
            <w:pPr>
              <w:spacing w:after="20"/>
              <w:ind w:left="20"/>
              <w:jc w:val="both"/>
            </w:pPr>
            <w:r>
              <w:rPr>
                <w:rFonts w:ascii="Times New Roman"/>
                <w:b w:val="false"/>
                <w:i w:val="false"/>
                <w:color w:val="000000"/>
                <w:sz w:val="20"/>
              </w:rPr>
              <w:t>
Енгізу күні</w:t>
            </w:r>
          </w:p>
          <w:bookmarkEnd w:id="494"/>
          <w:p>
            <w:pPr>
              <w:spacing w:after="20"/>
              <w:ind w:left="20"/>
              <w:jc w:val="both"/>
            </w:pPr>
            <w:r>
              <w:rPr>
                <w:rFonts w:ascii="Times New Roman"/>
                <w:b w:val="false"/>
                <w:i w:val="false"/>
                <w:color w:val="000000"/>
                <w:sz w:val="20"/>
              </w:rPr>
              <w:t>
(күн/ай/жыл)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95"/>
    <w:p>
      <w:pPr>
        <w:spacing w:after="0"/>
        <w:ind w:left="0"/>
        <w:jc w:val="both"/>
      </w:pPr>
      <w:r>
        <w:rPr>
          <w:rFonts w:ascii="Times New Roman"/>
          <w:b w:val="false"/>
          <w:i w:val="false"/>
          <w:color w:val="000000"/>
          <w:sz w:val="28"/>
        </w:rPr>
        <w:t>
      Бағдарламалық-нысаналы қаржыландыру шеңберінде ғылыми, ғылыми-техникалық бағдарламаны іске асыруға өтінім</w:t>
      </w:r>
    </w:p>
    <w:bookmarkEnd w:id="495"/>
    <w:bookmarkStart w:name="z507" w:id="496"/>
    <w:p>
      <w:pPr>
        <w:spacing w:after="0"/>
        <w:ind w:left="0"/>
        <w:jc w:val="both"/>
      </w:pPr>
      <w:r>
        <w:rPr>
          <w:rFonts w:ascii="Times New Roman"/>
          <w:b w:val="false"/>
          <w:i w:val="false"/>
          <w:color w:val="000000"/>
          <w:sz w:val="28"/>
        </w:rPr>
        <w:t>
      Өтінім мынадай бөліктерден тұрады:</w:t>
      </w:r>
    </w:p>
    <w:bookmarkEnd w:id="496"/>
    <w:bookmarkStart w:name="z508" w:id="497"/>
    <w:p>
      <w:pPr>
        <w:spacing w:after="0"/>
        <w:ind w:left="0"/>
        <w:jc w:val="both"/>
      </w:pPr>
      <w:r>
        <w:rPr>
          <w:rFonts w:ascii="Times New Roman"/>
          <w:b w:val="false"/>
          <w:i w:val="false"/>
          <w:color w:val="000000"/>
          <w:sz w:val="28"/>
        </w:rPr>
        <w:t>
      1) аннотация;</w:t>
      </w:r>
    </w:p>
    <w:bookmarkEnd w:id="497"/>
    <w:bookmarkStart w:name="z509" w:id="498"/>
    <w:p>
      <w:pPr>
        <w:spacing w:after="0"/>
        <w:ind w:left="0"/>
        <w:jc w:val="both"/>
      </w:pPr>
      <w:r>
        <w:rPr>
          <w:rFonts w:ascii="Times New Roman"/>
          <w:b w:val="false"/>
          <w:i w:val="false"/>
          <w:color w:val="000000"/>
          <w:sz w:val="28"/>
        </w:rPr>
        <w:t>
      2) түсіндірме жазба;</w:t>
      </w:r>
    </w:p>
    <w:bookmarkEnd w:id="498"/>
    <w:bookmarkStart w:name="z510" w:id="499"/>
    <w:p>
      <w:pPr>
        <w:spacing w:after="0"/>
        <w:ind w:left="0"/>
        <w:jc w:val="both"/>
      </w:pPr>
      <w:r>
        <w:rPr>
          <w:rFonts w:ascii="Times New Roman"/>
          <w:b w:val="false"/>
          <w:i w:val="false"/>
          <w:color w:val="000000"/>
          <w:sz w:val="28"/>
        </w:rPr>
        <w:t>
      3) сұратылатын қаржыландырудың есеп-қисабы.</w:t>
      </w:r>
    </w:p>
    <w:bookmarkEnd w:id="499"/>
    <w:bookmarkStart w:name="z511" w:id="500"/>
    <w:p>
      <w:pPr>
        <w:spacing w:after="0"/>
        <w:ind w:left="0"/>
        <w:jc w:val="both"/>
      </w:pPr>
      <w:r>
        <w:rPr>
          <w:rFonts w:ascii="Times New Roman"/>
          <w:b w:val="false"/>
          <w:i w:val="false"/>
          <w:color w:val="000000"/>
          <w:sz w:val="28"/>
        </w:rPr>
        <w:t>
      1. Аннотация</w:t>
      </w:r>
    </w:p>
    <w:bookmarkEnd w:id="500"/>
    <w:bookmarkStart w:name="z512" w:id="501"/>
    <w:p>
      <w:pPr>
        <w:spacing w:after="0"/>
        <w:ind w:left="0"/>
        <w:jc w:val="both"/>
      </w:pPr>
      <w:r>
        <w:rPr>
          <w:rFonts w:ascii="Times New Roman"/>
          <w:b w:val="false"/>
          <w:i w:val="false"/>
          <w:color w:val="000000"/>
          <w:sz w:val="28"/>
        </w:rPr>
        <w:t>
      Аннотацияда бағдарлама мақсатының, өзі зерттеуге бағытталған проблемалардың, зерттеулер жүргізудің негізгі тәсілдерінің, күтілетін нәтижелердің, мемлекеттік стратегиялық және бағдарламалық құжаттарда көрсетілген Қазақстан Республикасы ауқымындағы әлеуметтік-экономикалық даму мақсаттары үшін зерттеулер нәтижесінде шешілетін міндеттер өзектілігінің, зерттеулер нәтижелерінің экономиканың тиісті саласына, қоғамдық қатынастар және (немесе) ғылым саласына әсер ету деңгейінің, зерттеу нәтижелерінің практикалық маңыздылығының, яғни олардың коммерцияландыруға немесе Қазақстан Республикасының әлеуметтік-экономикалық және ғылыми-техникалық дамуының өзекті міндеттерін шешу үшін өзге сапада қолданылуға әзірлігі деңгейінің қысқаша сипаттамасы қамтылады.</w:t>
      </w:r>
    </w:p>
    <w:bookmarkEnd w:id="501"/>
    <w:bookmarkStart w:name="z513" w:id="502"/>
    <w:p>
      <w:pPr>
        <w:spacing w:after="0"/>
        <w:ind w:left="0"/>
        <w:jc w:val="both"/>
      </w:pPr>
      <w:r>
        <w:rPr>
          <w:rFonts w:ascii="Times New Roman"/>
          <w:b w:val="false"/>
          <w:i w:val="false"/>
          <w:color w:val="000000"/>
          <w:sz w:val="28"/>
        </w:rPr>
        <w:t>
      Аннотация көлемі 800 сөзден аспайды.</w:t>
      </w:r>
    </w:p>
    <w:bookmarkEnd w:id="502"/>
    <w:bookmarkStart w:name="z514" w:id="503"/>
    <w:p>
      <w:pPr>
        <w:spacing w:after="0"/>
        <w:ind w:left="0"/>
        <w:jc w:val="both"/>
      </w:pPr>
      <w:r>
        <w:rPr>
          <w:rFonts w:ascii="Times New Roman"/>
          <w:b w:val="false"/>
          <w:i w:val="false"/>
          <w:color w:val="000000"/>
          <w:sz w:val="28"/>
        </w:rPr>
        <w:t>
      2. Түсіндірме жазба</w:t>
      </w:r>
    </w:p>
    <w:bookmarkEnd w:id="503"/>
    <w:bookmarkStart w:name="z515" w:id="504"/>
    <w:p>
      <w:pPr>
        <w:spacing w:after="0"/>
        <w:ind w:left="0"/>
        <w:jc w:val="both"/>
      </w:pPr>
      <w:r>
        <w:rPr>
          <w:rFonts w:ascii="Times New Roman"/>
          <w:b w:val="false"/>
          <w:i w:val="false"/>
          <w:color w:val="000000"/>
          <w:sz w:val="28"/>
        </w:rPr>
        <w:t>
      Түсіндірме жазбаның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 кезде есепке алынбайды).</w:t>
      </w:r>
    </w:p>
    <w:bookmarkEnd w:id="504"/>
    <w:bookmarkStart w:name="z516" w:id="505"/>
    <w:p>
      <w:pPr>
        <w:spacing w:after="0"/>
        <w:ind w:left="0"/>
        <w:jc w:val="both"/>
      </w:pPr>
      <w:r>
        <w:rPr>
          <w:rFonts w:ascii="Times New Roman"/>
          <w:b w:val="false"/>
          <w:i w:val="false"/>
          <w:color w:val="000000"/>
          <w:sz w:val="28"/>
        </w:rPr>
        <w:t>
      1. Жалпы ақпарат</w:t>
      </w:r>
    </w:p>
    <w:bookmarkEnd w:id="505"/>
    <w:bookmarkStart w:name="z517" w:id="506"/>
    <w:p>
      <w:pPr>
        <w:spacing w:after="0"/>
        <w:ind w:left="0"/>
        <w:jc w:val="both"/>
      </w:pPr>
      <w:r>
        <w:rPr>
          <w:rFonts w:ascii="Times New Roman"/>
          <w:b w:val="false"/>
          <w:i w:val="false"/>
          <w:color w:val="000000"/>
          <w:sz w:val="28"/>
        </w:rPr>
        <w:t>
      1.1. Ғылыми, ғылыми-техникалық бағдарламаның атауы [30 сөзден артық емес].</w:t>
      </w:r>
    </w:p>
    <w:bookmarkEnd w:id="506"/>
    <w:bookmarkStart w:name="z518" w:id="507"/>
    <w:p>
      <w:pPr>
        <w:spacing w:after="0"/>
        <w:ind w:left="0"/>
        <w:jc w:val="both"/>
      </w:pPr>
      <w:r>
        <w:rPr>
          <w:rFonts w:ascii="Times New Roman"/>
          <w:b w:val="false"/>
          <w:i w:val="false"/>
          <w:color w:val="000000"/>
          <w:sz w:val="28"/>
        </w:rPr>
        <w:t>
      1.2 Басым және мамандандырылған ғылыми бағыттың атауы.</w:t>
      </w:r>
    </w:p>
    <w:bookmarkEnd w:id="507"/>
    <w:bookmarkStart w:name="z519" w:id="508"/>
    <w:p>
      <w:pPr>
        <w:spacing w:after="0"/>
        <w:ind w:left="0"/>
        <w:jc w:val="both"/>
      </w:pPr>
      <w:r>
        <w:rPr>
          <w:rFonts w:ascii="Times New Roman"/>
          <w:b w:val="false"/>
          <w:i w:val="false"/>
          <w:color w:val="000000"/>
          <w:sz w:val="28"/>
        </w:rPr>
        <w:t>
      1.3. Зерттеу саласы мен түрі.</w:t>
      </w:r>
    </w:p>
    <w:bookmarkEnd w:id="508"/>
    <w:bookmarkStart w:name="z520" w:id="509"/>
    <w:p>
      <w:pPr>
        <w:spacing w:after="0"/>
        <w:ind w:left="0"/>
        <w:jc w:val="both"/>
      </w:pPr>
      <w:r>
        <w:rPr>
          <w:rFonts w:ascii="Times New Roman"/>
          <w:b w:val="false"/>
          <w:i w:val="false"/>
          <w:color w:val="000000"/>
          <w:sz w:val="28"/>
        </w:rPr>
        <w:t>
      1.4. Таңдалған техникалық тапсырманың нөмірі.</w:t>
      </w:r>
    </w:p>
    <w:bookmarkEnd w:id="509"/>
    <w:bookmarkStart w:name="z521" w:id="510"/>
    <w:p>
      <w:pPr>
        <w:spacing w:after="0"/>
        <w:ind w:left="0"/>
        <w:jc w:val="both"/>
      </w:pPr>
      <w:r>
        <w:rPr>
          <w:rFonts w:ascii="Times New Roman"/>
          <w:b w:val="false"/>
          <w:i w:val="false"/>
          <w:color w:val="000000"/>
          <w:sz w:val="28"/>
        </w:rPr>
        <w:t>
      1.5. Шешімін табу үшін бағдарлама әзірленген стратегиялық маңызы бар мемлекеттік міндет.</w:t>
      </w:r>
    </w:p>
    <w:bookmarkEnd w:id="510"/>
    <w:bookmarkStart w:name="z522" w:id="511"/>
    <w:p>
      <w:pPr>
        <w:spacing w:after="0"/>
        <w:ind w:left="0"/>
        <w:jc w:val="both"/>
      </w:pPr>
      <w:r>
        <w:rPr>
          <w:rFonts w:ascii="Times New Roman"/>
          <w:b w:val="false"/>
          <w:i w:val="false"/>
          <w:color w:val="000000"/>
          <w:sz w:val="28"/>
        </w:rPr>
        <w:t>
      1.6. Бағдарлама іске асырылатын жер.</w:t>
      </w:r>
    </w:p>
    <w:bookmarkEnd w:id="511"/>
    <w:bookmarkStart w:name="z523" w:id="512"/>
    <w:p>
      <w:pPr>
        <w:spacing w:after="0"/>
        <w:ind w:left="0"/>
        <w:jc w:val="both"/>
      </w:pPr>
      <w:r>
        <w:rPr>
          <w:rFonts w:ascii="Times New Roman"/>
          <w:b w:val="false"/>
          <w:i w:val="false"/>
          <w:color w:val="000000"/>
          <w:sz w:val="28"/>
        </w:rPr>
        <w:t>
      1.7. Бағдарламаның басталатын және аяқталатын болжамды күні, оның айлармен көрсетілген ұзақтығы.</w:t>
      </w:r>
    </w:p>
    <w:bookmarkEnd w:id="512"/>
    <w:bookmarkStart w:name="z524" w:id="513"/>
    <w:p>
      <w:pPr>
        <w:spacing w:after="0"/>
        <w:ind w:left="0"/>
        <w:jc w:val="both"/>
      </w:pPr>
      <w:r>
        <w:rPr>
          <w:rFonts w:ascii="Times New Roman"/>
          <w:b w:val="false"/>
          <w:i w:val="false"/>
          <w:color w:val="000000"/>
          <w:sz w:val="28"/>
        </w:rPr>
        <w:t>
      1.8. Бағдарламаға өтінім беруші ұйым.</w:t>
      </w:r>
    </w:p>
    <w:bookmarkEnd w:id="513"/>
    <w:bookmarkStart w:name="z525" w:id="514"/>
    <w:p>
      <w:pPr>
        <w:spacing w:after="0"/>
        <w:ind w:left="0"/>
        <w:jc w:val="both"/>
      </w:pPr>
      <w:r>
        <w:rPr>
          <w:rFonts w:ascii="Times New Roman"/>
          <w:b w:val="false"/>
          <w:i w:val="false"/>
          <w:color w:val="000000"/>
          <w:sz w:val="28"/>
        </w:rPr>
        <w:t>
      1.9. Бағдарламаны орындаушылар (бағдарламаны іске асыруға қатысатын барлық субъектілердің атауын көрсету).</w:t>
      </w:r>
    </w:p>
    <w:bookmarkEnd w:id="514"/>
    <w:bookmarkStart w:name="z526" w:id="515"/>
    <w:p>
      <w:pPr>
        <w:spacing w:after="0"/>
        <w:ind w:left="0"/>
        <w:jc w:val="both"/>
      </w:pPr>
      <w:r>
        <w:rPr>
          <w:rFonts w:ascii="Times New Roman"/>
          <w:b w:val="false"/>
          <w:i w:val="false"/>
          <w:color w:val="000000"/>
          <w:sz w:val="28"/>
        </w:rPr>
        <w:t>
      1.10. Бағдарламалық-нысаналы қаржыландырудың сұратылатын сомасы (бағдарламаны іске асырудың барлық мерзіміне және жылдар бойынша, мың теңгеде).</w:t>
      </w:r>
    </w:p>
    <w:bookmarkEnd w:id="515"/>
    <w:bookmarkStart w:name="z527" w:id="516"/>
    <w:p>
      <w:pPr>
        <w:spacing w:after="0"/>
        <w:ind w:left="0"/>
        <w:jc w:val="both"/>
      </w:pPr>
      <w:r>
        <w:rPr>
          <w:rFonts w:ascii="Times New Roman"/>
          <w:b w:val="false"/>
          <w:i w:val="false"/>
          <w:color w:val="000000"/>
          <w:sz w:val="28"/>
        </w:rPr>
        <w:t>
      1.11. Тәуелсіз сарапшыларды іріктеу үшін бағдарламаның саласы мен бағытын сипаттайтын түйін сөздер.</w:t>
      </w:r>
    </w:p>
    <w:bookmarkEnd w:id="516"/>
    <w:bookmarkStart w:name="z528" w:id="517"/>
    <w:p>
      <w:pPr>
        <w:spacing w:after="0"/>
        <w:ind w:left="0"/>
        <w:jc w:val="both"/>
      </w:pPr>
      <w:r>
        <w:rPr>
          <w:rFonts w:ascii="Times New Roman"/>
          <w:b w:val="false"/>
          <w:i w:val="false"/>
          <w:color w:val="000000"/>
          <w:sz w:val="28"/>
        </w:rPr>
        <w:t>
      2. Бағдарламаның жалпы тұжырымдамасы [850 сөзден артық емес].</w:t>
      </w:r>
    </w:p>
    <w:bookmarkEnd w:id="517"/>
    <w:bookmarkStart w:name="z529" w:id="518"/>
    <w:p>
      <w:pPr>
        <w:spacing w:after="0"/>
        <w:ind w:left="0"/>
        <w:jc w:val="both"/>
      </w:pPr>
      <w:r>
        <w:rPr>
          <w:rFonts w:ascii="Times New Roman"/>
          <w:b w:val="false"/>
          <w:i w:val="false"/>
          <w:color w:val="000000"/>
          <w:sz w:val="28"/>
        </w:rPr>
        <w:t>
      2.1. Кіріспе бөлім [250 сөзден артық емес].</w:t>
      </w:r>
    </w:p>
    <w:bookmarkEnd w:id="518"/>
    <w:bookmarkStart w:name="z530" w:id="519"/>
    <w:p>
      <w:pPr>
        <w:spacing w:after="0"/>
        <w:ind w:left="0"/>
        <w:jc w:val="both"/>
      </w:pPr>
      <w:r>
        <w:rPr>
          <w:rFonts w:ascii="Times New Roman"/>
          <w:b w:val="false"/>
          <w:i w:val="false"/>
          <w:color w:val="000000"/>
          <w:sz w:val="28"/>
        </w:rPr>
        <w:t>
      Бағдарлама идеясының қысқаша сипаттамасы көрсетіледі.</w:t>
      </w:r>
    </w:p>
    <w:bookmarkEnd w:id="519"/>
    <w:bookmarkStart w:name="z531" w:id="520"/>
    <w:p>
      <w:pPr>
        <w:spacing w:after="0"/>
        <w:ind w:left="0"/>
        <w:jc w:val="both"/>
      </w:pPr>
      <w:r>
        <w:rPr>
          <w:rFonts w:ascii="Times New Roman"/>
          <w:b w:val="false"/>
          <w:i w:val="false"/>
          <w:color w:val="000000"/>
          <w:sz w:val="28"/>
        </w:rPr>
        <w:t>
      2.2. Бағдарламаның мақсаты [100 сөзден артық емес].</w:t>
      </w:r>
    </w:p>
    <w:bookmarkEnd w:id="520"/>
    <w:bookmarkStart w:name="z532" w:id="521"/>
    <w:p>
      <w:pPr>
        <w:spacing w:after="0"/>
        <w:ind w:left="0"/>
        <w:jc w:val="both"/>
      </w:pPr>
      <w:r>
        <w:rPr>
          <w:rFonts w:ascii="Times New Roman"/>
          <w:b w:val="false"/>
          <w:i w:val="false"/>
          <w:color w:val="000000"/>
          <w:sz w:val="28"/>
        </w:rPr>
        <w:t>
      Мақсат қысқа әрі нақты баяндалады, ол бағдарламаның тақырыбы мен шешімін табу үшін бағдарлама әзірленетін стратегиялық маңызы бар мемлекеттік міндетке сәйкес келеді және бағдарламаны іске асыру нәтижесінде алынуы күтілетін шешімнің сипаттамасын көрсетеді</w:t>
      </w:r>
    </w:p>
    <w:bookmarkEnd w:id="521"/>
    <w:bookmarkStart w:name="z533" w:id="522"/>
    <w:p>
      <w:pPr>
        <w:spacing w:after="0"/>
        <w:ind w:left="0"/>
        <w:jc w:val="both"/>
      </w:pPr>
      <w:r>
        <w:rPr>
          <w:rFonts w:ascii="Times New Roman"/>
          <w:b w:val="false"/>
          <w:i w:val="false"/>
          <w:color w:val="000000"/>
          <w:sz w:val="28"/>
        </w:rPr>
        <w:t>
      2.3. Бағдарламаның міндеттері [700 сөзден артық емес].</w:t>
      </w:r>
    </w:p>
    <w:bookmarkEnd w:id="522"/>
    <w:bookmarkStart w:name="z534" w:id="523"/>
    <w:p>
      <w:pPr>
        <w:spacing w:after="0"/>
        <w:ind w:left="0"/>
        <w:jc w:val="both"/>
      </w:pPr>
      <w:r>
        <w:rPr>
          <w:rFonts w:ascii="Times New Roman"/>
          <w:b w:val="false"/>
          <w:i w:val="false"/>
          <w:color w:val="000000"/>
          <w:sz w:val="28"/>
        </w:rPr>
        <w:t>
      Бұл бөлімде өзара қисынды байланысқан, сабақтас міндеттер арқылы бағдарламаның мақсатына қол жеткізу тәсілі сипатталады. Қойылған міндеттер тізбесі:</w:t>
      </w:r>
    </w:p>
    <w:bookmarkEnd w:id="523"/>
    <w:bookmarkStart w:name="z535" w:id="524"/>
    <w:p>
      <w:pPr>
        <w:spacing w:after="0"/>
        <w:ind w:left="0"/>
        <w:jc w:val="both"/>
      </w:pPr>
      <w:r>
        <w:rPr>
          <w:rFonts w:ascii="Times New Roman"/>
          <w:b w:val="false"/>
          <w:i w:val="false"/>
          <w:color w:val="000000"/>
          <w:sz w:val="28"/>
        </w:rPr>
        <w:t>
      1) міндеттер шешімдерінің өлшенетін көрсеткіштерімен;</w:t>
      </w:r>
    </w:p>
    <w:bookmarkEnd w:id="524"/>
    <w:bookmarkStart w:name="z536" w:id="525"/>
    <w:p>
      <w:pPr>
        <w:spacing w:after="0"/>
        <w:ind w:left="0"/>
        <w:jc w:val="both"/>
      </w:pPr>
      <w:r>
        <w:rPr>
          <w:rFonts w:ascii="Times New Roman"/>
          <w:b w:val="false"/>
          <w:i w:val="false"/>
          <w:color w:val="000000"/>
          <w:sz w:val="28"/>
        </w:rPr>
        <w:t>
      2) міндеттердің әрқайсысының бағдарлама мақсатына қол жеткізудегі рөлінің және басқа міндеттер мен бағдарламаның күтілетін нәтижелерімен өзара байланысының қысқаша негіздемесімен;</w:t>
      </w:r>
    </w:p>
    <w:bookmarkEnd w:id="525"/>
    <w:bookmarkStart w:name="z537" w:id="526"/>
    <w:p>
      <w:pPr>
        <w:spacing w:after="0"/>
        <w:ind w:left="0"/>
        <w:jc w:val="both"/>
      </w:pPr>
      <w:r>
        <w:rPr>
          <w:rFonts w:ascii="Times New Roman"/>
          <w:b w:val="false"/>
          <w:i w:val="false"/>
          <w:color w:val="000000"/>
          <w:sz w:val="28"/>
        </w:rPr>
        <w:t>
      3) өтінім берушінің ойынша басқа маңызды параметрлер мен бірге беріледі.</w:t>
      </w:r>
    </w:p>
    <w:bookmarkEnd w:id="526"/>
    <w:bookmarkStart w:name="z538" w:id="527"/>
    <w:p>
      <w:pPr>
        <w:spacing w:after="0"/>
        <w:ind w:left="0"/>
        <w:jc w:val="both"/>
      </w:pPr>
      <w:r>
        <w:rPr>
          <w:rFonts w:ascii="Times New Roman"/>
          <w:b w:val="false"/>
          <w:i w:val="false"/>
          <w:color w:val="000000"/>
          <w:sz w:val="28"/>
        </w:rPr>
        <w:t>
      3. Бағдарламаның ғылыми жаңашылдығы мен маңыздылығы [3000 сөзден артық емес].</w:t>
      </w:r>
    </w:p>
    <w:bookmarkEnd w:id="527"/>
    <w:bookmarkStart w:name="z539" w:id="528"/>
    <w:p>
      <w:pPr>
        <w:spacing w:after="0"/>
        <w:ind w:left="0"/>
        <w:jc w:val="both"/>
      </w:pPr>
      <w:r>
        <w:rPr>
          <w:rFonts w:ascii="Times New Roman"/>
          <w:b w:val="false"/>
          <w:i w:val="false"/>
          <w:color w:val="000000"/>
          <w:sz w:val="28"/>
        </w:rPr>
        <w:t>
      Бөлімде мынадай ақпарат қамтылады:</w:t>
      </w:r>
    </w:p>
    <w:bookmarkEnd w:id="528"/>
    <w:bookmarkStart w:name="z540" w:id="529"/>
    <w:p>
      <w:pPr>
        <w:spacing w:after="0"/>
        <w:ind w:left="0"/>
        <w:jc w:val="both"/>
      </w:pPr>
      <w:r>
        <w:rPr>
          <w:rFonts w:ascii="Times New Roman"/>
          <w:b w:val="false"/>
          <w:i w:val="false"/>
          <w:color w:val="000000"/>
          <w:sz w:val="28"/>
        </w:rPr>
        <w:t>
      1) мұның алдында әлемде және Қазақстан Республикасында жүргізілген, бағдарламаның тақырыбына жататын ғылыми зерттеулерге міндетті түрде шолу жасай отырып, бағдарламаны әзірлеуге ғылыми дайындама, ғылыми жаңашылдықтың негіздемесі және олардың осы бағдарламамен өзара байланысы (толық жазылуы "Библиография" деген 8-бөлімде ұсынылған, мәнмәтінде шолуда пайдаланылған әдебиетке сілтемелер көрсетіледі), (бар болса, бағдарламаның тақырыбына қатысы бар алдын ала нәтижелер және (немесе) өтінім беруші бұдан бұрын алған нәтижелер көрсетіледі);</w:t>
      </w:r>
    </w:p>
    <w:bookmarkEnd w:id="529"/>
    <w:bookmarkStart w:name="z541" w:id="530"/>
    <w:p>
      <w:pPr>
        <w:spacing w:after="0"/>
        <w:ind w:left="0"/>
        <w:jc w:val="both"/>
      </w:pPr>
      <w:r>
        <w:rPr>
          <w:rFonts w:ascii="Times New Roman"/>
          <w:b w:val="false"/>
          <w:i w:val="false"/>
          <w:color w:val="000000"/>
          <w:sz w:val="28"/>
        </w:rPr>
        <w:t>
      2) бағдарламаның шешімін табу үшін әзірленген стратегиялық маңызы бар мемлекеттік міндетке сәйкестігі, стратегиялық маңызы мемлекеттік міндетті шешу үшін нәтижелердің қолданылуы, бағдарламаның ұлттық және халықаралық ауқымдағы маңыздылығы, күтілетін нәтижелердің ғылым мен технологиялардың дамуына әсері, күтілетін әлеуметтік және экономикалық әсері;</w:t>
      </w:r>
    </w:p>
    <w:bookmarkEnd w:id="530"/>
    <w:bookmarkStart w:name="z542" w:id="531"/>
    <w:p>
      <w:pPr>
        <w:spacing w:after="0"/>
        <w:ind w:left="0"/>
        <w:jc w:val="both"/>
      </w:pPr>
      <w:r>
        <w:rPr>
          <w:rFonts w:ascii="Times New Roman"/>
          <w:b w:val="false"/>
          <w:i w:val="false"/>
          <w:color w:val="000000"/>
          <w:sz w:val="28"/>
        </w:rPr>
        <w:t>
      3) бағдарлама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енгізу);</w:t>
      </w:r>
    </w:p>
    <w:bookmarkEnd w:id="531"/>
    <w:bookmarkStart w:name="z543" w:id="532"/>
    <w:p>
      <w:pPr>
        <w:spacing w:after="0"/>
        <w:ind w:left="0"/>
        <w:jc w:val="both"/>
      </w:pPr>
      <w:r>
        <w:rPr>
          <w:rFonts w:ascii="Times New Roman"/>
          <w:b w:val="false"/>
          <w:i w:val="false"/>
          <w:color w:val="000000"/>
          <w:sz w:val="28"/>
        </w:rPr>
        <w:t>
      4) бағдарламаның күтілетін нәтижелерінің бәсекеге қабілеттілігі, оларды Қазақстан Республикасындағы және әлемдегі белгілі қолда бар аналогтармен салыстыру, әлемдегі ұқсас міндеттерді шешу тәжірибесі, оны бағдарлама шеңберінде қолдану;</w:t>
      </w:r>
    </w:p>
    <w:bookmarkEnd w:id="532"/>
    <w:bookmarkStart w:name="z544" w:id="533"/>
    <w:p>
      <w:pPr>
        <w:spacing w:after="0"/>
        <w:ind w:left="0"/>
        <w:jc w:val="both"/>
      </w:pPr>
      <w:r>
        <w:rPr>
          <w:rFonts w:ascii="Times New Roman"/>
          <w:b w:val="false"/>
          <w:i w:val="false"/>
          <w:color w:val="000000"/>
          <w:sz w:val="28"/>
        </w:rPr>
        <w:t>
      5) бағдарлама идеясының қолданыстағы аналогтардан немесе бәсекелес идеялардан қағидаттық айырмашылықтары. Егер зерттеу идеясы немесе нәтижесі әлемде және (немесе) Қазақстанда бар болса, онда бағдарламаға салымдардың неге тиімді екенін негіздеу қажет;</w:t>
      </w:r>
    </w:p>
    <w:bookmarkEnd w:id="533"/>
    <w:bookmarkStart w:name="z545" w:id="534"/>
    <w:p>
      <w:pPr>
        <w:spacing w:after="0"/>
        <w:ind w:left="0"/>
        <w:jc w:val="both"/>
      </w:pPr>
      <w:r>
        <w:rPr>
          <w:rFonts w:ascii="Times New Roman"/>
          <w:b w:val="false"/>
          <w:i w:val="false"/>
          <w:color w:val="000000"/>
          <w:sz w:val="28"/>
        </w:rPr>
        <w:t>
      6) егер бағдарламаның түпкілікті нәтижелерінің бірі өнім болса, онда бағдарламаның пәндік саласындағы техниканың қазіргі уақытта қалыптасқан деңгейін сипаттау қажет;</w:t>
      </w:r>
    </w:p>
    <w:bookmarkEnd w:id="534"/>
    <w:bookmarkStart w:name="z546" w:id="535"/>
    <w:p>
      <w:pPr>
        <w:spacing w:after="0"/>
        <w:ind w:left="0"/>
        <w:jc w:val="both"/>
      </w:pPr>
      <w:r>
        <w:rPr>
          <w:rFonts w:ascii="Times New Roman"/>
          <w:b w:val="false"/>
          <w:i w:val="false"/>
          <w:color w:val="000000"/>
          <w:sz w:val="28"/>
        </w:rPr>
        <w:t>
      7) бағдарлама өтінім беруші бұрын жүргізген ғылыми зерттеулердің жалғасы болып табылатын немесе бұрын қаржыландырылған және аяқталған ғылыми зерттеулердің элементтерін қамтитын жағдайда, бағдарламаның бұрын жүргізілген ғылыми зерттеулермен өзара байланысын және оның олардан айырмашылықтарын қысқа әрі нақты баяндау қажет.</w:t>
      </w:r>
    </w:p>
    <w:bookmarkEnd w:id="535"/>
    <w:bookmarkStart w:name="z547" w:id="536"/>
    <w:p>
      <w:pPr>
        <w:spacing w:after="0"/>
        <w:ind w:left="0"/>
        <w:jc w:val="both"/>
      </w:pPr>
      <w:r>
        <w:rPr>
          <w:rFonts w:ascii="Times New Roman"/>
          <w:b w:val="false"/>
          <w:i w:val="false"/>
          <w:color w:val="000000"/>
          <w:sz w:val="28"/>
        </w:rPr>
        <w:t>
      4. Зерттеу әдістері және этикалық мәселелер [3500 сөзден артық емес]</w:t>
      </w:r>
    </w:p>
    <w:bookmarkEnd w:id="536"/>
    <w:bookmarkStart w:name="z548" w:id="537"/>
    <w:p>
      <w:pPr>
        <w:spacing w:after="0"/>
        <w:ind w:left="0"/>
        <w:jc w:val="both"/>
      </w:pPr>
      <w:r>
        <w:rPr>
          <w:rFonts w:ascii="Times New Roman"/>
          <w:b w:val="false"/>
          <w:i w:val="false"/>
          <w:color w:val="000000"/>
          <w:sz w:val="28"/>
        </w:rPr>
        <w:t>
      Бөлімде мынадай ақпарат қамтылады:</w:t>
      </w:r>
    </w:p>
    <w:bookmarkEnd w:id="537"/>
    <w:bookmarkStart w:name="z549" w:id="538"/>
    <w:p>
      <w:pPr>
        <w:spacing w:after="0"/>
        <w:ind w:left="0"/>
        <w:jc w:val="both"/>
      </w:pPr>
      <w:r>
        <w:rPr>
          <w:rFonts w:ascii="Times New Roman"/>
          <w:b w:val="false"/>
          <w:i w:val="false"/>
          <w:color w:val="000000"/>
          <w:sz w:val="28"/>
        </w:rPr>
        <w:t>
      1) бағдарламаның негізгі ғылыми мәселелері мен гипотезаларын сипаттау, зерттеу стратегиясы мен тәсілдерін негіздеу, бағдарламада қолданылатын зерттеулер типтері (сипаттаушылық, корреляциялық және/немесе эксперименттік), зерттеулер жүргізудің дәйектілігі;</w:t>
      </w:r>
    </w:p>
    <w:bookmarkEnd w:id="538"/>
    <w:bookmarkStart w:name="z550" w:id="539"/>
    <w:p>
      <w:pPr>
        <w:spacing w:after="0"/>
        <w:ind w:left="0"/>
        <w:jc w:val="both"/>
      </w:pPr>
      <w:r>
        <w:rPr>
          <w:rFonts w:ascii="Times New Roman"/>
          <w:b w:val="false"/>
          <w:i w:val="false"/>
          <w:color w:val="000000"/>
          <w:sz w:val="28"/>
        </w:rPr>
        <w:t>
      2) ең маңызды эксперименттердің қысқаша сипаттамасы;</w:t>
      </w:r>
    </w:p>
    <w:bookmarkEnd w:id="539"/>
    <w:bookmarkStart w:name="z551" w:id="540"/>
    <w:p>
      <w:pPr>
        <w:spacing w:after="0"/>
        <w:ind w:left="0"/>
        <w:jc w:val="both"/>
      </w:pPr>
      <w:r>
        <w:rPr>
          <w:rFonts w:ascii="Times New Roman"/>
          <w:b w:val="false"/>
          <w:i w:val="false"/>
          <w:color w:val="000000"/>
          <w:sz w:val="28"/>
        </w:rPr>
        <w:t>
      3) қойылған мақсаттарға қол жеткізу тәсілдерін негіздеу ретінде бағдарламада пайдаланылатын зерттеу әдістерін сипаттау, олардың бағдарламаның мақсатымен және міндеттерімен өзара байланысы, өзаралық байланыста болуы;</w:t>
      </w:r>
    </w:p>
    <w:bookmarkEnd w:id="540"/>
    <w:bookmarkStart w:name="z552" w:id="541"/>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бағдарламаның міндеттерін шешу үшін қолдану, деректерді өңдеу тәсілдері, сондай-ақ олардың анықтығы мен жаңғыртылуын қамтамасыз ету;</w:t>
      </w:r>
    </w:p>
    <w:bookmarkEnd w:id="541"/>
    <w:bookmarkStart w:name="z553" w:id="542"/>
    <w:p>
      <w:pPr>
        <w:spacing w:after="0"/>
        <w:ind w:left="0"/>
        <w:jc w:val="both"/>
      </w:pPr>
      <w:r>
        <w:rPr>
          <w:rFonts w:ascii="Times New Roman"/>
          <w:b w:val="false"/>
          <w:i w:val="false"/>
          <w:color w:val="000000"/>
          <w:sz w:val="28"/>
        </w:rPr>
        <w:t>
      5) зерттеу нәтижелеріне зияткерлік меншік құқықтарын рәсімдеу және бөлу шарттары (зияткерлік меншікті қорғаудың қандай тәсілі таңдалатынын көрсетіп, таңдауды негіздеу қажет).</w:t>
      </w:r>
    </w:p>
    <w:bookmarkEnd w:id="542"/>
    <w:bookmarkStart w:name="z554" w:id="543"/>
    <w:p>
      <w:pPr>
        <w:spacing w:after="0"/>
        <w:ind w:left="0"/>
        <w:jc w:val="both"/>
      </w:pPr>
      <w:r>
        <w:rPr>
          <w:rFonts w:ascii="Times New Roman"/>
          <w:b w:val="false"/>
          <w:i w:val="false"/>
          <w:color w:val="000000"/>
          <w:sz w:val="28"/>
        </w:rPr>
        <w:t>
      5. Зерттеу тобы және бағдарламаны басқару.</w:t>
      </w:r>
    </w:p>
    <w:bookmarkEnd w:id="543"/>
    <w:bookmarkStart w:name="z555" w:id="544"/>
    <w:p>
      <w:pPr>
        <w:spacing w:after="0"/>
        <w:ind w:left="0"/>
        <w:jc w:val="both"/>
      </w:pPr>
      <w:r>
        <w:rPr>
          <w:rFonts w:ascii="Times New Roman"/>
          <w:b w:val="false"/>
          <w:i w:val="false"/>
          <w:color w:val="000000"/>
          <w:sz w:val="28"/>
        </w:rPr>
        <w:t>
      Бағдарламаны басқару схемасы, оның ішінде орындаушылар арасындағы өзара іс-қимыл тәртібі, олардың жұмысын үйлестіру және бағдарламаны іске асыру мәселелері бойынша шешімдер қабылдау тәсілдері сипатталады.</w:t>
      </w:r>
    </w:p>
    <w:bookmarkEnd w:id="544"/>
    <w:bookmarkStart w:name="z556" w:id="545"/>
    <w:p>
      <w:pPr>
        <w:spacing w:after="0"/>
        <w:ind w:left="0"/>
        <w:jc w:val="both"/>
      </w:pPr>
      <w:r>
        <w:rPr>
          <w:rFonts w:ascii="Times New Roman"/>
          <w:b w:val="false"/>
          <w:i w:val="false"/>
          <w:color w:val="000000"/>
          <w:sz w:val="28"/>
        </w:rPr>
        <w:t>
      Зерттеу тобының құрамы 1-кестеге сәйкес ресімделеді. Жоспарланатын штаттың кемінде 70 %-ының (жетпіс пайыз) толық деректері көрсетіледі (зерттеу тобының негізгі персоналы). Қосымша персонал үшін (грант алған жағдайда тартылатын зерттеу тобы мүшелерінің 3%-ына дейін) кестеде олардың жобадағы орны мен рөлі, орындалатын жұмыстың сипаты және оларды іріктеу үшін қолданылатын тәсілдер көрсетіледі</w:t>
      </w:r>
    </w:p>
    <w:bookmarkEnd w:id="545"/>
    <w:bookmarkStart w:name="z557" w:id="546"/>
    <w:p>
      <w:pPr>
        <w:spacing w:after="0"/>
        <w:ind w:left="0"/>
        <w:jc w:val="both"/>
      </w:pPr>
      <w:r>
        <w:rPr>
          <w:rFonts w:ascii="Times New Roman"/>
          <w:b w:val="false"/>
          <w:i w:val="false"/>
          <w:color w:val="000000"/>
          <w:sz w:val="28"/>
        </w:rPr>
        <w:t>
      Бағдарламаның ғылыми жетекшісі үшін оның конкурстық құжаттама талаптарына сәйкестігін растайтын барлық жарияланымдары, оның ішінде дәйексөз алу индексімен, басылымның квартилімен (процентилімен) және тиісті ғылыми метрикалық базалардағы (DOI) жарияланымдар туралы мәліметтерге сілтемелермен бірге көрсетіледі. Өтінім берілген күннің алдындағы 5 (бес) жыл ішінде оның қандай бағдарламаларды басқарғанын және олардың шеңберінде қандай нәтижелер алынғанын көрсету қажет.</w:t>
      </w:r>
    </w:p>
    <w:bookmarkEnd w:id="546"/>
    <w:bookmarkStart w:name="z558" w:id="547"/>
    <w:p>
      <w:pPr>
        <w:spacing w:after="0"/>
        <w:ind w:left="0"/>
        <w:jc w:val="both"/>
      </w:pPr>
      <w:r>
        <w:rPr>
          <w:rFonts w:ascii="Times New Roman"/>
          <w:b w:val="false"/>
          <w:i w:val="false"/>
          <w:color w:val="000000"/>
          <w:sz w:val="28"/>
        </w:rPr>
        <w:t>
      Бағдарлама бағыты бойынша зерттеу тобының негізгі персоналының жарияланымдары туралы мәліметтер (зерттеу тобы мүшелерінің кемінде 10 жарияланымы), дәйексөз алу индексі және тиісті ғылыми-метрикалық базалардағы жарияланымдар туралы мәліметтерге сілтемелері бар мәліметтер келтіріледі. Зерттеу тобы мүшелерінің тегі асты сызылып көрсетіледі.</w:t>
      </w:r>
    </w:p>
    <w:bookmarkEnd w:id="547"/>
    <w:bookmarkStart w:name="z559" w:id="548"/>
    <w:p>
      <w:pPr>
        <w:spacing w:after="0"/>
        <w:ind w:left="0"/>
        <w:jc w:val="both"/>
      </w:pPr>
      <w:r>
        <w:rPr>
          <w:rFonts w:ascii="Times New Roman"/>
          <w:b w:val="false"/>
          <w:i w:val="false"/>
          <w:color w:val="000000"/>
          <w:sz w:val="28"/>
        </w:rPr>
        <w:t>
      6. Зерттеу ортасы [1500 сөзден артық емес].</w:t>
      </w:r>
    </w:p>
    <w:bookmarkEnd w:id="548"/>
    <w:bookmarkStart w:name="z560" w:id="549"/>
    <w:p>
      <w:pPr>
        <w:spacing w:after="0"/>
        <w:ind w:left="0"/>
        <w:jc w:val="both"/>
      </w:pPr>
      <w:r>
        <w:rPr>
          <w:rFonts w:ascii="Times New Roman"/>
          <w:b w:val="false"/>
          <w:i w:val="false"/>
          <w:color w:val="000000"/>
          <w:sz w:val="28"/>
        </w:rPr>
        <w:t>
      Бөлімде мынадай ақпарат қамтылады:</w:t>
      </w:r>
    </w:p>
    <w:bookmarkEnd w:id="549"/>
    <w:bookmarkStart w:name="z561" w:id="550"/>
    <w:p>
      <w:pPr>
        <w:spacing w:after="0"/>
        <w:ind w:left="0"/>
        <w:jc w:val="both"/>
      </w:pPr>
      <w:r>
        <w:rPr>
          <w:rFonts w:ascii="Times New Roman"/>
          <w:b w:val="false"/>
          <w:i w:val="false"/>
          <w:color w:val="000000"/>
          <w:sz w:val="28"/>
        </w:rPr>
        <w:t>
      1) әрбір орындаушының бағдарламаның мақсатына қол жеткізудегі рөлінен, дайындамасы мен қосқан үлесінен шыға отырып, олардың бағдарламаға қатысуын негіздеу (бүкіл кезең ішінде бағдарламаны іске асыруға қатысатын ғылыми және (немесе) ғылыми-техникалық қызмет субъектілері бағдарламаны орындаушылар болып есептеледі);</w:t>
      </w:r>
    </w:p>
    <w:bookmarkEnd w:id="550"/>
    <w:bookmarkStart w:name="z562" w:id="551"/>
    <w:p>
      <w:pPr>
        <w:spacing w:after="0"/>
        <w:ind w:left="0"/>
        <w:jc w:val="both"/>
      </w:pPr>
      <w:r>
        <w:rPr>
          <w:rFonts w:ascii="Times New Roman"/>
          <w:b w:val="false"/>
          <w:i w:val="false"/>
          <w:color w:val="000000"/>
          <w:sz w:val="28"/>
        </w:rPr>
        <w:t>
      2) әрбір ұйымды тарту қажеттілігін негіздеп, оның бағдарламадағы рөлін, орындалатын жұмыстың сипатын және мақсатқа және күтілетін нәтижелерге қол жеткізуге қосқан үлесін сипаттай отырып, бағдарламаны іске асыруға бөгде ұйымдарды тарту;</w:t>
      </w:r>
    </w:p>
    <w:bookmarkEnd w:id="551"/>
    <w:bookmarkStart w:name="z563" w:id="552"/>
    <w:p>
      <w:pPr>
        <w:spacing w:after="0"/>
        <w:ind w:left="0"/>
        <w:jc w:val="both"/>
      </w:pPr>
      <w:r>
        <w:rPr>
          <w:rFonts w:ascii="Times New Roman"/>
          <w:b w:val="false"/>
          <w:i w:val="false"/>
          <w:color w:val="000000"/>
          <w:sz w:val="28"/>
        </w:rPr>
        <w:t>
      3) бағдарламаны іске асыру үшін тікелей пайдаланылатын орындаушылардың қолында бар материалдық-техникалық базаны (жабдықтар, аспаптар, құрал-сайман, көлік, ғимараттар, құрылыстар және тағы да басқалар), оны пайдалану бағытын және ғылыми-зерттеу жабдығымен жұмыс істеу дағдысы бар зерттеу тобының мүшелерін көрсете отырып сипаттау;</w:t>
      </w:r>
    </w:p>
    <w:bookmarkEnd w:id="552"/>
    <w:bookmarkStart w:name="z564" w:id="553"/>
    <w:p>
      <w:pPr>
        <w:spacing w:after="0"/>
        <w:ind w:left="0"/>
        <w:jc w:val="both"/>
      </w:pPr>
      <w:r>
        <w:rPr>
          <w:rFonts w:ascii="Times New Roman"/>
          <w:b w:val="false"/>
          <w:i w:val="false"/>
          <w:color w:val="000000"/>
          <w:sz w:val="28"/>
        </w:rPr>
        <w:t>
      4) бағдарламаны іске асыру үшін пайдаланылатын негізгі отандық және халықаралық байланыстар (коллабораторлар мен серіктестер), олардың пайдаланылу сипаты мен негіздемесі көрсетіледі, негіздей отырып, басқа да отандық және шетелдік ұйымдардың (зертханалардың) инфрақұрылымын пайдалану;</w:t>
      </w:r>
    </w:p>
    <w:bookmarkEnd w:id="553"/>
    <w:bookmarkStart w:name="z565" w:id="554"/>
    <w:p>
      <w:pPr>
        <w:spacing w:after="0"/>
        <w:ind w:left="0"/>
        <w:jc w:val="both"/>
      </w:pPr>
      <w:r>
        <w:rPr>
          <w:rFonts w:ascii="Times New Roman"/>
          <w:b w:val="false"/>
          <w:i w:val="false"/>
          <w:color w:val="000000"/>
          <w:sz w:val="28"/>
        </w:rPr>
        <w:t>
      5) ұтқырлықты негіздеу: (1) ғылыми іссапарлар және олардың бағдарламаны іске асыруға әсері, (2) әріптес ұйымдар базасындағы жұмыс кезеңдері және олардың бағдарламаны іске асыруға әсері. Әрбір шетелдік іссапар үшін іссапардың мақсаты, күтілетін нәтижесі және орындаушының бағдарламаның мақсатына қол жеткізуге қосқан үлесі қысқа көрсетіледі.</w:t>
      </w:r>
    </w:p>
    <w:bookmarkEnd w:id="554"/>
    <w:bookmarkStart w:name="z566" w:id="555"/>
    <w:p>
      <w:pPr>
        <w:spacing w:after="0"/>
        <w:ind w:left="0"/>
        <w:jc w:val="both"/>
      </w:pPr>
      <w:r>
        <w:rPr>
          <w:rFonts w:ascii="Times New Roman"/>
          <w:b w:val="false"/>
          <w:i w:val="false"/>
          <w:color w:val="000000"/>
          <w:sz w:val="28"/>
        </w:rPr>
        <w:t>
      7. Сұратылатын қаржыландырудың негіздемесі [000 сөзден артық емес].</w:t>
      </w:r>
    </w:p>
    <w:bookmarkEnd w:id="555"/>
    <w:bookmarkStart w:name="z567" w:id="556"/>
    <w:p>
      <w:pPr>
        <w:spacing w:after="0"/>
        <w:ind w:left="0"/>
        <w:jc w:val="both"/>
      </w:pPr>
      <w:r>
        <w:rPr>
          <w:rFonts w:ascii="Times New Roman"/>
          <w:b w:val="false"/>
          <w:i w:val="false"/>
          <w:color w:val="000000"/>
          <w:sz w:val="28"/>
        </w:rPr>
        <w:t>
      Бөлімде мынадай ақпарат қамтылады:</w:t>
      </w:r>
    </w:p>
    <w:bookmarkEnd w:id="556"/>
    <w:bookmarkStart w:name="z568" w:id="557"/>
    <w:p>
      <w:pPr>
        <w:spacing w:after="0"/>
        <w:ind w:left="0"/>
        <w:jc w:val="both"/>
      </w:pPr>
      <w:r>
        <w:rPr>
          <w:rFonts w:ascii="Times New Roman"/>
          <w:b w:val="false"/>
          <w:i w:val="false"/>
          <w:color w:val="000000"/>
          <w:sz w:val="28"/>
        </w:rPr>
        <w:t>
      1. 2-кестеге сәйкес бағдарлама (бюджет) бойынша жиынтық есеп. Бағдарламаның бюджетін бағдарламаның ғылыми жетекшісі жұмыс жоспарына сәйкес бөледі және оны осы бағдарламаға байланысты емес шығыстардың өзге баптарына бағыттауға болмайды.</w:t>
      </w:r>
    </w:p>
    <w:bookmarkEnd w:id="557"/>
    <w:bookmarkStart w:name="z569" w:id="558"/>
    <w:p>
      <w:pPr>
        <w:spacing w:after="0"/>
        <w:ind w:left="0"/>
        <w:jc w:val="both"/>
      </w:pPr>
      <w:r>
        <w:rPr>
          <w:rFonts w:ascii="Times New Roman"/>
          <w:b w:val="false"/>
          <w:i w:val="false"/>
          <w:color w:val="000000"/>
          <w:sz w:val="28"/>
        </w:rPr>
        <w:t>
      "Еңбекке ақы төлеу (салықтарды және бюджетке төленетін басқа да міндетті төлемдерді қоса алғанда)" деген бапта 3-кестеге сәйкес постдокторанттарды, докторантура, магистратура және бакалавриат студенттеріне, сондай-ақ қаржылық-экономикалық және заңдық сүйемелдеуді жүзеге асыратын адамдарды қоса алғанда, бағдарламаның зерттеу тобының мүшелеріне еңбегі үшін сыйақы ретінде төлеуге жататын шығыстар жеке табыс салығы мен міндетті зейнетақы жарнасы ескеріле отырып көрсетіледі. Есеп-қисапта өтемақы және ынталандыру сипатындағы төлемдерден басқа, демалысақылар да ескеріледі. Бапта әлеуметтік салықты, әлеуметтік сақтандыруды және бюджетке төленетін басқа да міндетті төлемдерді төлеуге жұмсалған шығыстар да көрсетіледі.</w:t>
      </w:r>
    </w:p>
    <w:bookmarkEnd w:id="558"/>
    <w:bookmarkStart w:name="z570" w:id="559"/>
    <w:p>
      <w:pPr>
        <w:spacing w:after="0"/>
        <w:ind w:left="0"/>
        <w:jc w:val="both"/>
      </w:pPr>
      <w:r>
        <w:rPr>
          <w:rFonts w:ascii="Times New Roman"/>
          <w:b w:val="false"/>
          <w:i w:val="false"/>
          <w:color w:val="000000"/>
          <w:sz w:val="28"/>
        </w:rPr>
        <w:t>
      "Қызметтік іссапарлар" деген бапта 4-кестеге сәйкес конференцияларға, семинарларға, симпозиумдарға қатысуды, басқа ұйымдардың инфрақұрылымын пайдалану үшін баруды қоса алғанда, зерттеулер жүргізумен тікелей байланысты Қазақстан Республикасының шегінде және оның шегінен тысқары жерге іссапарлардың барлық шығыстары көрсетіледі (билеттер бойынша (авто, теміржол, әуе билеттері) қызмет көрсететін компаниялардың сайттарынан баға ұсыныстарын, іссапарлар жоспарын қоса беру керек). Аталған кестені толтыру кезінде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сондай-ақ, Қазақстан Республикасының Парламенті депутаттарының шегіндегі қызметтік іссапарлары туралы ережені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қаулысын басшылыққа алу қажет.</w:t>
      </w:r>
    </w:p>
    <w:bookmarkEnd w:id="559"/>
    <w:bookmarkStart w:name="z571" w:id="560"/>
    <w:p>
      <w:pPr>
        <w:spacing w:after="0"/>
        <w:ind w:left="0"/>
        <w:jc w:val="both"/>
      </w:pPr>
      <w:r>
        <w:rPr>
          <w:rFonts w:ascii="Times New Roman"/>
          <w:b w:val="false"/>
          <w:i w:val="false"/>
          <w:color w:val="000000"/>
          <w:sz w:val="28"/>
        </w:rPr>
        <w:t>
      "Ғылыми-ұйымдастырушылық сүйемелдеу, басқа да көрсетілетін қызметтер мен жұмыстар" деген бапта 5-кестеге сәйкес орындаушының кәсіпкерлік субъектілерінен сатып алатын, нәтижесі бағдарламаның мақсатына қол жеткізу үшін қажетті көрсетілетін қызметтерге, оның ішінде (1) ұжымдық ғылыми зертханалар мен басқа да зертханалардың көрсетілетін қызметтеріне, (2) бірлесіп орындаушы ұйымдардың көрсетілетін қызметтеріне, (3) конференцияларға, семинарларға, симпозиумдарға және басқаларға қатысу үшін ұйымдастырушылық жарналарға, (4) жобаның нәтижесінде алынған ғылыми нәтижелерді патенттеуге, (5) зерттеу нәтижелерін жариялауға, (6) талдамалық материалдарды сатып алуға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 Бағдарламаны іске асыруға қатысатын шетелдік ғалымдар зерттеу тобының мүшелері болып табылатын жағдайда, олардың қатысуға арналған шығыстары "Еңбекке ақы төлеу" деген бөлімде көрсетіледі.</w:t>
      </w:r>
    </w:p>
    <w:bookmarkEnd w:id="560"/>
    <w:bookmarkStart w:name="z572" w:id="561"/>
    <w:p>
      <w:pPr>
        <w:spacing w:after="0"/>
        <w:ind w:left="0"/>
        <w:jc w:val="both"/>
      </w:pPr>
      <w:r>
        <w:rPr>
          <w:rFonts w:ascii="Times New Roman"/>
          <w:b w:val="false"/>
          <w:i w:val="false"/>
          <w:color w:val="000000"/>
          <w:sz w:val="28"/>
        </w:rPr>
        <w:t>
      "Материалдар сатып алу (жеке және заңды тұлғалар үшін), жабдықтарды және (немесе) бағдарламалық қамтылымды (заңды тұлғалар үшін) сатып алу" деген бапта 6-кестеге сәйкес бағдарламаның мақсатына қол жеткізу үшін қажетті жабдықтар мен материалдарға арналған барлық шығындар мен бағдарламалық қамтылымды сатып алуға арналған шығыстар көрсетіледі, оның ішінде химиялық реактивтер, еріткіштер, стандартты үлгілер, зертханалық шығыс материалдар, ғылыми-зерттеу жабдықтарына арналған қосалқы бөлшектер, жанар-жағармай материалдары және басқалар (сатып алынатын тауарлар, жұмыстар, көрсетілетін қызметтер үшін кемінде 1 (бір) баға ұсынысын және (немесе) прайс-парақты қоса беру керек).</w:t>
      </w:r>
    </w:p>
    <w:bookmarkEnd w:id="561"/>
    <w:bookmarkStart w:name="z573" w:id="562"/>
    <w:p>
      <w:pPr>
        <w:spacing w:after="0"/>
        <w:ind w:left="0"/>
        <w:jc w:val="both"/>
      </w:pPr>
      <w:r>
        <w:rPr>
          <w:rFonts w:ascii="Times New Roman"/>
          <w:b w:val="false"/>
          <w:i w:val="false"/>
          <w:color w:val="000000"/>
          <w:sz w:val="28"/>
        </w:rPr>
        <w:t>
      "Жалға алу шығыстары, жабдықтар мен техниканы пайдалану шығыстары" деген бапта 7-кестеге сәйкес өтінім берушінің тиісті үй-жайы болмаған кезде бағдарламаның мақсатына қол жеткізу үшін қажетті үй-жайларды, жабдықтар мен техниканы жалға алуға, сондай-ақ бағдарламаны іске асыруға байланысты коммуналдық көрсетілетін қызметтерге арналған шығыстар, сондай-ақ зерттеу жүргізуге тікелей жұмылдырылған үй-жайларға, жабдықтар мен техникаларға қызмет көрсетуге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w:t>
      </w:r>
    </w:p>
    <w:bookmarkEnd w:id="562"/>
    <w:bookmarkStart w:name="z574" w:id="563"/>
    <w:p>
      <w:pPr>
        <w:spacing w:after="0"/>
        <w:ind w:left="0"/>
        <w:jc w:val="both"/>
      </w:pPr>
      <w:r>
        <w:rPr>
          <w:rFonts w:ascii="Times New Roman"/>
          <w:b w:val="false"/>
          <w:i w:val="false"/>
          <w:color w:val="000000"/>
          <w:sz w:val="28"/>
        </w:rPr>
        <w:t>
      2) 3-7-кестелерге сәйкес шығыстардың әрбір бабына есеп-қисаптар;</w:t>
      </w:r>
    </w:p>
    <w:bookmarkEnd w:id="563"/>
    <w:bookmarkStart w:name="z575" w:id="564"/>
    <w:p>
      <w:pPr>
        <w:spacing w:after="0"/>
        <w:ind w:left="0"/>
        <w:jc w:val="both"/>
      </w:pPr>
      <w:r>
        <w:rPr>
          <w:rFonts w:ascii="Times New Roman"/>
          <w:b w:val="false"/>
          <w:i w:val="false"/>
          <w:color w:val="000000"/>
          <w:sz w:val="28"/>
        </w:rPr>
        <w:t>
      3) әрбір шығыстар бабының мазмұны мен көлемінің есебіне олардың бағдарламаның мақсаттарына, міндеттеріне және күтілетін нәтижелеріне қол жеткізу үшін қажеттілігін міндетті түрде негіздеп, сондай-ақ тиісті шығыстар баптарын есептеуге негіз болған бағалар туралы ақпарат көздерін көрсете отырып, қысқаша түсіндірмелер.</w:t>
      </w:r>
    </w:p>
    <w:bookmarkEnd w:id="564"/>
    <w:bookmarkStart w:name="z576" w:id="565"/>
    <w:p>
      <w:pPr>
        <w:spacing w:after="0"/>
        <w:ind w:left="0"/>
        <w:jc w:val="both"/>
      </w:pPr>
      <w:r>
        <w:rPr>
          <w:rFonts w:ascii="Times New Roman"/>
          <w:b w:val="false"/>
          <w:i w:val="false"/>
          <w:color w:val="000000"/>
          <w:sz w:val="28"/>
        </w:rPr>
        <w:t>
      Барлық шығыстар баптарының жалпы сомасы қаржыландыруға сұратылатын соманы білдіреді және "Жалпы ақпарат" деген бөлімнің 1.10-тармағында көрсетілген сомаға барабар болады.</w:t>
      </w:r>
    </w:p>
    <w:bookmarkEnd w:id="565"/>
    <w:bookmarkStart w:name="z577" w:id="566"/>
    <w:p>
      <w:pPr>
        <w:spacing w:after="0"/>
        <w:ind w:left="0"/>
        <w:jc w:val="both"/>
      </w:pPr>
      <w:r>
        <w:rPr>
          <w:rFonts w:ascii="Times New Roman"/>
          <w:b w:val="false"/>
          <w:i w:val="false"/>
          <w:color w:val="000000"/>
          <w:sz w:val="28"/>
        </w:rPr>
        <w:t xml:space="preserve">
      8. Бағдарламаны іске асыру жоспары </w:t>
      </w:r>
    </w:p>
    <w:bookmarkEnd w:id="566"/>
    <w:bookmarkStart w:name="z578" w:id="567"/>
    <w:p>
      <w:pPr>
        <w:spacing w:after="0"/>
        <w:ind w:left="0"/>
        <w:jc w:val="both"/>
      </w:pPr>
      <w:r>
        <w:rPr>
          <w:rFonts w:ascii="Times New Roman"/>
          <w:b w:val="false"/>
          <w:i w:val="false"/>
          <w:color w:val="000000"/>
          <w:sz w:val="28"/>
        </w:rPr>
        <w:t>
      Бөлім 8-кестеге сәйкес жоба бойынша жұмыстардың егжей-тегжейлі, дәйекті жұмыс жоспарын қамтиды.</w:t>
      </w:r>
    </w:p>
    <w:bookmarkEnd w:id="567"/>
    <w:bookmarkStart w:name="z579" w:id="568"/>
    <w:p>
      <w:pPr>
        <w:spacing w:after="0"/>
        <w:ind w:left="0"/>
        <w:jc w:val="both"/>
      </w:pPr>
      <w:r>
        <w:rPr>
          <w:rFonts w:ascii="Times New Roman"/>
          <w:b w:val="false"/>
          <w:i w:val="false"/>
          <w:color w:val="000000"/>
          <w:sz w:val="28"/>
        </w:rPr>
        <w:t>
      9. Күтілетін нәтижелер [2000 сөзден көп емес]</w:t>
      </w:r>
    </w:p>
    <w:bookmarkEnd w:id="568"/>
    <w:bookmarkStart w:name="z580" w:id="569"/>
    <w:p>
      <w:pPr>
        <w:spacing w:after="0"/>
        <w:ind w:left="0"/>
        <w:jc w:val="both"/>
      </w:pPr>
      <w:r>
        <w:rPr>
          <w:rFonts w:ascii="Times New Roman"/>
          <w:b w:val="false"/>
          <w:i w:val="false"/>
          <w:color w:val="000000"/>
          <w:sz w:val="28"/>
        </w:rPr>
        <w:t>
      Бағдарламада көзделген күтілетін нәтижелер ғылыми-техникалық тапсырмада көзделген нәтижелерден төмен болмауы керек. Өзара байланыста нәтижелер стратегиялық маңызы бар мемлекеттік міндеттің барлық аспектілеріне ықпал етуді көздейтін кешенді шешімді қамтамасыз етеді.</w:t>
      </w:r>
    </w:p>
    <w:bookmarkEnd w:id="569"/>
    <w:bookmarkStart w:name="z581" w:id="570"/>
    <w:p>
      <w:pPr>
        <w:spacing w:after="0"/>
        <w:ind w:left="0"/>
        <w:jc w:val="both"/>
      </w:pPr>
      <w:r>
        <w:rPr>
          <w:rFonts w:ascii="Times New Roman"/>
          <w:b w:val="false"/>
          <w:i w:val="false"/>
          <w:color w:val="000000"/>
          <w:sz w:val="28"/>
        </w:rPr>
        <w:t>
      Бағдарламаның нәтижелері сандық және сапалық сипаттамалар мен іске асыру нысандары көрсетіле отырып сипатталады. Бағдарламаның мақсаты мен міндеттеріне сәйкес нәтиженің негіздемесі келтіріледі.</w:t>
      </w:r>
    </w:p>
    <w:bookmarkEnd w:id="570"/>
    <w:bookmarkStart w:name="z582" w:id="571"/>
    <w:p>
      <w:pPr>
        <w:spacing w:after="0"/>
        <w:ind w:left="0"/>
        <w:jc w:val="both"/>
      </w:pPr>
      <w:r>
        <w:rPr>
          <w:rFonts w:ascii="Times New Roman"/>
          <w:b w:val="false"/>
          <w:i w:val="false"/>
          <w:color w:val="000000"/>
          <w:sz w:val="28"/>
        </w:rPr>
        <w:t>
      Конкурстық құжаттаманың талаптарына қарамастан, бағдарламаны іске асыру нәтижесінде мыналар қамтамасыз етіледі:</w:t>
      </w:r>
    </w:p>
    <w:bookmarkEnd w:id="571"/>
    <w:bookmarkStart w:name="z583" w:id="572"/>
    <w:p>
      <w:pPr>
        <w:spacing w:after="0"/>
        <w:ind w:left="0"/>
        <w:jc w:val="both"/>
      </w:pPr>
      <w:r>
        <w:rPr>
          <w:rFonts w:ascii="Times New Roman"/>
          <w:b w:val="false"/>
          <w:i w:val="false"/>
          <w:color w:val="000000"/>
          <w:sz w:val="28"/>
        </w:rPr>
        <w:t>
      1) шетелдік рецензияланатын ғылыми журналдарда мақалалар жариялау (бағдарлама нәтижелерін жариялауға арналған болжамды басылымдар, басылымның дәйексөз алу индексі, тиісті ғылыми метрикалық базадағы басылым туралы ақпаратқа сілтеме жасай отырып). Зерттеулердің нәтижелері бойынша мақалалар санына қойылатын талаптар конкурстық құжаттамада белгіленеді. Бағдарламалық-нысаналы қаржыландыру көзі ретінде көрсетіле отырып, әрбір бап оның шеңберінде қаржыландырылған жобаның сәйкестендіруші тіркеу нөмірі және атауы туралы ақпаратты қамтиды;</w:t>
      </w:r>
    </w:p>
    <w:bookmarkEnd w:id="572"/>
    <w:bookmarkStart w:name="z584" w:id="573"/>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bookmarkEnd w:id="573"/>
    <w:bookmarkStart w:name="z585" w:id="574"/>
    <w:p>
      <w:pPr>
        <w:spacing w:after="0"/>
        <w:ind w:left="0"/>
        <w:jc w:val="both"/>
      </w:pPr>
      <w:r>
        <w:rPr>
          <w:rFonts w:ascii="Times New Roman"/>
          <w:b w:val="false"/>
          <w:i w:val="false"/>
          <w:color w:val="000000"/>
          <w:sz w:val="28"/>
        </w:rPr>
        <w:t>
      3) шетелдік (еуропалық, американдық, жапондық) патенттік бюродан, қазақстандық немесе еуразиялық патенттік бюродан патенттер алу;</w:t>
      </w:r>
    </w:p>
    <w:bookmarkEnd w:id="574"/>
    <w:bookmarkStart w:name="z586" w:id="575"/>
    <w:p>
      <w:pPr>
        <w:spacing w:after="0"/>
        <w:ind w:left="0"/>
        <w:jc w:val="both"/>
      </w:pPr>
      <w:r>
        <w:rPr>
          <w:rFonts w:ascii="Times New Roman"/>
          <w:b w:val="false"/>
          <w:i w:val="false"/>
          <w:color w:val="000000"/>
          <w:sz w:val="28"/>
        </w:rPr>
        <w:t>
      4) ғылыми-техникалық, конструкторлық құжаттаманы әзірлеу;</w:t>
      </w:r>
    </w:p>
    <w:bookmarkEnd w:id="575"/>
    <w:bookmarkStart w:name="z587" w:id="576"/>
    <w:p>
      <w:pPr>
        <w:spacing w:after="0"/>
        <w:ind w:left="0"/>
        <w:jc w:val="both"/>
      </w:pPr>
      <w:r>
        <w:rPr>
          <w:rFonts w:ascii="Times New Roman"/>
          <w:b w:val="false"/>
          <w:i w:val="false"/>
          <w:color w:val="000000"/>
          <w:sz w:val="28"/>
        </w:rPr>
        <w:t>
      5) бағдарламаның нәтижелерін пилоттық енгізу және (немесе) әлеуетті пайдаланушылар, ғалымдар қоғамдастығы және қалың жұртшылық арасында бағдарламаны іске асыру кезінде алынған білім мен нәтижелерді тарату жөніндегі іс-шаралар;</w:t>
      </w:r>
    </w:p>
    <w:bookmarkEnd w:id="576"/>
    <w:bookmarkStart w:name="z588" w:id="577"/>
    <w:p>
      <w:pPr>
        <w:spacing w:after="0"/>
        <w:ind w:left="0"/>
        <w:jc w:val="both"/>
      </w:pPr>
      <w:r>
        <w:rPr>
          <w:rFonts w:ascii="Times New Roman"/>
          <w:b w:val="false"/>
          <w:i w:val="false"/>
          <w:color w:val="000000"/>
          <w:sz w:val="28"/>
        </w:rPr>
        <w:t>
      6) конкурстық құжаттаманың талаптарына және жобаның ерекшеліктеріне сәйкес басқа да өлшенетін нәтижелер. Бөлімде:</w:t>
      </w:r>
    </w:p>
    <w:bookmarkEnd w:id="577"/>
    <w:bookmarkStart w:name="z589" w:id="578"/>
    <w:p>
      <w:pPr>
        <w:spacing w:after="0"/>
        <w:ind w:left="0"/>
        <w:jc w:val="both"/>
      </w:pPr>
      <w:r>
        <w:rPr>
          <w:rFonts w:ascii="Times New Roman"/>
          <w:b w:val="false"/>
          <w:i w:val="false"/>
          <w:color w:val="000000"/>
          <w:sz w:val="28"/>
        </w:rPr>
        <w:t>
      1) қолданылу саласы, нысаналы тұтынушылар, негіздемесі бар бағдарлама шешуі үшін әзірленген стратегиялық маңызы бар мемлекеттік міндетке сәйкес күтілетін нәтижелердің әрқайсысының әлеуметтік, экономикалық, экологиялық, ғылыми-техникалық, мультипликативтік және (немесе) өзге де әсері;</w:t>
      </w:r>
    </w:p>
    <w:bookmarkEnd w:id="578"/>
    <w:bookmarkStart w:name="z590" w:id="579"/>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сабақтас салаларын дамытуға әсері;</w:t>
      </w:r>
    </w:p>
    <w:bookmarkEnd w:id="579"/>
    <w:bookmarkStart w:name="z591" w:id="580"/>
    <w:p>
      <w:pPr>
        <w:spacing w:after="0"/>
        <w:ind w:left="0"/>
        <w:jc w:val="both"/>
      </w:pPr>
      <w:r>
        <w:rPr>
          <w:rFonts w:ascii="Times New Roman"/>
          <w:b w:val="false"/>
          <w:i w:val="false"/>
          <w:color w:val="000000"/>
          <w:sz w:val="28"/>
        </w:rPr>
        <w:t>
      3) алынған ғылыми нәтижелерді коммерцияландырудың қолданылымдығы және (немесе) мүмкіндігі;</w:t>
      </w:r>
    </w:p>
    <w:bookmarkEnd w:id="580"/>
    <w:bookmarkStart w:name="z592" w:id="581"/>
    <w:p>
      <w:pPr>
        <w:spacing w:after="0"/>
        <w:ind w:left="0"/>
        <w:jc w:val="both"/>
      </w:pPr>
      <w:r>
        <w:rPr>
          <w:rFonts w:ascii="Times New Roman"/>
          <w:b w:val="false"/>
          <w:i w:val="false"/>
          <w:color w:val="000000"/>
          <w:sz w:val="28"/>
        </w:rPr>
        <w:t>
      4) сапалық және сандық сипаттамаларын көрсете отырып, бағдарламаның басқа да тікелей және жанама нәтижелері қосымша көрсетіледі.</w:t>
      </w:r>
    </w:p>
    <w:bookmarkEnd w:id="581"/>
    <w:bookmarkStart w:name="z593" w:id="582"/>
    <w:p>
      <w:pPr>
        <w:spacing w:after="0"/>
        <w:ind w:left="0"/>
        <w:jc w:val="both"/>
      </w:pPr>
      <w:r>
        <w:rPr>
          <w:rFonts w:ascii="Times New Roman"/>
          <w:b w:val="false"/>
          <w:i w:val="false"/>
          <w:color w:val="000000"/>
          <w:sz w:val="28"/>
        </w:rPr>
        <w:t>
      10. Библиография</w:t>
      </w:r>
    </w:p>
    <w:bookmarkEnd w:id="582"/>
    <w:bookmarkStart w:name="z594" w:id="583"/>
    <w:p>
      <w:pPr>
        <w:spacing w:after="0"/>
        <w:ind w:left="0"/>
        <w:jc w:val="both"/>
      </w:pPr>
      <w:r>
        <w:rPr>
          <w:rFonts w:ascii="Times New Roman"/>
          <w:b w:val="false"/>
          <w:i w:val="false"/>
          <w:color w:val="000000"/>
          <w:sz w:val="28"/>
        </w:rPr>
        <w:t>
      Бөлімде "Бағдарламаның ғылыми жаңашылдығы мен маңыздылығы" деген 3-тармақта сілтемелер келтірілген жарияланымдар көрсетіледі.</w:t>
      </w:r>
    </w:p>
    <w:bookmarkEnd w:id="583"/>
    <w:bookmarkStart w:name="z595" w:id="584"/>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 нөмірлері, мақаланың толық атауы, мақаланың барлық авторлардың есімдері болады.</w:t>
      </w:r>
    </w:p>
    <w:bookmarkEnd w:id="584"/>
    <w:bookmarkStart w:name="z596" w:id="585"/>
    <w:p>
      <w:pPr>
        <w:spacing w:after="0"/>
        <w:ind w:left="0"/>
        <w:jc w:val="both"/>
      </w:pPr>
      <w:r>
        <w:rPr>
          <w:rFonts w:ascii="Times New Roman"/>
          <w:b w:val="false"/>
          <w:i w:val="false"/>
          <w:color w:val="000000"/>
          <w:sz w:val="28"/>
        </w:rPr>
        <w:t>
      Қосымша:</w:t>
      </w:r>
    </w:p>
    <w:bookmarkEnd w:id="585"/>
    <w:bookmarkStart w:name="z597" w:id="586"/>
    <w:p>
      <w:pPr>
        <w:spacing w:after="0"/>
        <w:ind w:left="0"/>
        <w:jc w:val="both"/>
      </w:pPr>
      <w:r>
        <w:rPr>
          <w:rFonts w:ascii="Times New Roman"/>
          <w:b w:val="false"/>
          <w:i w:val="false"/>
          <w:color w:val="000000"/>
          <w:sz w:val="28"/>
        </w:rPr>
        <w:t>
      1) 9-кестеге ұқсас әріптес тарапынан бағдарламаны іске асыруға үлес қосу жоспары (қолданбалы ғылыми зерттеулер үшін).</w:t>
      </w:r>
    </w:p>
    <w:bookmarkEnd w:id="586"/>
    <w:bookmarkStart w:name="z598" w:id="587"/>
    <w:p>
      <w:pPr>
        <w:spacing w:after="0"/>
        <w:ind w:left="0"/>
        <w:jc w:val="both"/>
      </w:pPr>
      <w:r>
        <w:rPr>
          <w:rFonts w:ascii="Times New Roman"/>
          <w:b w:val="false"/>
          <w:i w:val="false"/>
          <w:color w:val="000000"/>
          <w:sz w:val="28"/>
        </w:rPr>
        <w:t>
      3. Сұратылатын қаржыландырудың есеп-қисабы</w:t>
      </w:r>
    </w:p>
    <w:bookmarkEnd w:id="587"/>
    <w:bookmarkStart w:name="z599" w:id="588"/>
    <w:p>
      <w:pPr>
        <w:spacing w:after="0"/>
        <w:ind w:left="0"/>
        <w:jc w:val="both"/>
      </w:pPr>
      <w:r>
        <w:rPr>
          <w:rFonts w:ascii="Times New Roman"/>
          <w:b w:val="false"/>
          <w:i w:val="false"/>
          <w:color w:val="000000"/>
          <w:sz w:val="28"/>
        </w:rPr>
        <w:t>
      "Сұратылатын қаржыландыру есеп-қисабының" бір бөлігі қаржыландыру бағдарламасын іске асыру үшін сұратылатын көлемнің есеп-қисабын негіздейтін 2–7-кестелер түрінде ресімделеді, олар сараптама орталығының ақпараттық жүйесінде толтырылады.</w:t>
      </w:r>
    </w:p>
    <w:bookmarkEnd w:id="588"/>
    <w:bookmarkStart w:name="z600" w:id="589"/>
    <w:p>
      <w:pPr>
        <w:spacing w:after="0"/>
        <w:ind w:left="0"/>
        <w:jc w:val="both"/>
      </w:pPr>
      <w:r>
        <w:rPr>
          <w:rFonts w:ascii="Times New Roman"/>
          <w:b w:val="false"/>
          <w:i w:val="false"/>
          <w:color w:val="000000"/>
          <w:sz w:val="28"/>
        </w:rPr>
        <w:t>
      Есеп-қисаптарға түсіндірмелер "Сұратылатын қаржыландырудың негіздемесі" деген 7-бөлімнің "Түсіндірме жазба" деген бөлігінде келтіріледі.</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қызметті базалық</w:t>
            </w:r>
            <w:r>
              <w:br/>
            </w:r>
            <w:r>
              <w:rPr>
                <w:rFonts w:ascii="Times New Roman"/>
                <w:b w:val="false"/>
                <w:i w:val="false"/>
                <w:color w:val="000000"/>
                <w:sz w:val="20"/>
              </w:rPr>
              <w:t>және бағдарламалық-нысаналы</w:t>
            </w:r>
            <w:r>
              <w:br/>
            </w:r>
            <w:r>
              <w:rPr>
                <w:rFonts w:ascii="Times New Roman"/>
                <w:b w:val="false"/>
                <w:i w:val="false"/>
                <w:color w:val="000000"/>
                <w:sz w:val="20"/>
              </w:rPr>
              <w:t>қаржыландыру, сондай-ақ</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пен ғылыми</w:t>
            </w:r>
            <w:r>
              <w:br/>
            </w:r>
            <w:r>
              <w:rPr>
                <w:rFonts w:ascii="Times New Roman"/>
                <w:b w:val="false"/>
                <w:i w:val="false"/>
                <w:color w:val="000000"/>
                <w:sz w:val="20"/>
              </w:rPr>
              <w:t>және (немесе) ғылыми-</w:t>
            </w:r>
            <w:r>
              <w:br/>
            </w:r>
            <w:r>
              <w:rPr>
                <w:rFonts w:ascii="Times New Roman"/>
                <w:b w:val="false"/>
                <w:i w:val="false"/>
                <w:color w:val="000000"/>
                <w:sz w:val="20"/>
              </w:rPr>
              <w:t>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02" w:id="590"/>
    <w:p>
      <w:pPr>
        <w:spacing w:after="0"/>
        <w:ind w:left="0"/>
        <w:jc w:val="left"/>
      </w:pPr>
      <w:r>
        <w:rPr>
          <w:rFonts w:ascii="Times New Roman"/>
          <w:b/>
          <w:i w:val="false"/>
          <w:color w:val="000000"/>
        </w:rPr>
        <w:t xml:space="preserve"> Бағдарламалық-нысаналы қаржыландыру шеңберіндегі №__ ғылыми-техникалық тапсырма</w:t>
      </w:r>
    </w:p>
    <w:bookmarkEnd w:id="590"/>
    <w:p>
      <w:pPr>
        <w:spacing w:after="0"/>
        <w:ind w:left="0"/>
        <w:jc w:val="both"/>
      </w:pPr>
      <w:r>
        <w:rPr>
          <w:rFonts w:ascii="Times New Roman"/>
          <w:b w:val="false"/>
          <w:i w:val="false"/>
          <w:color w:val="ff0000"/>
          <w:sz w:val="28"/>
        </w:rPr>
        <w:t xml:space="preserve">
      Ескерту. 6-қосымшаға өзгеріс енгізілді - 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1"/>
          <w:p>
            <w:pPr>
              <w:spacing w:after="20"/>
              <w:ind w:left="20"/>
              <w:jc w:val="both"/>
            </w:pPr>
            <w:r>
              <w:rPr>
                <w:rFonts w:ascii="Times New Roman"/>
                <w:b w:val="false"/>
                <w:i w:val="false"/>
                <w:color w:val="000000"/>
                <w:sz w:val="20"/>
              </w:rPr>
              <w:t>
1. Жалпы мәліметтер:</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1.1. Ғылыми, ғылыми-техникалық бағдарламаға арналған басымдықтың атауы (бұдан әрі – бағдарлама)</w:t>
            </w:r>
          </w:p>
          <w:p>
            <w:pPr>
              <w:spacing w:after="20"/>
              <w:ind w:left="20"/>
              <w:jc w:val="both"/>
            </w:pPr>
            <w:r>
              <w:rPr>
                <w:rFonts w:ascii="Times New Roman"/>
                <w:b w:val="false"/>
                <w:i w:val="false"/>
                <w:color w:val="000000"/>
                <w:sz w:val="20"/>
              </w:rPr>
              <w:t>
1.2. Бағдарламаның мамандандырылған бағытының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2"/>
          <w:p>
            <w:pPr>
              <w:spacing w:after="20"/>
              <w:ind w:left="20"/>
              <w:jc w:val="both"/>
            </w:pPr>
            <w:r>
              <w:rPr>
                <w:rFonts w:ascii="Times New Roman"/>
                <w:b w:val="false"/>
                <w:i w:val="false"/>
                <w:color w:val="000000"/>
                <w:sz w:val="20"/>
              </w:rPr>
              <w:t>
2. Бағдарлама мақсаты мен міндеттері</w:t>
            </w:r>
          </w:p>
          <w:bookmarkEnd w:id="592"/>
          <w:p>
            <w:pPr>
              <w:spacing w:after="20"/>
              <w:ind w:left="20"/>
              <w:jc w:val="both"/>
            </w:pPr>
            <w:r>
              <w:rPr>
                <w:rFonts w:ascii="Times New Roman"/>
                <w:b w:val="false"/>
                <w:i w:val="false"/>
                <w:color w:val="000000"/>
                <w:sz w:val="20"/>
              </w:rPr>
              <w:t>
2.1.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3"/>
          <w:p>
            <w:pPr>
              <w:spacing w:after="20"/>
              <w:ind w:left="20"/>
              <w:jc w:val="both"/>
            </w:pPr>
            <w:r>
              <w:rPr>
                <w:rFonts w:ascii="Times New Roman"/>
                <w:b w:val="false"/>
                <w:i w:val="false"/>
                <w:color w:val="000000"/>
                <w:sz w:val="20"/>
              </w:rPr>
              <w:t>
2.2. Қойылған мақсатқа қол жеткізу үшін мынадай міндеттер шешіледі:</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_</w:t>
            </w:r>
          </w:p>
          <w:p>
            <w:pPr>
              <w:spacing w:after="20"/>
              <w:ind w:left="20"/>
              <w:jc w:val="both"/>
            </w:pPr>
            <w:r>
              <w:rPr>
                <w:rFonts w:ascii="Times New Roman"/>
                <w:b w:val="false"/>
                <w:i w:val="false"/>
                <w:color w:val="000000"/>
                <w:sz w:val="20"/>
              </w:rPr>
              <w:t>
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Стратегиялық және бағдарламалық құжаттардың қандай тармақтарын шешеді: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4"/>
          <w:p>
            <w:pPr>
              <w:spacing w:after="20"/>
              <w:ind w:left="20"/>
              <w:jc w:val="both"/>
            </w:pPr>
            <w:r>
              <w:rPr>
                <w:rFonts w:ascii="Times New Roman"/>
                <w:b w:val="false"/>
                <w:i w:val="false"/>
                <w:color w:val="000000"/>
                <w:sz w:val="20"/>
              </w:rPr>
              <w:t>
4. Күтілетін нәтижелер</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4.1. Тікелей нәтижелер: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ғылыми және (немесе) ғылыми-техникалық қызметті орындау барысында алынған жаңа білімдер немесе шешімдер, зерттеулер, талдаулар, теориялық ізденістердің, модельдеудің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ғылыми әзірлемелер мен технологияларды өндіріске енгізу, сондай-ақ жаңа бұйымдардың, материалдар мен заттардың модельдері, макеттері,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патенттік зерттеулердің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жаңа түрлерін және өндіріс тәсілдерін (технологияларды) жасауға арналған ғылыми және ғылыми-техникалық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техникалық, технологиялық мәселелерді шешудің алгоритмдері, әдістері,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өнімнің жаңа түрлерін және өндіріс тәсілдерін (технологияларды) жасау жөніндегі жекелеген техникалық және технологиялық шешімдер;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құбылыстардың, процестердің, технологиялардың және т.с.с. есеп-қисаптары мен математикалық (бағдарламалық)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зерттеулер объектісімен байланысқан, қайта жасалатын нормативтік, техникалық, әдістемелік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жаңадан жасалған (зерттелген) әдістерді, техникалық және технологиялық шешімдерді іске асыру жөніндегі ұсынымдар, нақты экономика секторларында ҒЗЖ нәтижелерін іске асыру жөніндегі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санына және Web of Science және/немесе Scopus деректер базаларындағы журналдарды индекстеуге қойылатын ең төменгі талаптарды, сондай-ақ журналдардың ең төменгі ғылыми метрикалық көрсеткіштерін көрсете отырып, уәкілетті орган ұсыным беретін халықаралық журналдардағы және отандық журналдардағы мақалалар мен шолулар;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нөмірі мен патенттік кеңсені көрсете отырып патенттер мен оларды алуға арналған өтінімдер;</w:t>
            </w:r>
          </w:p>
          <w:p>
            <w:pPr>
              <w:spacing w:after="20"/>
              <w:ind w:left="20"/>
              <w:jc w:val="both"/>
            </w:pPr>
            <w:r>
              <w:rPr>
                <w:rFonts w:ascii="Times New Roman"/>
                <w:b w:val="false"/>
                <w:i w:val="false"/>
                <w:color w:val="000000"/>
                <w:sz w:val="20"/>
              </w:rPr>
              <w:t>
-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5"/>
          <w:p>
            <w:pPr>
              <w:spacing w:after="20"/>
              <w:ind w:left="20"/>
              <w:jc w:val="both"/>
            </w:pPr>
            <w:r>
              <w:rPr>
                <w:rFonts w:ascii="Times New Roman"/>
                <w:b w:val="false"/>
                <w:i w:val="false"/>
                <w:color w:val="000000"/>
                <w:sz w:val="20"/>
              </w:rPr>
              <w:t>
4.2. Түпкілікті нәтиже:</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нәтижелері нысаналы бағдарлама іс-шараларының іске асырылуына, бағдарламаның нысаналы индикаторлары мен көрсеткіштеріне қол жеткізуге қалай ықпал етеді; күтілетін ғылыми және әлеуметтік-экономикалық әсер; алынған нәтижелердің нысаналы тұтынушылары).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Бағдарламаның нәтижелері индустрияландырудың қарқындылығын күшейтуге және Қазақстанның Экономикалық күрделілік индексін арттыруға, жоғары технологиялық, орташа жоғары салалар үлесінің өсуіне ықпал етеді және тиіс ІЖӨ-дегі қарқынды (ғылымды қажет ететін) көрсетілетін қызметтерді (егер қолдануға болса)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Экономикаға әсер ету көрсеткіштері (зерттеу саласына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әсер, бәсекелестік артықшылықтарды дамыту (болашақ қолдану саласының дамуына қолайлы әсер ету, қолда бар нарықтардың кеңеюі және жаңа нарықтардың пайда болуы, өнім құнының төмендеуі және сапасының артуы, еңбек өнімділігінің өсуі, 4.0 Индустрияның өсу нүктелері, заттар интернеті үшін дайындамалар құру) (егер қолдануға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Экологиялық тиімділік: қоршаған ортаны қорғау, табиғатты ұтымды пайдалану, "жасыл экономиканы" дамыту (зиянды шығарындыларды азайту, өндіріс қалдықтарын қысқарту және қайта өңдеу, экологиялық таза өндірістердің пайда болуы, өндіріс пен тұрмыста энергия тұтынуды төмендету, дәстүрлі емес энергия көздерін дамыту) (егер қолданылса).</w:t>
            </w:r>
          </w:p>
          <w:p>
            <w:pPr>
              <w:spacing w:after="20"/>
              <w:ind w:left="20"/>
              <w:jc w:val="both"/>
            </w:pPr>
            <w:r>
              <w:rPr>
                <w:rFonts w:ascii="Times New Roman"/>
                <w:b w:val="false"/>
                <w:i w:val="false"/>
                <w:color w:val="000000"/>
                <w:sz w:val="20"/>
              </w:rPr>
              <w:t>
Бағдарламаның әлеуметтік әсері оның нәтижелерінің әлеуметтік ортаны жақсартуға және халықтың өмір сүру сапасын арттыруға қосқан үлесін көрсетеді және мынадай көрсеткіштермен сипатталуға тиіс: халықтың өмір сүру ұзақтығының арттыруы, халықтың білім беру деңгейінің өсуі, инклюзивті дамуға жәрдемдесу (жаңа дәрі-дәрмек жасау, органикалық өнім өндіру, креативті индустриялар мен әлеуметтік инновацияларды және т.с.с. дамыту) (егер қолдануға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Бағдарламаның шекті сомасы (бағдарламаны іске асырудың барлық кезеңінде және жылдар бойынша, мың теңгемен).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қызметті базалық</w:t>
            </w:r>
            <w:r>
              <w:br/>
            </w:r>
            <w:r>
              <w:rPr>
                <w:rFonts w:ascii="Times New Roman"/>
                <w:b w:val="false"/>
                <w:i w:val="false"/>
                <w:color w:val="000000"/>
                <w:sz w:val="20"/>
              </w:rPr>
              <w:t>және бағдарламалық-нысаналы</w:t>
            </w:r>
            <w:r>
              <w:br/>
            </w:r>
            <w:r>
              <w:rPr>
                <w:rFonts w:ascii="Times New Roman"/>
                <w:b w:val="false"/>
                <w:i w:val="false"/>
                <w:color w:val="000000"/>
                <w:sz w:val="20"/>
              </w:rPr>
              <w:t>қаржыландыру, сондай-ақ</w:t>
            </w:r>
            <w:r>
              <w:br/>
            </w: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 пен ғылыми</w:t>
            </w:r>
            <w:r>
              <w:br/>
            </w:r>
            <w:r>
              <w:rPr>
                <w:rFonts w:ascii="Times New Roman"/>
                <w:b w:val="false"/>
                <w:i w:val="false"/>
                <w:color w:val="000000"/>
                <w:sz w:val="20"/>
              </w:rPr>
              <w:t>және (немесе) ғылыми-</w:t>
            </w:r>
            <w:r>
              <w:br/>
            </w:r>
            <w:r>
              <w:rPr>
                <w:rFonts w:ascii="Times New Roman"/>
                <w:b w:val="false"/>
                <w:i w:val="false"/>
                <w:color w:val="000000"/>
                <w:sz w:val="20"/>
              </w:rPr>
              <w:t>техникалық қызметтің</w:t>
            </w:r>
            <w:r>
              <w:br/>
            </w:r>
            <w:r>
              <w:rPr>
                <w:rFonts w:ascii="Times New Roman"/>
                <w:b w:val="false"/>
                <w:i w:val="false"/>
                <w:color w:val="000000"/>
                <w:sz w:val="20"/>
              </w:rPr>
              <w:t>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628" w:id="596"/>
    <w:p>
      <w:pPr>
        <w:spacing w:after="0"/>
        <w:ind w:left="0"/>
        <w:jc w:val="left"/>
      </w:pPr>
      <w:r>
        <w:rPr>
          <w:rFonts w:ascii="Times New Roman"/>
          <w:b/>
          <w:i w:val="false"/>
          <w:color w:val="000000"/>
        </w:rPr>
        <w:t xml:space="preserve"> Іргелі ғылыми зерттеулерді жүзеге асыратын ғылыми ұйымдардың тізбесіне енгізу үшін (қаржыландыру көлеміне) өтінім</w:t>
      </w:r>
    </w:p>
    <w:bookmarkEnd w:id="596"/>
    <w:p>
      <w:pPr>
        <w:spacing w:after="0"/>
        <w:ind w:left="0"/>
        <w:jc w:val="both"/>
      </w:pPr>
      <w:r>
        <w:rPr>
          <w:rFonts w:ascii="Times New Roman"/>
          <w:b w:val="false"/>
          <w:i w:val="false"/>
          <w:color w:val="ff0000"/>
          <w:sz w:val="28"/>
        </w:rPr>
        <w:t xml:space="preserve">
      Ескерту. 7-қосымшаға өзгеріс енгізілді - 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9" w:id="597"/>
    <w:p>
      <w:pPr>
        <w:spacing w:after="0"/>
        <w:ind w:left="0"/>
        <w:jc w:val="both"/>
      </w:pPr>
      <w:r>
        <w:rPr>
          <w:rFonts w:ascii="Times New Roman"/>
          <w:b w:val="false"/>
          <w:i w:val="false"/>
          <w:color w:val="000000"/>
          <w:sz w:val="28"/>
        </w:rPr>
        <w:t>
      Ұйымның атауы: __________________________________________</w:t>
      </w:r>
    </w:p>
    <w:bookmarkEnd w:id="597"/>
    <w:bookmarkStart w:name="z630" w:id="598"/>
    <w:p>
      <w:pPr>
        <w:spacing w:after="0"/>
        <w:ind w:left="0"/>
        <w:jc w:val="both"/>
      </w:pPr>
      <w:r>
        <w:rPr>
          <w:rFonts w:ascii="Times New Roman"/>
          <w:b w:val="false"/>
          <w:i w:val="false"/>
          <w:color w:val="000000"/>
          <w:sz w:val="28"/>
        </w:rPr>
        <w:t>
      Өтініш берушінің мемлекеттік ғылыми ұйым немесе мемлекет жүз пайыз қатысатын ғылыми ұйым мәртебесіне сәйкестігін растау</w:t>
      </w:r>
    </w:p>
    <w:bookmarkEnd w:id="598"/>
    <w:bookmarkStart w:name="z631" w:id="599"/>
    <w:p>
      <w:pPr>
        <w:spacing w:after="0"/>
        <w:ind w:left="0"/>
        <w:jc w:val="both"/>
      </w:pPr>
      <w:r>
        <w:rPr>
          <w:rFonts w:ascii="Times New Roman"/>
          <w:b w:val="false"/>
          <w:i w:val="false"/>
          <w:color w:val="000000"/>
          <w:sz w:val="28"/>
        </w:rPr>
        <w:t>
      _________________________________________</w:t>
      </w:r>
    </w:p>
    <w:bookmarkEnd w:id="599"/>
    <w:bookmarkStart w:name="z632" w:id="600"/>
    <w:p>
      <w:pPr>
        <w:spacing w:after="0"/>
        <w:ind w:left="0"/>
        <w:jc w:val="both"/>
      </w:pPr>
      <w:r>
        <w:rPr>
          <w:rFonts w:ascii="Times New Roman"/>
          <w:b w:val="false"/>
          <w:i w:val="false"/>
          <w:color w:val="000000"/>
          <w:sz w:val="28"/>
        </w:rPr>
        <w:t>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салаларында іргелі ғылыми зерттеулер жүргізу туралы растау</w:t>
      </w:r>
    </w:p>
    <w:bookmarkEnd w:id="600"/>
    <w:bookmarkStart w:name="z633" w:id="601"/>
    <w:p>
      <w:pPr>
        <w:spacing w:after="0"/>
        <w:ind w:left="0"/>
        <w:jc w:val="both"/>
      </w:pPr>
      <w:r>
        <w:rPr>
          <w:rFonts w:ascii="Times New Roman"/>
          <w:b w:val="false"/>
          <w:i w:val="false"/>
          <w:color w:val="000000"/>
          <w:sz w:val="28"/>
        </w:rPr>
        <w:t>
      _________________________________________</w:t>
      </w:r>
    </w:p>
    <w:bookmarkEnd w:id="601"/>
    <w:bookmarkStart w:name="z634" w:id="602"/>
    <w:p>
      <w:pPr>
        <w:spacing w:after="0"/>
        <w:ind w:left="0"/>
        <w:jc w:val="both"/>
      </w:pPr>
      <w:r>
        <w:rPr>
          <w:rFonts w:ascii="Times New Roman"/>
          <w:b w:val="false"/>
          <w:i w:val="false"/>
          <w:color w:val="000000"/>
          <w:sz w:val="28"/>
        </w:rPr>
        <w:t>
      Іргелі зерттеу тақырыбының атауы</w:t>
      </w:r>
    </w:p>
    <w:bookmarkEnd w:id="602"/>
    <w:bookmarkStart w:name="z635" w:id="603"/>
    <w:p>
      <w:pPr>
        <w:spacing w:after="0"/>
        <w:ind w:left="0"/>
        <w:jc w:val="both"/>
      </w:pPr>
      <w:r>
        <w:rPr>
          <w:rFonts w:ascii="Times New Roman"/>
          <w:b w:val="false"/>
          <w:i w:val="false"/>
          <w:color w:val="000000"/>
          <w:sz w:val="28"/>
        </w:rPr>
        <w:t>
      _________________________________________</w:t>
      </w:r>
    </w:p>
    <w:bookmarkEnd w:id="603"/>
    <w:bookmarkStart w:name="z636" w:id="604"/>
    <w:p>
      <w:pPr>
        <w:spacing w:after="0"/>
        <w:ind w:left="0"/>
        <w:jc w:val="both"/>
      </w:pPr>
      <w:r>
        <w:rPr>
          <w:rFonts w:ascii="Times New Roman"/>
          <w:b w:val="false"/>
          <w:i w:val="false"/>
          <w:color w:val="000000"/>
          <w:sz w:val="28"/>
        </w:rPr>
        <w:t>
      1. Заңның 25-бабының 1-1-тармағын ескере отырып, ғылыми инфрақұрылымды ағымдағы қамтамасыз етуге, еңбекке ақы төлеуге қазіргі шығыстар мынадай шығындар баптарын көздейді:</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5"/>
          <w:p>
            <w:pPr>
              <w:spacing w:after="20"/>
              <w:ind w:left="20"/>
              <w:jc w:val="both"/>
            </w:pPr>
            <w:r>
              <w:rPr>
                <w:rFonts w:ascii="Times New Roman"/>
                <w:b w:val="false"/>
                <w:i w:val="false"/>
                <w:color w:val="000000"/>
                <w:sz w:val="20"/>
              </w:rPr>
              <w:t>
Р/с</w:t>
            </w:r>
          </w:p>
          <w:bookmarkEnd w:id="605"/>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көлемі,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қызметтерге ақы төлеу (су, газ, электр энергиясы, жылыту, кәріз, желдету)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және әмбебап байланыс қызметтеріне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жататын тауарларды, шығыс материалдарын сатып алуға, өзге де тауарларды сатып алуға арналған шығындар, өзге де ағымдағы шығындар, күзету шығындары (жеке және заңды тұлғалардың объектісін және (немесе) мүлкін, оның ішінде оны тасымалдау кезінде күзету), күзет сигнализациясына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қызметте пайдаланылатын негізгі құралдардың тозуы (амортизациясы), ғимаратты, жабдықты ағымдағы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теңгерімінде болмаған жағдайда әкімшілік аппаратты, іргелі ғылыми зерттеулерді орындау үшін пайдаланылатын зертханалар мен өзге де үй-жайларды (виварий, қойма үй-жайлары және тағы да басқалар) орналастыру үшін үй-жайларды жалға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 w:id="606"/>
    <w:p>
      <w:pPr>
        <w:spacing w:after="0"/>
        <w:ind w:left="0"/>
        <w:jc w:val="both"/>
      </w:pPr>
      <w:r>
        <w:rPr>
          <w:rFonts w:ascii="Times New Roman"/>
          <w:b w:val="false"/>
          <w:i w:val="false"/>
          <w:color w:val="000000"/>
          <w:sz w:val="28"/>
        </w:rPr>
        <w:t>
      2. Іргелі ғылыми зерттеулерді жүзеге асыратын ғылыми ұйымдар тізбесіне енгізген кезде ғылыми зерттеулер жүргізуге мынадай шығыстар көзделеді:</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94-тармағына сәйкес іргелі ғылыми зерттеулер саласы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зерттеу тақырыбының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ғылыми зерттеу жүргізуге арналған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мен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(немесе) бағдарламалық қамтылымды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жалға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машиналарды пайдалану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9" w:id="607"/>
    <w:p>
      <w:pPr>
        <w:spacing w:after="0"/>
        <w:ind w:left="0"/>
        <w:jc w:val="both"/>
      </w:pPr>
      <w:r>
        <w:rPr>
          <w:rFonts w:ascii="Times New Roman"/>
          <w:b w:val="false"/>
          <w:i w:val="false"/>
          <w:color w:val="000000"/>
          <w:sz w:val="28"/>
        </w:rPr>
        <w:t>
      Ескертпелер:</w:t>
      </w:r>
    </w:p>
    <w:bookmarkEnd w:id="607"/>
    <w:bookmarkStart w:name="z640" w:id="608"/>
    <w:p>
      <w:pPr>
        <w:spacing w:after="0"/>
        <w:ind w:left="0"/>
        <w:jc w:val="both"/>
      </w:pPr>
      <w:r>
        <w:rPr>
          <w:rFonts w:ascii="Times New Roman"/>
          <w:b w:val="false"/>
          <w:i w:val="false"/>
          <w:color w:val="000000"/>
          <w:sz w:val="28"/>
        </w:rPr>
        <w:t>
      1) есеп-қисап іргелі зерттеулерді жүзеге асыратын ғылыми ұйымдарды қаржыландыру нормаларына сәйкес жасалады;</w:t>
      </w:r>
    </w:p>
    <w:bookmarkEnd w:id="608"/>
    <w:bookmarkStart w:name="z641" w:id="609"/>
    <w:p>
      <w:pPr>
        <w:spacing w:after="0"/>
        <w:ind w:left="0"/>
        <w:jc w:val="both"/>
      </w:pPr>
      <w:r>
        <w:rPr>
          <w:rFonts w:ascii="Times New Roman"/>
          <w:b w:val="false"/>
          <w:i w:val="false"/>
          <w:color w:val="000000"/>
          <w:sz w:val="28"/>
        </w:rPr>
        <w:t xml:space="preserve">
      2) орындаушы ұсынылған ақпараттың дұрыстығын растайды, дұрыс емес мәліметтер ұсынғаны үшін Қазақстан Республикасының заңнамасына сәйкес жауапкершілік туралы хабардар. </w:t>
      </w:r>
    </w:p>
    <w:bookmarkEnd w:id="609"/>
    <w:bookmarkStart w:name="z642" w:id="610"/>
    <w:p>
      <w:pPr>
        <w:spacing w:after="0"/>
        <w:ind w:left="0"/>
        <w:jc w:val="both"/>
      </w:pPr>
      <w:r>
        <w:rPr>
          <w:rFonts w:ascii="Times New Roman"/>
          <w:b w:val="false"/>
          <w:i w:val="false"/>
          <w:color w:val="000000"/>
          <w:sz w:val="28"/>
        </w:rPr>
        <w:t>
      Ұйым басшысы _____________ ___________________</w:t>
      </w:r>
    </w:p>
    <w:bookmarkEnd w:id="610"/>
    <w:bookmarkStart w:name="z643" w:id="611"/>
    <w:p>
      <w:pPr>
        <w:spacing w:after="0"/>
        <w:ind w:left="0"/>
        <w:jc w:val="both"/>
      </w:pPr>
      <w:r>
        <w:rPr>
          <w:rFonts w:ascii="Times New Roman"/>
          <w:b w:val="false"/>
          <w:i w:val="false"/>
          <w:color w:val="000000"/>
          <w:sz w:val="28"/>
        </w:rPr>
        <w:t>
       (қолы) Т.А.Ә. (ол болған жағдайда)</w:t>
      </w:r>
    </w:p>
    <w:bookmarkEnd w:id="611"/>
    <w:bookmarkStart w:name="z644" w:id="612"/>
    <w:p>
      <w:pPr>
        <w:spacing w:after="0"/>
        <w:ind w:left="0"/>
        <w:jc w:val="both"/>
      </w:pPr>
      <w:r>
        <w:rPr>
          <w:rFonts w:ascii="Times New Roman"/>
          <w:b w:val="false"/>
          <w:i w:val="false"/>
          <w:color w:val="000000"/>
          <w:sz w:val="28"/>
        </w:rPr>
        <w:t>
      Іргелі ғылыми зерттеудің жетекшісі ___________ ___________________</w:t>
      </w:r>
    </w:p>
    <w:bookmarkEnd w:id="612"/>
    <w:bookmarkStart w:name="z645" w:id="613"/>
    <w:p>
      <w:pPr>
        <w:spacing w:after="0"/>
        <w:ind w:left="0"/>
        <w:jc w:val="both"/>
      </w:pPr>
      <w:r>
        <w:rPr>
          <w:rFonts w:ascii="Times New Roman"/>
          <w:b w:val="false"/>
          <w:i w:val="false"/>
          <w:color w:val="000000"/>
          <w:sz w:val="28"/>
        </w:rPr>
        <w:t>
       (қолы) Т.А.Ә. (ол болған жағдайда)</w:t>
      </w:r>
    </w:p>
    <w:bookmarkEnd w:id="613"/>
    <w:bookmarkStart w:name="z646" w:id="614"/>
    <w:p>
      <w:pPr>
        <w:spacing w:after="0"/>
        <w:ind w:left="0"/>
        <w:jc w:val="both"/>
      </w:pPr>
      <w:r>
        <w:rPr>
          <w:rFonts w:ascii="Times New Roman"/>
          <w:b w:val="false"/>
          <w:i w:val="false"/>
          <w:color w:val="000000"/>
          <w:sz w:val="28"/>
        </w:rPr>
        <w:t>
      Бухгалтер-экономист _____________ ___________________</w:t>
      </w:r>
    </w:p>
    <w:bookmarkEnd w:id="614"/>
    <w:bookmarkStart w:name="z647" w:id="615"/>
    <w:p>
      <w:pPr>
        <w:spacing w:after="0"/>
        <w:ind w:left="0"/>
        <w:jc w:val="both"/>
      </w:pPr>
      <w:r>
        <w:rPr>
          <w:rFonts w:ascii="Times New Roman"/>
          <w:b w:val="false"/>
          <w:i w:val="false"/>
          <w:color w:val="000000"/>
          <w:sz w:val="28"/>
        </w:rPr>
        <w:t>
       (қолы) Т.А.Ә. (ол болған жағдайда)</w:t>
      </w:r>
    </w:p>
    <w:bookmarkEnd w:id="615"/>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-қосымшаға өзгеріс енгізу</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қызметті базалық</w:t>
            </w:r>
            <w:r>
              <w:br/>
            </w:r>
            <w:r>
              <w:rPr>
                <w:rFonts w:ascii="Times New Roman"/>
                <w:b w:val="false"/>
                <w:i w:val="false"/>
                <w:color w:val="000000"/>
                <w:sz w:val="20"/>
              </w:rPr>
              <w:t>және бағдарламалық-нысаналы</w:t>
            </w:r>
            <w:r>
              <w:br/>
            </w:r>
            <w:r>
              <w:rPr>
                <w:rFonts w:ascii="Times New Roman"/>
                <w:b w:val="false"/>
                <w:i w:val="false"/>
                <w:color w:val="000000"/>
                <w:sz w:val="20"/>
              </w:rPr>
              <w:t>қаржыландыру, ғылыми және</w:t>
            </w:r>
            <w:r>
              <w:br/>
            </w:r>
            <w:r>
              <w:rPr>
                <w:rFonts w:ascii="Times New Roman"/>
                <w:b w:val="false"/>
                <w:i w:val="false"/>
                <w:color w:val="000000"/>
                <w:sz w:val="20"/>
              </w:rPr>
              <w:t>(немесе) ғылыми-техникалық</w:t>
            </w:r>
            <w:r>
              <w:br/>
            </w:r>
            <w:r>
              <w:rPr>
                <w:rFonts w:ascii="Times New Roman"/>
                <w:b w:val="false"/>
                <w:i w:val="false"/>
                <w:color w:val="000000"/>
                <w:sz w:val="20"/>
              </w:rPr>
              <w:t>қызмет пен ғылыми және</w:t>
            </w:r>
            <w:r>
              <w:br/>
            </w:r>
            <w:r>
              <w:rPr>
                <w:rFonts w:ascii="Times New Roman"/>
                <w:b w:val="false"/>
                <w:i w:val="false"/>
                <w:color w:val="000000"/>
                <w:sz w:val="20"/>
              </w:rPr>
              <w:t>(немесе) ғылыми-техникалық</w:t>
            </w:r>
            <w:r>
              <w:br/>
            </w:r>
            <w:r>
              <w:rPr>
                <w:rFonts w:ascii="Times New Roman"/>
                <w:b w:val="false"/>
                <w:i w:val="false"/>
                <w:color w:val="000000"/>
                <w:sz w:val="20"/>
              </w:rPr>
              <w:t>қызметтің 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649" w:id="616"/>
    <w:p>
      <w:pPr>
        <w:spacing w:after="0"/>
        <w:ind w:left="0"/>
        <w:jc w:val="left"/>
      </w:pPr>
      <w:r>
        <w:rPr>
          <w:rFonts w:ascii="Times New Roman"/>
          <w:b/>
          <w:i w:val="false"/>
          <w:color w:val="000000"/>
        </w:rPr>
        <w:t xml:space="preserve"> Іргелі ғылыми зерттеулерді қаржыландыруға арналған өтінім</w:t>
      </w:r>
    </w:p>
    <w:bookmarkEnd w:id="616"/>
    <w:p>
      <w:pPr>
        <w:spacing w:after="0"/>
        <w:ind w:left="0"/>
        <w:jc w:val="both"/>
      </w:pPr>
      <w:r>
        <w:rPr>
          <w:rFonts w:ascii="Times New Roman"/>
          <w:b w:val="false"/>
          <w:i w:val="false"/>
          <w:color w:val="ff0000"/>
          <w:sz w:val="28"/>
        </w:rPr>
        <w:t xml:space="preserve">
      Ескерту. 8-қосымшаға өзгеріс енгізілді - 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0" w:id="617"/>
    <w:p>
      <w:pPr>
        <w:spacing w:after="0"/>
        <w:ind w:left="0"/>
        <w:jc w:val="both"/>
      </w:pPr>
      <w:r>
        <w:rPr>
          <w:rFonts w:ascii="Times New Roman"/>
          <w:b w:val="false"/>
          <w:i w:val="false"/>
          <w:color w:val="000000"/>
          <w:sz w:val="28"/>
        </w:rPr>
        <w:t>
      Өтінім мынадай бөліктерден тұрады:</w:t>
      </w:r>
    </w:p>
    <w:bookmarkEnd w:id="617"/>
    <w:bookmarkStart w:name="z651" w:id="618"/>
    <w:p>
      <w:pPr>
        <w:spacing w:after="0"/>
        <w:ind w:left="0"/>
        <w:jc w:val="both"/>
      </w:pPr>
      <w:r>
        <w:rPr>
          <w:rFonts w:ascii="Times New Roman"/>
          <w:b w:val="false"/>
          <w:i w:val="false"/>
          <w:color w:val="000000"/>
          <w:sz w:val="28"/>
        </w:rPr>
        <w:t>
      1) аннотация;</w:t>
      </w:r>
    </w:p>
    <w:bookmarkEnd w:id="618"/>
    <w:bookmarkStart w:name="z652" w:id="619"/>
    <w:p>
      <w:pPr>
        <w:spacing w:after="0"/>
        <w:ind w:left="0"/>
        <w:jc w:val="both"/>
      </w:pPr>
      <w:r>
        <w:rPr>
          <w:rFonts w:ascii="Times New Roman"/>
          <w:b w:val="false"/>
          <w:i w:val="false"/>
          <w:color w:val="000000"/>
          <w:sz w:val="28"/>
        </w:rPr>
        <w:t>
      2) түсіндірме жазба;</w:t>
      </w:r>
    </w:p>
    <w:bookmarkEnd w:id="619"/>
    <w:bookmarkStart w:name="z653" w:id="620"/>
    <w:p>
      <w:pPr>
        <w:spacing w:after="0"/>
        <w:ind w:left="0"/>
        <w:jc w:val="both"/>
      </w:pPr>
      <w:r>
        <w:rPr>
          <w:rFonts w:ascii="Times New Roman"/>
          <w:b w:val="false"/>
          <w:i w:val="false"/>
          <w:color w:val="000000"/>
          <w:sz w:val="28"/>
        </w:rPr>
        <w:t>
      3) сұратылатын қаржыландырудың есеп-қисабы.</w:t>
      </w:r>
    </w:p>
    <w:bookmarkEnd w:id="620"/>
    <w:bookmarkStart w:name="z654" w:id="621"/>
    <w:p>
      <w:pPr>
        <w:spacing w:after="0"/>
        <w:ind w:left="0"/>
        <w:jc w:val="both"/>
      </w:pPr>
      <w:r>
        <w:rPr>
          <w:rFonts w:ascii="Times New Roman"/>
          <w:b w:val="false"/>
          <w:i w:val="false"/>
          <w:color w:val="000000"/>
          <w:sz w:val="28"/>
        </w:rPr>
        <w:t>
      1. Аннотация</w:t>
      </w:r>
    </w:p>
    <w:bookmarkEnd w:id="621"/>
    <w:bookmarkStart w:name="z655" w:id="622"/>
    <w:p>
      <w:pPr>
        <w:spacing w:after="0"/>
        <w:ind w:left="0"/>
        <w:jc w:val="both"/>
      </w:pPr>
      <w:r>
        <w:rPr>
          <w:rFonts w:ascii="Times New Roman"/>
          <w:b w:val="false"/>
          <w:i w:val="false"/>
          <w:color w:val="000000"/>
          <w:sz w:val="28"/>
        </w:rPr>
        <w:t>
      Аннотацияда іргелі ғылыми зерттеу мақсатының, іргелі ғылыми зерттеулер жүргізудің негізгі тәсілдерінің, күтілетін нәтижелердің, мемлекеттік стратегиялық және бағдарламалық құжаттарда көрсетілген Қазақстан Республикасының ауқымындағы әлеуметтік-экономикалық даму мақсаттары үшін іргелі ғылыми зерттеулер нәтижесінде шешілетін міндеттер өзектілігінің, іргелі ғылыми зерттеулер нәтижелерінің экономиканың тиісті саласына, қоғамдық қатынастар саласына және (немесе) ғылым саласына әсер ету деңгейінің қысқаша сипаттамасы қамтылады.</w:t>
      </w:r>
    </w:p>
    <w:bookmarkEnd w:id="622"/>
    <w:bookmarkStart w:name="z656" w:id="623"/>
    <w:p>
      <w:pPr>
        <w:spacing w:after="0"/>
        <w:ind w:left="0"/>
        <w:jc w:val="both"/>
      </w:pPr>
      <w:r>
        <w:rPr>
          <w:rFonts w:ascii="Times New Roman"/>
          <w:b w:val="false"/>
          <w:i w:val="false"/>
          <w:color w:val="000000"/>
          <w:sz w:val="28"/>
        </w:rPr>
        <w:t>
      Аннотация көлемі 800 сөзден аспайды.</w:t>
      </w:r>
    </w:p>
    <w:bookmarkEnd w:id="623"/>
    <w:bookmarkStart w:name="z657" w:id="624"/>
    <w:p>
      <w:pPr>
        <w:spacing w:after="0"/>
        <w:ind w:left="0"/>
        <w:jc w:val="both"/>
      </w:pPr>
      <w:r>
        <w:rPr>
          <w:rFonts w:ascii="Times New Roman"/>
          <w:b w:val="false"/>
          <w:i w:val="false"/>
          <w:color w:val="000000"/>
          <w:sz w:val="28"/>
        </w:rPr>
        <w:t>
      2. Түсіндірме жазба</w:t>
      </w:r>
    </w:p>
    <w:bookmarkEnd w:id="624"/>
    <w:bookmarkStart w:name="z658" w:id="625"/>
    <w:p>
      <w:pPr>
        <w:spacing w:after="0"/>
        <w:ind w:left="0"/>
        <w:jc w:val="both"/>
      </w:pPr>
      <w:r>
        <w:rPr>
          <w:rFonts w:ascii="Times New Roman"/>
          <w:b w:val="false"/>
          <w:i w:val="false"/>
          <w:color w:val="000000"/>
          <w:sz w:val="28"/>
        </w:rPr>
        <w:t>
      Түсіндірме жазбаның мазмұны мынадай бөлімдерді қамтиды (бұл ретте өтінім нысанында сілтеме жасалған кестелер, схемалар, диаграммалар түсіндірме жазбаға қосымшаға шығарылады және тиісті бөлімдердегі сөздер саны мен өтінімнің жалпы бет санын есептеген кезде есепке алынбайды):</w:t>
      </w:r>
    </w:p>
    <w:bookmarkEnd w:id="625"/>
    <w:bookmarkStart w:name="z659" w:id="626"/>
    <w:p>
      <w:pPr>
        <w:spacing w:after="0"/>
        <w:ind w:left="0"/>
        <w:jc w:val="both"/>
      </w:pPr>
      <w:r>
        <w:rPr>
          <w:rFonts w:ascii="Times New Roman"/>
          <w:b w:val="false"/>
          <w:i w:val="false"/>
          <w:color w:val="000000"/>
          <w:sz w:val="28"/>
        </w:rPr>
        <w:t>
      1. Жалпы ақпарат</w:t>
      </w:r>
    </w:p>
    <w:bookmarkEnd w:id="626"/>
    <w:bookmarkStart w:name="z660" w:id="627"/>
    <w:p>
      <w:pPr>
        <w:spacing w:after="0"/>
        <w:ind w:left="0"/>
        <w:jc w:val="both"/>
      </w:pPr>
      <w:r>
        <w:rPr>
          <w:rFonts w:ascii="Times New Roman"/>
          <w:b w:val="false"/>
          <w:i w:val="false"/>
          <w:color w:val="000000"/>
          <w:sz w:val="28"/>
        </w:rPr>
        <w:t>
      1.1. Іргелі ғылыми зерттеу тақырыбының атауы (20 сөзден артық емес).</w:t>
      </w:r>
    </w:p>
    <w:bookmarkEnd w:id="627"/>
    <w:bookmarkStart w:name="z661" w:id="628"/>
    <w:p>
      <w:pPr>
        <w:spacing w:after="0"/>
        <w:ind w:left="0"/>
        <w:jc w:val="both"/>
      </w:pPr>
      <w:r>
        <w:rPr>
          <w:rFonts w:ascii="Times New Roman"/>
          <w:b w:val="false"/>
          <w:i w:val="false"/>
          <w:color w:val="000000"/>
          <w:sz w:val="28"/>
        </w:rPr>
        <w:t>
      1.2. Басым және мамандандырылған ғылыми бағыттың атауы.</w:t>
      </w:r>
    </w:p>
    <w:bookmarkEnd w:id="628"/>
    <w:bookmarkStart w:name="z662" w:id="629"/>
    <w:p>
      <w:pPr>
        <w:spacing w:after="0"/>
        <w:ind w:left="0"/>
        <w:jc w:val="both"/>
      </w:pPr>
      <w:r>
        <w:rPr>
          <w:rFonts w:ascii="Times New Roman"/>
          <w:b w:val="false"/>
          <w:i w:val="false"/>
          <w:color w:val="000000"/>
          <w:sz w:val="28"/>
        </w:rPr>
        <w:t>
      1.3. Осы Қағидалардың 94-тармағына сәйкес іргелі ғылыми зерттеудің саласы.</w:t>
      </w:r>
    </w:p>
    <w:bookmarkEnd w:id="629"/>
    <w:bookmarkStart w:name="z663" w:id="630"/>
    <w:p>
      <w:pPr>
        <w:spacing w:after="0"/>
        <w:ind w:left="0"/>
        <w:jc w:val="both"/>
      </w:pPr>
      <w:r>
        <w:rPr>
          <w:rFonts w:ascii="Times New Roman"/>
          <w:b w:val="false"/>
          <w:i w:val="false"/>
          <w:color w:val="000000"/>
          <w:sz w:val="28"/>
        </w:rPr>
        <w:t>
      1.4. Іргелі ғылыми зерттеу іске асырылатын жер.</w:t>
      </w:r>
    </w:p>
    <w:bookmarkEnd w:id="630"/>
    <w:bookmarkStart w:name="z664" w:id="631"/>
    <w:p>
      <w:pPr>
        <w:spacing w:after="0"/>
        <w:ind w:left="0"/>
        <w:jc w:val="both"/>
      </w:pPr>
      <w:r>
        <w:rPr>
          <w:rFonts w:ascii="Times New Roman"/>
          <w:b w:val="false"/>
          <w:i w:val="false"/>
          <w:color w:val="000000"/>
          <w:sz w:val="28"/>
        </w:rPr>
        <w:t>
      1.5. Іргелі ғылыми зерттеудің басталатын және аяқталатын болжамды күні, оның айлармен көрсетілген ұзақтығы.</w:t>
      </w:r>
    </w:p>
    <w:bookmarkEnd w:id="631"/>
    <w:bookmarkStart w:name="z665" w:id="632"/>
    <w:p>
      <w:pPr>
        <w:spacing w:after="0"/>
        <w:ind w:left="0"/>
        <w:jc w:val="both"/>
      </w:pPr>
      <w:r>
        <w:rPr>
          <w:rFonts w:ascii="Times New Roman"/>
          <w:b w:val="false"/>
          <w:i w:val="false"/>
          <w:color w:val="000000"/>
          <w:sz w:val="28"/>
        </w:rPr>
        <w:t>
      1.6. Іргелі ғылыми зерттеуге өтінім беруші ұйым.</w:t>
      </w:r>
    </w:p>
    <w:bookmarkEnd w:id="632"/>
    <w:bookmarkStart w:name="z666" w:id="633"/>
    <w:p>
      <w:pPr>
        <w:spacing w:after="0"/>
        <w:ind w:left="0"/>
        <w:jc w:val="both"/>
      </w:pPr>
      <w:r>
        <w:rPr>
          <w:rFonts w:ascii="Times New Roman"/>
          <w:b w:val="false"/>
          <w:i w:val="false"/>
          <w:color w:val="000000"/>
          <w:sz w:val="28"/>
        </w:rPr>
        <w:t>
      1.7. Өтініш берушінің мемлекеттік ғылыми ұйым немесе мемлекет жүз пайыз қатысатын ғылыми ұйым мәртебесіне сәйкестігін растау.</w:t>
      </w:r>
    </w:p>
    <w:bookmarkEnd w:id="633"/>
    <w:bookmarkStart w:name="z667" w:id="634"/>
    <w:p>
      <w:pPr>
        <w:spacing w:after="0"/>
        <w:ind w:left="0"/>
        <w:jc w:val="both"/>
      </w:pPr>
      <w:r>
        <w:rPr>
          <w:rFonts w:ascii="Times New Roman"/>
          <w:b w:val="false"/>
          <w:i w:val="false"/>
          <w:color w:val="000000"/>
          <w:sz w:val="28"/>
        </w:rPr>
        <w:t>
      1.8 Іргелі ғылыми зерттеуді орындаушылар (іргелі ғылыми зерттеуді іске асыруға қатысатын барлық субъектілердің атауын көрсету).</w:t>
      </w:r>
    </w:p>
    <w:bookmarkEnd w:id="634"/>
    <w:bookmarkStart w:name="z668" w:id="635"/>
    <w:p>
      <w:pPr>
        <w:spacing w:after="0"/>
        <w:ind w:left="0"/>
        <w:jc w:val="both"/>
      </w:pPr>
      <w:r>
        <w:rPr>
          <w:rFonts w:ascii="Times New Roman"/>
          <w:b w:val="false"/>
          <w:i w:val="false"/>
          <w:color w:val="000000"/>
          <w:sz w:val="28"/>
        </w:rPr>
        <w:t>
      1.9. Іргелі ғылыми зерттеуге сұратылатын сома (іргелі ғылыми зерттеуді іске асырудың бүкіл мерзіміне және жылдар бойынша, мың теңгемен).</w:t>
      </w:r>
    </w:p>
    <w:bookmarkEnd w:id="635"/>
    <w:bookmarkStart w:name="z669" w:id="636"/>
    <w:p>
      <w:pPr>
        <w:spacing w:after="0"/>
        <w:ind w:left="0"/>
        <w:jc w:val="both"/>
      </w:pPr>
      <w:r>
        <w:rPr>
          <w:rFonts w:ascii="Times New Roman"/>
          <w:b w:val="false"/>
          <w:i w:val="false"/>
          <w:color w:val="000000"/>
          <w:sz w:val="28"/>
        </w:rPr>
        <w:t>
      1.10. Тәуелсіз сарапшыларды таңдау үшін іргелі ғылыми зерттеудің саласы мен бағытын сипаттайтын түйін сөздер.</w:t>
      </w:r>
    </w:p>
    <w:bookmarkEnd w:id="636"/>
    <w:bookmarkStart w:name="z670" w:id="637"/>
    <w:p>
      <w:pPr>
        <w:spacing w:after="0"/>
        <w:ind w:left="0"/>
        <w:jc w:val="both"/>
      </w:pPr>
      <w:r>
        <w:rPr>
          <w:rFonts w:ascii="Times New Roman"/>
          <w:b w:val="false"/>
          <w:i w:val="false"/>
          <w:color w:val="000000"/>
          <w:sz w:val="28"/>
        </w:rPr>
        <w:t>
      2. Іргелі ғылыми зерттеудің жалпы тұжырымдамасы (750 сөзден артық емес).</w:t>
      </w:r>
    </w:p>
    <w:bookmarkEnd w:id="637"/>
    <w:bookmarkStart w:name="z671" w:id="638"/>
    <w:p>
      <w:pPr>
        <w:spacing w:after="0"/>
        <w:ind w:left="0"/>
        <w:jc w:val="both"/>
      </w:pPr>
      <w:r>
        <w:rPr>
          <w:rFonts w:ascii="Times New Roman"/>
          <w:b w:val="false"/>
          <w:i w:val="false"/>
          <w:color w:val="000000"/>
          <w:sz w:val="28"/>
        </w:rPr>
        <w:t>
      2.1. Кіріспе бөлім (200 сөзден артық емес).</w:t>
      </w:r>
    </w:p>
    <w:bookmarkEnd w:id="638"/>
    <w:bookmarkStart w:name="z672" w:id="639"/>
    <w:p>
      <w:pPr>
        <w:spacing w:after="0"/>
        <w:ind w:left="0"/>
        <w:jc w:val="both"/>
      </w:pPr>
      <w:r>
        <w:rPr>
          <w:rFonts w:ascii="Times New Roman"/>
          <w:b w:val="false"/>
          <w:i w:val="false"/>
          <w:color w:val="000000"/>
          <w:sz w:val="28"/>
        </w:rPr>
        <w:t>
      Іргелі ғылыми зерттеу идеясының қысқаша сипаттамасы көрсетіледі.</w:t>
      </w:r>
    </w:p>
    <w:bookmarkEnd w:id="639"/>
    <w:bookmarkStart w:name="z673" w:id="640"/>
    <w:p>
      <w:pPr>
        <w:spacing w:after="0"/>
        <w:ind w:left="0"/>
        <w:jc w:val="both"/>
      </w:pPr>
      <w:r>
        <w:rPr>
          <w:rFonts w:ascii="Times New Roman"/>
          <w:b w:val="false"/>
          <w:i w:val="false"/>
          <w:color w:val="000000"/>
          <w:sz w:val="28"/>
        </w:rPr>
        <w:t>
      2.2. Іргелі ғылыми зерттеудің мақсаты (50 сөзден артық емес).</w:t>
      </w:r>
    </w:p>
    <w:bookmarkEnd w:id="640"/>
    <w:bookmarkStart w:name="z674" w:id="641"/>
    <w:p>
      <w:pPr>
        <w:spacing w:after="0"/>
        <w:ind w:left="0"/>
        <w:jc w:val="both"/>
      </w:pPr>
      <w:r>
        <w:rPr>
          <w:rFonts w:ascii="Times New Roman"/>
          <w:b w:val="false"/>
          <w:i w:val="false"/>
          <w:color w:val="000000"/>
          <w:sz w:val="28"/>
        </w:rPr>
        <w:t>
      Мақсат қысқа әрі нақты баяндалады, ол іргелі ғылыми зерттеудің тақырыбына сәйкес келеді.</w:t>
      </w:r>
    </w:p>
    <w:bookmarkEnd w:id="641"/>
    <w:bookmarkStart w:name="z675" w:id="642"/>
    <w:p>
      <w:pPr>
        <w:spacing w:after="0"/>
        <w:ind w:left="0"/>
        <w:jc w:val="both"/>
      </w:pPr>
      <w:r>
        <w:rPr>
          <w:rFonts w:ascii="Times New Roman"/>
          <w:b w:val="false"/>
          <w:i w:val="false"/>
          <w:color w:val="000000"/>
          <w:sz w:val="28"/>
        </w:rPr>
        <w:t>
      2.3. Бағдарламаның міндеттері (500 сөзден артық емес).</w:t>
      </w:r>
    </w:p>
    <w:bookmarkEnd w:id="642"/>
    <w:bookmarkStart w:name="z676" w:id="643"/>
    <w:p>
      <w:pPr>
        <w:spacing w:after="0"/>
        <w:ind w:left="0"/>
        <w:jc w:val="both"/>
      </w:pPr>
      <w:r>
        <w:rPr>
          <w:rFonts w:ascii="Times New Roman"/>
          <w:b w:val="false"/>
          <w:i w:val="false"/>
          <w:color w:val="000000"/>
          <w:sz w:val="28"/>
        </w:rPr>
        <w:t>
      Бұл бөлімде өзара қисынды байланысқан, сабақтас міндеттер арқылы іргелі ғылыми зерттеудің мақсатына қол жеткізу тәсілі сипатталады. Қойылған міндеттер тізбесі:</w:t>
      </w:r>
    </w:p>
    <w:bookmarkEnd w:id="643"/>
    <w:bookmarkStart w:name="z677" w:id="644"/>
    <w:p>
      <w:pPr>
        <w:spacing w:after="0"/>
        <w:ind w:left="0"/>
        <w:jc w:val="both"/>
      </w:pPr>
      <w:r>
        <w:rPr>
          <w:rFonts w:ascii="Times New Roman"/>
          <w:b w:val="false"/>
          <w:i w:val="false"/>
          <w:color w:val="000000"/>
          <w:sz w:val="28"/>
        </w:rPr>
        <w:t>
      1) міндеттер шешімдерінің өлшенетін көрсеткіштерімен;</w:t>
      </w:r>
    </w:p>
    <w:bookmarkEnd w:id="644"/>
    <w:bookmarkStart w:name="z678" w:id="645"/>
    <w:p>
      <w:pPr>
        <w:spacing w:after="0"/>
        <w:ind w:left="0"/>
        <w:jc w:val="both"/>
      </w:pPr>
      <w:r>
        <w:rPr>
          <w:rFonts w:ascii="Times New Roman"/>
          <w:b w:val="false"/>
          <w:i w:val="false"/>
          <w:color w:val="000000"/>
          <w:sz w:val="28"/>
        </w:rPr>
        <w:t>
      2) міндеттердің әрқайсысының іргелі ғылыми зерттеу мақсатына қол жеткізудегі рөлінің және басқа міндеттер мен іргелі ғылыми зерттеудің күтілетін нәтижелерімен өзара байланысының қысқаша негіздемесімен;</w:t>
      </w:r>
    </w:p>
    <w:bookmarkEnd w:id="645"/>
    <w:bookmarkStart w:name="z679" w:id="646"/>
    <w:p>
      <w:pPr>
        <w:spacing w:after="0"/>
        <w:ind w:left="0"/>
        <w:jc w:val="both"/>
      </w:pPr>
      <w:r>
        <w:rPr>
          <w:rFonts w:ascii="Times New Roman"/>
          <w:b w:val="false"/>
          <w:i w:val="false"/>
          <w:color w:val="000000"/>
          <w:sz w:val="28"/>
        </w:rPr>
        <w:t>
      3) өтінім берушінің ойынша басқа маңызды параметрлермен беріледі.</w:t>
      </w:r>
    </w:p>
    <w:bookmarkEnd w:id="646"/>
    <w:bookmarkStart w:name="z680" w:id="647"/>
    <w:p>
      <w:pPr>
        <w:spacing w:after="0"/>
        <w:ind w:left="0"/>
        <w:jc w:val="both"/>
      </w:pPr>
      <w:r>
        <w:rPr>
          <w:rFonts w:ascii="Times New Roman"/>
          <w:b w:val="false"/>
          <w:i w:val="false"/>
          <w:color w:val="000000"/>
          <w:sz w:val="28"/>
        </w:rPr>
        <w:t>
      3. Іргелі ғылыми зерттеудің ғылыми жаңашылдығы мен маңыздылығы (1500 сөзден артық емес).</w:t>
      </w:r>
    </w:p>
    <w:bookmarkEnd w:id="647"/>
    <w:bookmarkStart w:name="z681" w:id="648"/>
    <w:p>
      <w:pPr>
        <w:spacing w:after="0"/>
        <w:ind w:left="0"/>
        <w:jc w:val="both"/>
      </w:pPr>
      <w:r>
        <w:rPr>
          <w:rFonts w:ascii="Times New Roman"/>
          <w:b w:val="false"/>
          <w:i w:val="false"/>
          <w:color w:val="000000"/>
          <w:sz w:val="28"/>
        </w:rPr>
        <w:t>
      Бөлімде мынадай ақпарат қамтылады:</w:t>
      </w:r>
    </w:p>
    <w:bookmarkEnd w:id="648"/>
    <w:bookmarkStart w:name="z682" w:id="649"/>
    <w:p>
      <w:pPr>
        <w:spacing w:after="0"/>
        <w:ind w:left="0"/>
        <w:jc w:val="both"/>
      </w:pPr>
      <w:r>
        <w:rPr>
          <w:rFonts w:ascii="Times New Roman"/>
          <w:b w:val="false"/>
          <w:i w:val="false"/>
          <w:color w:val="000000"/>
          <w:sz w:val="28"/>
        </w:rPr>
        <w:t>
      1) мұның алдында әлемде және Қазақстан Республикасында жүргізілген, бағдарламаның тақырыбына қатысы бар іргелі ғылыми зерттеулерге міндетті түрде шолу жасай отырып, іргелі ғылыми зерттеуді әзірлеуге ғылыми дайындама, ғылыми жаңашылдықтың негіздемесі және олардың осы бағдарламамен өзара байланысы (толық жазылуы "Библиография" деген 10-бөлімде ұсынылған, мәнмәтінде шолуда пайдаланылған әдебиетке сілтемелер көрсетіледі (бар болса, бағдарламаның тақырыбына қатысы бар алдын ала нәтижелер және (немесе) өтінім беруші бұдан бұрын алған нәтижелер көрсетіледі);</w:t>
      </w:r>
    </w:p>
    <w:bookmarkEnd w:id="649"/>
    <w:bookmarkStart w:name="z683" w:id="650"/>
    <w:p>
      <w:pPr>
        <w:spacing w:after="0"/>
        <w:ind w:left="0"/>
        <w:jc w:val="both"/>
      </w:pPr>
      <w:r>
        <w:rPr>
          <w:rFonts w:ascii="Times New Roman"/>
          <w:b w:val="false"/>
          <w:i w:val="false"/>
          <w:color w:val="000000"/>
          <w:sz w:val="28"/>
        </w:rPr>
        <w:t>
      2) шешімін табу үшін әзірленген стратегиялық маңызды мемлекеттік міндетке бағдарламаның сәйкестігі, стратегиялық маңызды мемлекеттік міндетті шешу үшін нәтижелердің қолданылуы, бағдарламаның ұлттық және халықаралық ауқымдағы маңыздылығы, күтілетін нәтижелердің ғылым мен технологиялардың дамуына әсері, күтілетін әлеуметтік және экономикалық әсері;</w:t>
      </w:r>
    </w:p>
    <w:bookmarkEnd w:id="650"/>
    <w:bookmarkStart w:name="z684" w:id="651"/>
    <w:p>
      <w:pPr>
        <w:spacing w:after="0"/>
        <w:ind w:left="0"/>
        <w:jc w:val="both"/>
      </w:pPr>
      <w:r>
        <w:rPr>
          <w:rFonts w:ascii="Times New Roman"/>
          <w:b w:val="false"/>
          <w:i w:val="false"/>
          <w:color w:val="000000"/>
          <w:sz w:val="28"/>
        </w:rPr>
        <w:t>
      3) бағдарлама нәтижелерінің маңыздылығын негіздейтін ғылыми және технологиялық қажеттіліктер (бар болса, әлеуметтік сұранысты және (немесе) экономикалық және индустриялық мүдделілікті, басқа да растайтын деректерді қосу);</w:t>
      </w:r>
    </w:p>
    <w:bookmarkEnd w:id="651"/>
    <w:bookmarkStart w:name="z685" w:id="652"/>
    <w:p>
      <w:pPr>
        <w:spacing w:after="0"/>
        <w:ind w:left="0"/>
        <w:jc w:val="both"/>
      </w:pPr>
      <w:r>
        <w:rPr>
          <w:rFonts w:ascii="Times New Roman"/>
          <w:b w:val="false"/>
          <w:i w:val="false"/>
          <w:color w:val="000000"/>
          <w:sz w:val="28"/>
        </w:rPr>
        <w:t>
      4) бағдарламаның күтілетін нәтижелерінің бәсекеге қабілеттілігі, оларды Қазақстан Республикасындағы және әлемдегі қолда бар белгілі аналогтармен салыстыру, әлемдегі ұқсас міндеттерді шешу тәжірибесі, оны бағдарлама шеңберінде қолдану;</w:t>
      </w:r>
    </w:p>
    <w:bookmarkEnd w:id="652"/>
    <w:bookmarkStart w:name="z686" w:id="653"/>
    <w:p>
      <w:pPr>
        <w:spacing w:after="0"/>
        <w:ind w:left="0"/>
        <w:jc w:val="both"/>
      </w:pPr>
      <w:r>
        <w:rPr>
          <w:rFonts w:ascii="Times New Roman"/>
          <w:b w:val="false"/>
          <w:i w:val="false"/>
          <w:color w:val="000000"/>
          <w:sz w:val="28"/>
        </w:rPr>
        <w:t>
      5) бағдарлама идеясының қолданыстағы аналогтардан немесе бәсекелес идеялардан қағидаттық айырмашылықтары. Егер зерттеу идеясы немесе нәтижесі әлемде және (немесе) Қазақстанда бар болса, онда бағдарламаға салымдардың неге тиімді екенін негіздеу қажет;</w:t>
      </w:r>
    </w:p>
    <w:bookmarkEnd w:id="653"/>
    <w:bookmarkStart w:name="z687" w:id="654"/>
    <w:p>
      <w:pPr>
        <w:spacing w:after="0"/>
        <w:ind w:left="0"/>
        <w:jc w:val="both"/>
      </w:pPr>
      <w:r>
        <w:rPr>
          <w:rFonts w:ascii="Times New Roman"/>
          <w:b w:val="false"/>
          <w:i w:val="false"/>
          <w:color w:val="000000"/>
          <w:sz w:val="28"/>
        </w:rPr>
        <w:t>
      6) бағдарлама бұрын өтінім беруші жүргізген іргелі ғылыми зерттеулердің жалғасы болып табылатын немесе бұрын қаржыландырылған және аяқталған іргелі ғылыми зерттеулердің элементтерін қамтитын жағдайда бағдарламаның бұрын жүргізілген ғылыми зерттеулермен өзара байланысын және оның олардан айырмашылықтарын қысқа әрі нақты баяндау қажет.</w:t>
      </w:r>
    </w:p>
    <w:bookmarkEnd w:id="654"/>
    <w:bookmarkStart w:name="z688" w:id="655"/>
    <w:p>
      <w:pPr>
        <w:spacing w:after="0"/>
        <w:ind w:left="0"/>
        <w:jc w:val="both"/>
      </w:pPr>
      <w:r>
        <w:rPr>
          <w:rFonts w:ascii="Times New Roman"/>
          <w:b w:val="false"/>
          <w:i w:val="false"/>
          <w:color w:val="000000"/>
          <w:sz w:val="28"/>
        </w:rPr>
        <w:t>
      4. Зерттеу әдістері және этикалық мәселелер (1500 сөзден артық емес).</w:t>
      </w:r>
    </w:p>
    <w:bookmarkEnd w:id="655"/>
    <w:bookmarkStart w:name="z689" w:id="656"/>
    <w:p>
      <w:pPr>
        <w:spacing w:after="0"/>
        <w:ind w:left="0"/>
        <w:jc w:val="both"/>
      </w:pPr>
      <w:r>
        <w:rPr>
          <w:rFonts w:ascii="Times New Roman"/>
          <w:b w:val="false"/>
          <w:i w:val="false"/>
          <w:color w:val="000000"/>
          <w:sz w:val="28"/>
        </w:rPr>
        <w:t>
      Бөлімде мынадай ақпарат қамтылады:</w:t>
      </w:r>
    </w:p>
    <w:bookmarkEnd w:id="656"/>
    <w:bookmarkStart w:name="z690" w:id="657"/>
    <w:p>
      <w:pPr>
        <w:spacing w:after="0"/>
        <w:ind w:left="0"/>
        <w:jc w:val="both"/>
      </w:pPr>
      <w:r>
        <w:rPr>
          <w:rFonts w:ascii="Times New Roman"/>
          <w:b w:val="false"/>
          <w:i w:val="false"/>
          <w:color w:val="000000"/>
          <w:sz w:val="28"/>
        </w:rPr>
        <w:t>
      1) бағдарламаның негізгі ғылыми мәселелері мен гипотезаларын сипаттау, зерттеу стратегиясы мен тәсілдерді негіздеу, бағдарламада қолданылатын зерттеулер типтері (сипаттаушылық, корреляциялық және/немесе эксперименттік), іргелі ғылыми зерттеулер жүргізудің дәйектілігі;</w:t>
      </w:r>
    </w:p>
    <w:bookmarkEnd w:id="657"/>
    <w:bookmarkStart w:name="z691" w:id="658"/>
    <w:p>
      <w:pPr>
        <w:spacing w:after="0"/>
        <w:ind w:left="0"/>
        <w:jc w:val="both"/>
      </w:pPr>
      <w:r>
        <w:rPr>
          <w:rFonts w:ascii="Times New Roman"/>
          <w:b w:val="false"/>
          <w:i w:val="false"/>
          <w:color w:val="000000"/>
          <w:sz w:val="28"/>
        </w:rPr>
        <w:t>
      2) ең маңызды эксперименттердің қысқаша сипаттамасы;</w:t>
      </w:r>
    </w:p>
    <w:bookmarkEnd w:id="658"/>
    <w:bookmarkStart w:name="z692" w:id="659"/>
    <w:p>
      <w:pPr>
        <w:spacing w:after="0"/>
        <w:ind w:left="0"/>
        <w:jc w:val="both"/>
      </w:pPr>
      <w:r>
        <w:rPr>
          <w:rFonts w:ascii="Times New Roman"/>
          <w:b w:val="false"/>
          <w:i w:val="false"/>
          <w:color w:val="000000"/>
          <w:sz w:val="28"/>
        </w:rPr>
        <w:t>
      3) қойылған мақсаттарға қол жеткізу тәсілдерін негіздеу ретінде бағдарламада пайдаланылатын іргелі ғылыми зерттеу әдістерін сипаттау, олардың бағдарламаның мақсатымен және міндеттерімен, бір-бірімен өзара байланысы;</w:t>
      </w:r>
    </w:p>
    <w:bookmarkEnd w:id="659"/>
    <w:bookmarkStart w:name="z693" w:id="660"/>
    <w:p>
      <w:pPr>
        <w:spacing w:after="0"/>
        <w:ind w:left="0"/>
        <w:jc w:val="both"/>
      </w:pPr>
      <w:r>
        <w:rPr>
          <w:rFonts w:ascii="Times New Roman"/>
          <w:b w:val="false"/>
          <w:i w:val="false"/>
          <w:color w:val="000000"/>
          <w:sz w:val="28"/>
        </w:rPr>
        <w:t>
      4) алғашқы (бастапқы) ақпаратты жинау әдістері, оның дереккөздері және бағдарламаның міндеттерін шешу үшін қолдану деректерді өңдеу тәсілдері, сондай-ақ олардың анықтығы мен қайта шығарылуын қамтамасыз ету;</w:t>
      </w:r>
    </w:p>
    <w:bookmarkEnd w:id="660"/>
    <w:bookmarkStart w:name="z694" w:id="661"/>
    <w:p>
      <w:pPr>
        <w:spacing w:after="0"/>
        <w:ind w:left="0"/>
        <w:jc w:val="both"/>
      </w:pPr>
      <w:r>
        <w:rPr>
          <w:rFonts w:ascii="Times New Roman"/>
          <w:b w:val="false"/>
          <w:i w:val="false"/>
          <w:color w:val="000000"/>
          <w:sz w:val="28"/>
        </w:rPr>
        <w:t>
      5) іргелі ғылыми зерттеу нәтижелеріне зияткерлік меншік құқықтарын рәсімдеу және бөлу шарттары (зияткерлік меншікті қорғаудың қандай тәсілі таңдалатынын көрсетіп, таңдауды негіздеу қажет).</w:t>
      </w:r>
    </w:p>
    <w:bookmarkEnd w:id="661"/>
    <w:bookmarkStart w:name="z695" w:id="662"/>
    <w:p>
      <w:pPr>
        <w:spacing w:after="0"/>
        <w:ind w:left="0"/>
        <w:jc w:val="both"/>
      </w:pPr>
      <w:r>
        <w:rPr>
          <w:rFonts w:ascii="Times New Roman"/>
          <w:b w:val="false"/>
          <w:i w:val="false"/>
          <w:color w:val="000000"/>
          <w:sz w:val="28"/>
        </w:rPr>
        <w:t>
      5. Зерттеу тобы және бағдарламаны басқару.</w:t>
      </w:r>
    </w:p>
    <w:bookmarkEnd w:id="662"/>
    <w:bookmarkStart w:name="z696" w:id="663"/>
    <w:p>
      <w:pPr>
        <w:spacing w:after="0"/>
        <w:ind w:left="0"/>
        <w:jc w:val="both"/>
      </w:pPr>
      <w:r>
        <w:rPr>
          <w:rFonts w:ascii="Times New Roman"/>
          <w:b w:val="false"/>
          <w:i w:val="false"/>
          <w:color w:val="000000"/>
          <w:sz w:val="28"/>
        </w:rPr>
        <w:t>
      Бағдарламаны басқару схемасы, оның ішінде орындаушылар арасындағы өзара іс-қимыл тәртібі, олардың жұмысын үйлестіру және бағдарламаны іске асыру мәселелері бойынша шешімдер қабылдау тәсілдері сипатталады.</w:t>
      </w:r>
    </w:p>
    <w:bookmarkEnd w:id="663"/>
    <w:bookmarkStart w:name="z697" w:id="664"/>
    <w:p>
      <w:pPr>
        <w:spacing w:after="0"/>
        <w:ind w:left="0"/>
        <w:jc w:val="both"/>
      </w:pPr>
      <w:r>
        <w:rPr>
          <w:rFonts w:ascii="Times New Roman"/>
          <w:b w:val="false"/>
          <w:i w:val="false"/>
          <w:color w:val="000000"/>
          <w:sz w:val="28"/>
        </w:rPr>
        <w:t>
      Зерттеу тобының құрамы 1-кестеге сәйкес ресімделеді. Жоспарланатын штаттың толық деректері көрсетіледі, кестеде олардың жобадағы орны мен рөлі, орындалатын жұмыстың сипаты және оларды іріктеу үшін қолданылатын тәсілдер көрсетіледі.</w:t>
      </w:r>
    </w:p>
    <w:bookmarkEnd w:id="664"/>
    <w:bookmarkStart w:name="z698" w:id="665"/>
    <w:p>
      <w:pPr>
        <w:spacing w:after="0"/>
        <w:ind w:left="0"/>
        <w:jc w:val="both"/>
      </w:pPr>
      <w:r>
        <w:rPr>
          <w:rFonts w:ascii="Times New Roman"/>
          <w:b w:val="false"/>
          <w:i w:val="false"/>
          <w:color w:val="000000"/>
          <w:sz w:val="28"/>
        </w:rPr>
        <w:t>
      Бағдарламаның ғылыми жетекшісі үшін барлық жарияланымдары, оның ішінде дәйексөз алу индексімен, басылымның квартилімен (процентилімен) және тиісті ғылыми метрикалық базалардағы (DOI) жарияланымдар туралы мәліметтерге сілтемелермен бірге көрсетіледі. Өтінім берілген күннің алдындағы 5 (бес) жыл ішінде оның қандай бағдарламаларды басқарғанын және олардың шеңберінде қандай нәтижелер алынғанын көрсету қажет.</w:t>
      </w:r>
    </w:p>
    <w:bookmarkEnd w:id="665"/>
    <w:bookmarkStart w:name="z699" w:id="666"/>
    <w:p>
      <w:pPr>
        <w:spacing w:after="0"/>
        <w:ind w:left="0"/>
        <w:jc w:val="both"/>
      </w:pPr>
      <w:r>
        <w:rPr>
          <w:rFonts w:ascii="Times New Roman"/>
          <w:b w:val="false"/>
          <w:i w:val="false"/>
          <w:color w:val="000000"/>
          <w:sz w:val="28"/>
        </w:rPr>
        <w:t>
      Бағдарлама бағыты бойынша зерттеу тобының негізгі персоналының жарияланымдары туралы мәліметтер (барлығы зерттеу тобы мүшелерінің кемінде 10-жарияланымы) дәйексөз алу индексімен және тиісті ғылыми-метрикалық базалардағы жарияланымдар туралы мәліметтерге сілтемелер келтіріледі. Зерттеу тобы мүшелерінің тегі асты сызылып көрсетіледі.</w:t>
      </w:r>
    </w:p>
    <w:bookmarkEnd w:id="666"/>
    <w:bookmarkStart w:name="z700" w:id="667"/>
    <w:p>
      <w:pPr>
        <w:spacing w:after="0"/>
        <w:ind w:left="0"/>
        <w:jc w:val="both"/>
      </w:pPr>
      <w:r>
        <w:rPr>
          <w:rFonts w:ascii="Times New Roman"/>
          <w:b w:val="false"/>
          <w:i w:val="false"/>
          <w:color w:val="000000"/>
          <w:sz w:val="28"/>
        </w:rPr>
        <w:t>
      6. Зерттеу ортасы (1000 сөзден артық емес).</w:t>
      </w:r>
    </w:p>
    <w:bookmarkEnd w:id="667"/>
    <w:bookmarkStart w:name="z701" w:id="668"/>
    <w:p>
      <w:pPr>
        <w:spacing w:after="0"/>
        <w:ind w:left="0"/>
        <w:jc w:val="both"/>
      </w:pPr>
      <w:r>
        <w:rPr>
          <w:rFonts w:ascii="Times New Roman"/>
          <w:b w:val="false"/>
          <w:i w:val="false"/>
          <w:color w:val="000000"/>
          <w:sz w:val="28"/>
        </w:rPr>
        <w:t>
      Бөлімде мынадай ақпарат қамтылады:</w:t>
      </w:r>
    </w:p>
    <w:bookmarkEnd w:id="668"/>
    <w:bookmarkStart w:name="z702" w:id="669"/>
    <w:p>
      <w:pPr>
        <w:spacing w:after="0"/>
        <w:ind w:left="0"/>
        <w:jc w:val="both"/>
      </w:pPr>
      <w:r>
        <w:rPr>
          <w:rFonts w:ascii="Times New Roman"/>
          <w:b w:val="false"/>
          <w:i w:val="false"/>
          <w:color w:val="000000"/>
          <w:sz w:val="28"/>
        </w:rPr>
        <w:t>
      1) бағдарламаның мақсатына қол жеткізудегі рөліне, дайындамасы мен үлесіне сүйене отырып, әрбір орындаушының бағдарламаға қатысуын негіздеу (бүкіл кезең ішінде бағдарламаны іске асыруға қатысатын ғылыми және (немесе) ғылыми-техникалық қызмет субъектілері бағдарламаны орындаушылар болып есептеледі);</w:t>
      </w:r>
    </w:p>
    <w:bookmarkEnd w:id="669"/>
    <w:bookmarkStart w:name="z703" w:id="670"/>
    <w:p>
      <w:pPr>
        <w:spacing w:after="0"/>
        <w:ind w:left="0"/>
        <w:jc w:val="both"/>
      </w:pPr>
      <w:r>
        <w:rPr>
          <w:rFonts w:ascii="Times New Roman"/>
          <w:b w:val="false"/>
          <w:i w:val="false"/>
          <w:color w:val="000000"/>
          <w:sz w:val="28"/>
        </w:rPr>
        <w:t>
      2) әрбір ұйымды тарту қажеттігін негіздеп, оның бағдарламадағы рөлін, орындайтын жұмысының сипатын және мақсат пен күтілетін нәтижелерге қол жеткізуге үлесін сипаттай отырып, бағдарламаны іске асыруға бөгде ұйымдарды тарту;</w:t>
      </w:r>
    </w:p>
    <w:bookmarkEnd w:id="670"/>
    <w:bookmarkStart w:name="z704" w:id="671"/>
    <w:p>
      <w:pPr>
        <w:spacing w:after="0"/>
        <w:ind w:left="0"/>
        <w:jc w:val="both"/>
      </w:pPr>
      <w:r>
        <w:rPr>
          <w:rFonts w:ascii="Times New Roman"/>
          <w:b w:val="false"/>
          <w:i w:val="false"/>
          <w:color w:val="000000"/>
          <w:sz w:val="28"/>
        </w:rPr>
        <w:t>
      3) орындаушылардағы бағдарламаны іске асыру үшін тікелей пайдаланылатын материалдық-техникалық базаны (жабдықтар, аспаптар, құрал-сайман, көлік, ғимараттар, құрылыстар және тағы да басқалар) оны пайдалану бағытын және ғылыми-зерттеу жабдығымен жұмыс істеу дағдысы бар зерттеу тобының мүшелерін көрсете отырып сипаттау;</w:t>
      </w:r>
    </w:p>
    <w:bookmarkEnd w:id="671"/>
    <w:bookmarkStart w:name="z705" w:id="672"/>
    <w:p>
      <w:pPr>
        <w:spacing w:after="0"/>
        <w:ind w:left="0"/>
        <w:jc w:val="both"/>
      </w:pPr>
      <w:r>
        <w:rPr>
          <w:rFonts w:ascii="Times New Roman"/>
          <w:b w:val="false"/>
          <w:i w:val="false"/>
          <w:color w:val="000000"/>
          <w:sz w:val="28"/>
        </w:rPr>
        <w:t>
      4) пайдаланылу сипаты мен негіздемесін көрсете отырып, бірге бағдарламаны іске асыру үшін пайдаланылатын негізгі отандық және халықаралық байланыстар (коллабораторлар мен әріптестер), негіздемемен басқа да отандық және шетелдік ұйымдардың (зертханалардың) инфрақұрылымын пайдалану;</w:t>
      </w:r>
    </w:p>
    <w:bookmarkEnd w:id="672"/>
    <w:bookmarkStart w:name="z706" w:id="673"/>
    <w:p>
      <w:pPr>
        <w:spacing w:after="0"/>
        <w:ind w:left="0"/>
        <w:jc w:val="both"/>
      </w:pPr>
      <w:r>
        <w:rPr>
          <w:rFonts w:ascii="Times New Roman"/>
          <w:b w:val="false"/>
          <w:i w:val="false"/>
          <w:color w:val="000000"/>
          <w:sz w:val="28"/>
        </w:rPr>
        <w:t>
      5) ұтқырлықты негіздеу: (1) ғылыми іссапарлар және олардың бағдарламаны іске асыруға әсері, (2) әріптес ұйымдар базасындағы жұмыс кезеңдері және олардың бағдарламаны іске асыруға әсері. Әрбір шетелдік іссапар үшін іссапардың мақсаты, күтілетін нәтижесі және орындаушының бағдарламаның мақсатына қол жеткізуге үлесі қысқаша көрсетіледі.</w:t>
      </w:r>
    </w:p>
    <w:bookmarkEnd w:id="673"/>
    <w:bookmarkStart w:name="z707" w:id="674"/>
    <w:p>
      <w:pPr>
        <w:spacing w:after="0"/>
        <w:ind w:left="0"/>
        <w:jc w:val="both"/>
      </w:pPr>
      <w:r>
        <w:rPr>
          <w:rFonts w:ascii="Times New Roman"/>
          <w:b w:val="false"/>
          <w:i w:val="false"/>
          <w:color w:val="000000"/>
          <w:sz w:val="28"/>
        </w:rPr>
        <w:t>
      7. Сұратылатын қаржыландырудың негіздемесі (2000 сөзден артық емес).</w:t>
      </w:r>
    </w:p>
    <w:bookmarkEnd w:id="674"/>
    <w:bookmarkStart w:name="z708" w:id="675"/>
    <w:p>
      <w:pPr>
        <w:spacing w:after="0"/>
        <w:ind w:left="0"/>
        <w:jc w:val="both"/>
      </w:pPr>
      <w:r>
        <w:rPr>
          <w:rFonts w:ascii="Times New Roman"/>
          <w:b w:val="false"/>
          <w:i w:val="false"/>
          <w:color w:val="000000"/>
          <w:sz w:val="28"/>
        </w:rPr>
        <w:t>
      Бөлімде мынадай ақпарат қамтылады:</w:t>
      </w:r>
    </w:p>
    <w:bookmarkEnd w:id="675"/>
    <w:bookmarkStart w:name="z709" w:id="676"/>
    <w:p>
      <w:pPr>
        <w:spacing w:after="0"/>
        <w:ind w:left="0"/>
        <w:jc w:val="both"/>
      </w:pPr>
      <w:r>
        <w:rPr>
          <w:rFonts w:ascii="Times New Roman"/>
          <w:b w:val="false"/>
          <w:i w:val="false"/>
          <w:color w:val="000000"/>
          <w:sz w:val="28"/>
        </w:rPr>
        <w:t>
      1. 2-кестеге сәйкес бағдарлама (бюджет) бойынша жиынтық есеп-қисап. Бағдарламаның бюджетін бағдарламаның ғылыми жетекшісі жұмыс жоспарына сәйкес бөледі және оны осы бағдарламаға байланысты емес шығыстардың өзге баптарына жұмсауға болмайды.</w:t>
      </w:r>
    </w:p>
    <w:bookmarkEnd w:id="676"/>
    <w:bookmarkStart w:name="z710" w:id="677"/>
    <w:p>
      <w:pPr>
        <w:spacing w:after="0"/>
        <w:ind w:left="0"/>
        <w:jc w:val="both"/>
      </w:pPr>
      <w:r>
        <w:rPr>
          <w:rFonts w:ascii="Times New Roman"/>
          <w:b w:val="false"/>
          <w:i w:val="false"/>
          <w:color w:val="000000"/>
          <w:sz w:val="28"/>
        </w:rPr>
        <w:t>
       "Қызметтік іссапарлар" деген бапта 3-кестеге сәйкес конференцияларға, семинарларға, симпозиумдарға қатысуды, басқа ұйымдардың инфрақұрылымын пайдалану үшін баруды қоса алғанда, іргелі ғылыми зерттеулер жүргізумен тікелей байланысты Қазақстан Республикасының шегінде және оның шегінен тысқары жерге іссапарларға шығуға байланысты барлық шығыстар көрсетіледі (билеттер бойынша (авто, теміржол, авиабилеттер) қызмет көрсететін компаниялардың сайттарынан баға ұсыныстарын, іссапарлар жоспарының жобасын қоса беру керек). Аталған кестені толтырған кезде Қазақстан Республикасы Үкіметінің 2000 жылғы 22 қыркүйектегі № 1428 қаулысымен бекітілген мемлекеттік бюджеттің қаражаты есебінен ұсталатын мемлекеттік мекемелер қызметкерлерінің, сондай-ақ, Қазақстан Республикасының Парламенті депутаттарының шегіндегі қызметтік іссапарлары туралы ережені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2008 жылғы 11 мамырдағы № 256 қаулысын басшылыққа алу қажет.</w:t>
      </w:r>
    </w:p>
    <w:bookmarkEnd w:id="677"/>
    <w:bookmarkStart w:name="z711" w:id="678"/>
    <w:p>
      <w:pPr>
        <w:spacing w:after="0"/>
        <w:ind w:left="0"/>
        <w:jc w:val="both"/>
      </w:pPr>
      <w:r>
        <w:rPr>
          <w:rFonts w:ascii="Times New Roman"/>
          <w:b w:val="false"/>
          <w:i w:val="false"/>
          <w:color w:val="000000"/>
          <w:sz w:val="28"/>
        </w:rPr>
        <w:t xml:space="preserve">
      "Ғылыми-ұйымдастырушылық сүйемелдеу, өзге де көрсетілетін қызметтер мен жұмыстар" деген бапта 4-кестеге сәйкес орындаушы кәсіпкерлік субъектілерінен сатып алатын, нәтижесі бағдарламаның мақсатына қол жеткізу үшін қажетті көрсетілетін қызметтерге, оның ішінде (1) ұжымдық пайдаланылатын ғылыми зертханалар мен басқа да зертханалардың көрсетілетін қызметтеріне, (2) бірлесіп орындаушы ұйымдардың көрсетілетін қызметтеріне, (3) конференцияларға, семинарларға, симпозиумдарға және басқаларға қатысу үшін ұйымдастырушылық жарналарға, (4) жобаның нәтижесінде алынған ғылыми нәтижелерді патенттеу, (5) зерттеу нәтижелерін жариялауға, (6) талдамалық материалдарды сатып алуға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 </w:t>
      </w:r>
    </w:p>
    <w:bookmarkEnd w:id="678"/>
    <w:bookmarkStart w:name="z712" w:id="679"/>
    <w:p>
      <w:pPr>
        <w:spacing w:after="0"/>
        <w:ind w:left="0"/>
        <w:jc w:val="both"/>
      </w:pPr>
      <w:r>
        <w:rPr>
          <w:rFonts w:ascii="Times New Roman"/>
          <w:b w:val="false"/>
          <w:i w:val="false"/>
          <w:color w:val="000000"/>
          <w:sz w:val="28"/>
        </w:rPr>
        <w:t>
      "Материалдарды, жабдықтарды және (немесе) бағдарламалық қамтылымды сатып алу" деген бапта 5-кестеге сәйкес бағдарламаның мақсатына қол жеткізу үшін қажетті материалдарға арналған барлық шығындар және жабдықтар мен бағдарламалық қамтылымды сатып алуға арналған шығыстар көрсетіледі, оның ішінде химиялық реактивтер, еріткіштер, стандартты үлгілер, зертханалық шығыс материалдары, ғылыми-зерттеу жабдықтарына арналған қосалқы бөлшектер, жанар-жағармай материалдары және басқалар (сатып алынатын тауарлар, жұмыстар, көрсетілетін қызметтер үшін кемінде 1 (бір) баға ұсынысын және (немесе) прайс-парақты қоса беру керек). Бұл ретте жеке тұлғалардың жабдықтар мен бағдарламалық қамтылымды сатып алуына жол берілмейді.</w:t>
      </w:r>
    </w:p>
    <w:bookmarkEnd w:id="679"/>
    <w:bookmarkStart w:name="z713" w:id="680"/>
    <w:p>
      <w:pPr>
        <w:spacing w:after="0"/>
        <w:ind w:left="0"/>
        <w:jc w:val="both"/>
      </w:pPr>
      <w:r>
        <w:rPr>
          <w:rFonts w:ascii="Times New Roman"/>
          <w:b w:val="false"/>
          <w:i w:val="false"/>
          <w:color w:val="000000"/>
          <w:sz w:val="28"/>
        </w:rPr>
        <w:t>
      "Жалға алу шығыстары, зерттеулерді іске асыру үшін пайдаланылатын жабдықтар мен техниканы пайдалану шығыстары" деген бапта 6-кестеге сәйкес өтінім берушінің тиісті үй-жайлары болмаған кезде жобаның мақсатына қол жеткізу үшін қажетті үй-жайларды, жабдықтар мен техниканы жалға алуға, сондай-ақ жобаны іске асыруға байланысты коммуналдық көрсетілетін қызметтерге және зерттеулер жүргізуде тікелей пайдаланылатын үй-жайларға, жабдықтар мен техникаға қызмет көрсетуге арналған шығыстар көрсетіледі (сатып алынатын тауарлар, жұмыстар, көрсетілетін қызметтер үшін кемінде 1 (бір) баға ұсынысын және (немесе) прайс-парақты қоса беру керек);</w:t>
      </w:r>
    </w:p>
    <w:bookmarkEnd w:id="680"/>
    <w:bookmarkStart w:name="z714" w:id="681"/>
    <w:p>
      <w:pPr>
        <w:spacing w:after="0"/>
        <w:ind w:left="0"/>
        <w:jc w:val="both"/>
      </w:pPr>
      <w:r>
        <w:rPr>
          <w:rFonts w:ascii="Times New Roman"/>
          <w:b w:val="false"/>
          <w:i w:val="false"/>
          <w:color w:val="000000"/>
          <w:sz w:val="28"/>
        </w:rPr>
        <w:t>
      2. 3 – 6-кестелерге сәйкес шығыстардың әрбір бабына есеп-қисаптар;</w:t>
      </w:r>
    </w:p>
    <w:bookmarkEnd w:id="681"/>
    <w:bookmarkStart w:name="z715" w:id="682"/>
    <w:p>
      <w:pPr>
        <w:spacing w:after="0"/>
        <w:ind w:left="0"/>
        <w:jc w:val="both"/>
      </w:pPr>
      <w:r>
        <w:rPr>
          <w:rFonts w:ascii="Times New Roman"/>
          <w:b w:val="false"/>
          <w:i w:val="false"/>
          <w:color w:val="000000"/>
          <w:sz w:val="28"/>
        </w:rPr>
        <w:t>
      3. Әрбір шығыстар бабы шамасының мазмұны мен есеп-қисабына олардың бағдарламаның мақсаттарына, міндеттеріне және күтілетін нәтижелеріне қол жеткізу үшін қажеттігін міндетті түрде негіздеп, сондай-ақ тиісті шығыстар баптарын есептеуге негіз болған бағалар туралы ақпарат көздерін көрсете отырып, қысқаша түсіндірмелер.</w:t>
      </w:r>
    </w:p>
    <w:bookmarkEnd w:id="682"/>
    <w:bookmarkStart w:name="z716" w:id="683"/>
    <w:p>
      <w:pPr>
        <w:spacing w:after="0"/>
        <w:ind w:left="0"/>
        <w:jc w:val="both"/>
      </w:pPr>
      <w:r>
        <w:rPr>
          <w:rFonts w:ascii="Times New Roman"/>
          <w:b w:val="false"/>
          <w:i w:val="false"/>
          <w:color w:val="000000"/>
          <w:sz w:val="28"/>
        </w:rPr>
        <w:t>
      Барлық шығыстар баптарының жалпы сомасы қаржыландыруға сұратылатын соманы білдіреді және "Жалпы ақпарат" деген бөлімнің 1.8-тармағында көрсетілген сомаға барабар болуға тиіс.</w:t>
      </w:r>
    </w:p>
    <w:bookmarkEnd w:id="683"/>
    <w:bookmarkStart w:name="z717" w:id="684"/>
    <w:p>
      <w:pPr>
        <w:spacing w:after="0"/>
        <w:ind w:left="0"/>
        <w:jc w:val="both"/>
      </w:pPr>
      <w:r>
        <w:rPr>
          <w:rFonts w:ascii="Times New Roman"/>
          <w:b w:val="false"/>
          <w:i w:val="false"/>
          <w:color w:val="000000"/>
          <w:sz w:val="28"/>
        </w:rPr>
        <w:t>
      8. Бағдарламаны іске асыру жоспары.</w:t>
      </w:r>
    </w:p>
    <w:bookmarkEnd w:id="684"/>
    <w:bookmarkStart w:name="z718" w:id="685"/>
    <w:p>
      <w:pPr>
        <w:spacing w:after="0"/>
        <w:ind w:left="0"/>
        <w:jc w:val="both"/>
      </w:pPr>
      <w:r>
        <w:rPr>
          <w:rFonts w:ascii="Times New Roman"/>
          <w:b w:val="false"/>
          <w:i w:val="false"/>
          <w:color w:val="000000"/>
          <w:sz w:val="28"/>
        </w:rPr>
        <w:t>
      Бөлім 7-кестеге сәйкес бағдарламаны іске асыру бойынша жұмыстардың егжей-тегжейлі, дәйекті жұмыс жоспарын қамтиды.</w:t>
      </w:r>
    </w:p>
    <w:bookmarkEnd w:id="685"/>
    <w:bookmarkStart w:name="z719" w:id="686"/>
    <w:p>
      <w:pPr>
        <w:spacing w:after="0"/>
        <w:ind w:left="0"/>
        <w:jc w:val="both"/>
      </w:pPr>
      <w:r>
        <w:rPr>
          <w:rFonts w:ascii="Times New Roman"/>
          <w:b w:val="false"/>
          <w:i w:val="false"/>
          <w:color w:val="000000"/>
          <w:sz w:val="28"/>
        </w:rPr>
        <w:t>
      9. Бағдарламаның күтілетін нәтижелері (1 000 сөзден артық емес)</w:t>
      </w:r>
    </w:p>
    <w:bookmarkEnd w:id="686"/>
    <w:bookmarkStart w:name="z720" w:id="687"/>
    <w:p>
      <w:pPr>
        <w:spacing w:after="0"/>
        <w:ind w:left="0"/>
        <w:jc w:val="both"/>
      </w:pPr>
      <w:r>
        <w:rPr>
          <w:rFonts w:ascii="Times New Roman"/>
          <w:b w:val="false"/>
          <w:i w:val="false"/>
          <w:color w:val="000000"/>
          <w:sz w:val="28"/>
        </w:rPr>
        <w:t>
      Күтілетін нәтижелер стратегиялық маңызы бар мемлекеттік міндеттің барлық аспектілеріне ықпал етуді көздейтін кешенді шешімді қамтамасыз етеді.</w:t>
      </w:r>
    </w:p>
    <w:bookmarkEnd w:id="687"/>
    <w:bookmarkStart w:name="z721" w:id="688"/>
    <w:p>
      <w:pPr>
        <w:spacing w:after="0"/>
        <w:ind w:left="0"/>
        <w:jc w:val="both"/>
      </w:pPr>
      <w:r>
        <w:rPr>
          <w:rFonts w:ascii="Times New Roman"/>
          <w:b w:val="false"/>
          <w:i w:val="false"/>
          <w:color w:val="000000"/>
          <w:sz w:val="28"/>
        </w:rPr>
        <w:t>
      Бағдарламаның нәтижелері сандық және сапалық сипаттамалар мен іске асыру нысандары көрсетіле отырып сипатталады. Бағдарламаның мақсаты мен міндеттеріне сәйкес нәтиженің негіздемесі келтіріледі.</w:t>
      </w:r>
    </w:p>
    <w:bookmarkEnd w:id="688"/>
    <w:bookmarkStart w:name="z722" w:id="689"/>
    <w:p>
      <w:pPr>
        <w:spacing w:after="0"/>
        <w:ind w:left="0"/>
        <w:jc w:val="both"/>
      </w:pPr>
      <w:r>
        <w:rPr>
          <w:rFonts w:ascii="Times New Roman"/>
          <w:b w:val="false"/>
          <w:i w:val="false"/>
          <w:color w:val="000000"/>
          <w:sz w:val="28"/>
        </w:rPr>
        <w:t>
      Бағдарламаны іске асыру нәтижесінде мыналар қамтамасыз етіледі:</w:t>
      </w:r>
    </w:p>
    <w:bookmarkEnd w:id="689"/>
    <w:bookmarkStart w:name="z723" w:id="690"/>
    <w:p>
      <w:pPr>
        <w:spacing w:after="0"/>
        <w:ind w:left="0"/>
        <w:jc w:val="both"/>
      </w:pPr>
      <w:r>
        <w:rPr>
          <w:rFonts w:ascii="Times New Roman"/>
          <w:b w:val="false"/>
          <w:i w:val="false"/>
          <w:color w:val="000000"/>
          <w:sz w:val="28"/>
        </w:rPr>
        <w:t>
      1) халықаралық рецензияланатын ғылыми журналдарда мақалалар жариялау (бағдарлама нәтижелерін жариялауға арналған болжамды басылымдар, тиісті ғылыми метрикалық базадағы басылым туралы ақпаратқа сілтеме жасай отырып, басылымнан дәйексөз алу индексі). Әрбір мақала дереккөз ретінде қаржыландыру көрсетіле отырып, оның шеңберінде қаржыландырылған бағдарламаның сәйкестендіруші тіркеу нөмірі және атауы туралы ақпаратты қамтиды;</w:t>
      </w:r>
    </w:p>
    <w:bookmarkEnd w:id="690"/>
    <w:bookmarkStart w:name="z724" w:id="691"/>
    <w:p>
      <w:pPr>
        <w:spacing w:after="0"/>
        <w:ind w:left="0"/>
        <w:jc w:val="both"/>
      </w:pPr>
      <w:r>
        <w:rPr>
          <w:rFonts w:ascii="Times New Roman"/>
          <w:b w:val="false"/>
          <w:i w:val="false"/>
          <w:color w:val="000000"/>
          <w:sz w:val="28"/>
        </w:rPr>
        <w:t>
      2) шетелдік және (немесе) қазақстандық баспалар кітаптарында монографияларды, кітаптарды және (немесе) кітаптардағы тарауларды жариялау;</w:t>
      </w:r>
    </w:p>
    <w:bookmarkEnd w:id="691"/>
    <w:bookmarkStart w:name="z725" w:id="692"/>
    <w:p>
      <w:pPr>
        <w:spacing w:after="0"/>
        <w:ind w:left="0"/>
        <w:jc w:val="both"/>
      </w:pPr>
      <w:r>
        <w:rPr>
          <w:rFonts w:ascii="Times New Roman"/>
          <w:b w:val="false"/>
          <w:i w:val="false"/>
          <w:color w:val="000000"/>
          <w:sz w:val="28"/>
        </w:rPr>
        <w:t>
      3) шетелдік (еуропалық, америкалық, жапондық) патенттік бюролардан, қазақстандық немесе еуразиялық патенттік бюродан патенттер алу.</w:t>
      </w:r>
    </w:p>
    <w:bookmarkEnd w:id="692"/>
    <w:bookmarkStart w:name="z726" w:id="693"/>
    <w:p>
      <w:pPr>
        <w:spacing w:after="0"/>
        <w:ind w:left="0"/>
        <w:jc w:val="both"/>
      </w:pPr>
      <w:r>
        <w:rPr>
          <w:rFonts w:ascii="Times New Roman"/>
          <w:b w:val="false"/>
          <w:i w:val="false"/>
          <w:color w:val="000000"/>
          <w:sz w:val="28"/>
        </w:rPr>
        <w:t>
      Бөлімде:</w:t>
      </w:r>
    </w:p>
    <w:bookmarkEnd w:id="693"/>
    <w:bookmarkStart w:name="z727" w:id="694"/>
    <w:p>
      <w:pPr>
        <w:spacing w:after="0"/>
        <w:ind w:left="0"/>
        <w:jc w:val="both"/>
      </w:pPr>
      <w:r>
        <w:rPr>
          <w:rFonts w:ascii="Times New Roman"/>
          <w:b w:val="false"/>
          <w:i w:val="false"/>
          <w:color w:val="000000"/>
          <w:sz w:val="28"/>
        </w:rPr>
        <w:t>
      1) қолданылу саласы, нысаналы тұтынушылар, шешу үшін бағдарлама әзірленген стратегиялық маңызы бар мемлекеттік міндетке сәйкес күтілетін нәтижелердің әрқайсысының әлеуметтік, экономикалық, экологиялық, ғылыми-техникалық, мультипликативтік және (немесе) өзге де әсер негіздемемен;</w:t>
      </w:r>
    </w:p>
    <w:bookmarkEnd w:id="694"/>
    <w:bookmarkStart w:name="z728" w:id="695"/>
    <w:p>
      <w:pPr>
        <w:spacing w:after="0"/>
        <w:ind w:left="0"/>
        <w:jc w:val="both"/>
      </w:pPr>
      <w:r>
        <w:rPr>
          <w:rFonts w:ascii="Times New Roman"/>
          <w:b w:val="false"/>
          <w:i w:val="false"/>
          <w:color w:val="000000"/>
          <w:sz w:val="28"/>
        </w:rPr>
        <w:t>
      2) күтілетін нәтижелердің ғылым мен технологиялардың негізгі ғылыми бағыты мен сабақтас салаларын дамытуға әсері;</w:t>
      </w:r>
    </w:p>
    <w:bookmarkEnd w:id="695"/>
    <w:bookmarkStart w:name="z729" w:id="696"/>
    <w:p>
      <w:pPr>
        <w:spacing w:after="0"/>
        <w:ind w:left="0"/>
        <w:jc w:val="both"/>
      </w:pPr>
      <w:r>
        <w:rPr>
          <w:rFonts w:ascii="Times New Roman"/>
          <w:b w:val="false"/>
          <w:i w:val="false"/>
          <w:color w:val="000000"/>
          <w:sz w:val="28"/>
        </w:rPr>
        <w:t>
      3) сапалық және сандық сипаттамаларын көрсете отырып, бағдарламаның басқа да тікелей және жанама нәтижелері қосымша көрсетіледі.</w:t>
      </w:r>
    </w:p>
    <w:bookmarkEnd w:id="696"/>
    <w:bookmarkStart w:name="z730" w:id="697"/>
    <w:p>
      <w:pPr>
        <w:spacing w:after="0"/>
        <w:ind w:left="0"/>
        <w:jc w:val="both"/>
      </w:pPr>
      <w:r>
        <w:rPr>
          <w:rFonts w:ascii="Times New Roman"/>
          <w:b w:val="false"/>
          <w:i w:val="false"/>
          <w:color w:val="000000"/>
          <w:sz w:val="28"/>
        </w:rPr>
        <w:t>
      10. Библиография</w:t>
      </w:r>
    </w:p>
    <w:bookmarkEnd w:id="697"/>
    <w:bookmarkStart w:name="z731" w:id="698"/>
    <w:p>
      <w:pPr>
        <w:spacing w:after="0"/>
        <w:ind w:left="0"/>
        <w:jc w:val="both"/>
      </w:pPr>
      <w:r>
        <w:rPr>
          <w:rFonts w:ascii="Times New Roman"/>
          <w:b w:val="false"/>
          <w:i w:val="false"/>
          <w:color w:val="000000"/>
          <w:sz w:val="28"/>
        </w:rPr>
        <w:t>
      Бөлімде "Бағдарламаның ғылыми жаңашылдығы мен маңыздылығы" деген 3-тармақта сілтемелер келтірілген жарияланымдар көрсетіледі.</w:t>
      </w:r>
    </w:p>
    <w:bookmarkEnd w:id="698"/>
    <w:bookmarkStart w:name="z732" w:id="699"/>
    <w:p>
      <w:pPr>
        <w:spacing w:after="0"/>
        <w:ind w:left="0"/>
        <w:jc w:val="both"/>
      </w:pPr>
      <w:r>
        <w:rPr>
          <w:rFonts w:ascii="Times New Roman"/>
          <w:b w:val="false"/>
          <w:i w:val="false"/>
          <w:color w:val="000000"/>
          <w:sz w:val="28"/>
        </w:rPr>
        <w:t>
      Әрбір жарияланымда журналдың толық атауы, басылым нөмірі, шығарылған жылы, беттерінің нөмірлері, мақаланың толық атауы, мақаланың барлық авторлардың есімдері көрсетіледі.</w:t>
      </w:r>
    </w:p>
    <w:bookmarkEnd w:id="699"/>
    <w:bookmarkStart w:name="z733" w:id="700"/>
    <w:p>
      <w:pPr>
        <w:spacing w:after="0"/>
        <w:ind w:left="0"/>
        <w:jc w:val="both"/>
      </w:pPr>
      <w:r>
        <w:rPr>
          <w:rFonts w:ascii="Times New Roman"/>
          <w:b w:val="false"/>
          <w:i w:val="false"/>
          <w:color w:val="000000"/>
          <w:sz w:val="28"/>
        </w:rPr>
        <w:t>
      3. Сұратылатын қаржыландырудың есеп-қисабы</w:t>
      </w:r>
    </w:p>
    <w:bookmarkEnd w:id="700"/>
    <w:bookmarkStart w:name="z734" w:id="701"/>
    <w:p>
      <w:pPr>
        <w:spacing w:after="0"/>
        <w:ind w:left="0"/>
        <w:jc w:val="both"/>
      </w:pPr>
      <w:r>
        <w:rPr>
          <w:rFonts w:ascii="Times New Roman"/>
          <w:b w:val="false"/>
          <w:i w:val="false"/>
          <w:color w:val="000000"/>
          <w:sz w:val="28"/>
        </w:rPr>
        <w:t>
      "Сұратылатын қаржыландырудың есеп-қисабының" бір бөлігі қаржыландыру бағдарламасын іске асыру үшін сұратылатын көлемнің есеп-қисабын негіздейтін 2–6-кестелер түрінде ресімделеді, олар сараптама орталығының ақпараттық жүйесінде толтырылады.</w:t>
      </w:r>
    </w:p>
    <w:bookmarkEnd w:id="701"/>
    <w:bookmarkStart w:name="z735" w:id="702"/>
    <w:p>
      <w:pPr>
        <w:spacing w:after="0"/>
        <w:ind w:left="0"/>
        <w:jc w:val="both"/>
      </w:pPr>
      <w:r>
        <w:rPr>
          <w:rFonts w:ascii="Times New Roman"/>
          <w:b w:val="false"/>
          <w:i w:val="false"/>
          <w:color w:val="000000"/>
          <w:sz w:val="28"/>
        </w:rPr>
        <w:t>
      Есеп-қисаптарға түсіндірмелер "Сұратылатын қаржыландырудың негіздемесі" деген 7-бөлімнің "Түсіндірме жазба" деген бөлігінде келтіріледі.</w:t>
      </w:r>
    </w:p>
    <w:bookmarkEnd w:id="702"/>
    <w:bookmarkStart w:name="z736" w:id="703"/>
    <w:p>
      <w:pPr>
        <w:spacing w:after="0"/>
        <w:ind w:left="0"/>
        <w:jc w:val="both"/>
      </w:pPr>
      <w:r>
        <w:rPr>
          <w:rFonts w:ascii="Times New Roman"/>
          <w:b w:val="false"/>
          <w:i w:val="false"/>
          <w:color w:val="000000"/>
          <w:sz w:val="28"/>
        </w:rPr>
        <w:t>
      1-кесте – Шетелдік ғалымдарды, жас ғалымдарды (постдокторанттарды, докторантура, магистратура және бакалавриат студенттерін қоса алғанда) қоса алғанда, іргелі ғылыми зерттеулер жүргізу жөніндегі зерттеу тобының құрамы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 білімі, дәрежесі, ғылыми атағы4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лауазымы5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 ResearcherID, ORCHID, Scopus Author ID сәйкестендіргіштері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Жобадағы немесе бағдарламадағы рөлі, сондай-ақ орындалатын жұмыстың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Қатысудың қысқаша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7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Өтінім дайындалған күні деректері белгісіз және грант алған жағдайда тарту жоспарланатын зерттеу тобының мүшелері үшін "Т.А.Ә. (ол болған жағдайда)", дәрежесі/ғылыми дәрежесі, ғылыми атағы" деген бағанда "бос орын" деген сөздер көрсетіледі.</w:t>
      </w:r>
    </w:p>
    <w:bookmarkEnd w:id="704"/>
    <w:bookmarkStart w:name="z738" w:id="7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Негізгі персоналға жатпайтын және өтінім дайындалған күні белгіленбеген зерттеу тобының мүшелері үшін "Негізгі жұмыс орны, лауазымы" деген бағанда сызықша көрсетіледі. Өтінім дайындалған күні деректері белгісіз постдокторанттар, докторантура, магистратура және бакалавриат студенттері үшін "Негізгі жұмыс орны, лауазымы" деген бағанда мәртебесі (постдокторант, докторантура, магистратура немесе бакалавриат студенті, мамандығы және зерттеу тобының құрамына тиісті қызметкерлерді тарту болжанатын жоғары және (немесе) жоғары оқу орнынан кейінгі білім беру ұйымы) көрсетіледі.</w:t>
      </w:r>
    </w:p>
    <w:bookmarkEnd w:id="705"/>
    <w:bookmarkStart w:name="z739" w:id="706"/>
    <w:p>
      <w:pPr>
        <w:spacing w:after="0"/>
        <w:ind w:left="0"/>
        <w:jc w:val="both"/>
      </w:pPr>
      <w:r>
        <w:rPr>
          <w:rFonts w:ascii="Times New Roman"/>
          <w:b w:val="false"/>
          <w:i w:val="false"/>
          <w:color w:val="000000"/>
          <w:sz w:val="28"/>
        </w:rPr>
        <w:t>
      2-кесте – Сұратылатын сома бойынша шығыстардың жиынтық сметалық есеп-қисабы</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бабының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7"/>
          <w:p>
            <w:pPr>
              <w:spacing w:after="20"/>
              <w:ind w:left="20"/>
              <w:jc w:val="both"/>
            </w:pPr>
            <w:r>
              <w:rPr>
                <w:rFonts w:ascii="Times New Roman"/>
                <w:b w:val="false"/>
                <w:i w:val="false"/>
                <w:color w:val="000000"/>
                <w:sz w:val="20"/>
              </w:rPr>
              <w:t xml:space="preserve">
20___ жыл </w:t>
            </w:r>
          </w:p>
          <w:bookmarkEnd w:id="707"/>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08"/>
          <w:p>
            <w:pPr>
              <w:spacing w:after="20"/>
              <w:ind w:left="20"/>
              <w:jc w:val="both"/>
            </w:pPr>
            <w:r>
              <w:rPr>
                <w:rFonts w:ascii="Times New Roman"/>
                <w:b w:val="false"/>
                <w:i w:val="false"/>
                <w:color w:val="000000"/>
                <w:sz w:val="20"/>
              </w:rPr>
              <w:t xml:space="preserve">
20___ жыл </w:t>
            </w:r>
          </w:p>
          <w:bookmarkEnd w:id="708"/>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09"/>
          <w:p>
            <w:pPr>
              <w:spacing w:after="20"/>
              <w:ind w:left="20"/>
              <w:jc w:val="both"/>
            </w:pPr>
            <w:r>
              <w:rPr>
                <w:rFonts w:ascii="Times New Roman"/>
                <w:b w:val="false"/>
                <w:i w:val="false"/>
                <w:color w:val="000000"/>
                <w:sz w:val="20"/>
              </w:rPr>
              <w:t>
20___ жыл</w:t>
            </w:r>
          </w:p>
          <w:bookmarkEnd w:id="709"/>
          <w:p>
            <w:pPr>
              <w:spacing w:after="20"/>
              <w:ind w:left="20"/>
              <w:jc w:val="both"/>
            </w:pPr>
            <w:r>
              <w:rPr>
                <w:rFonts w:ascii="Times New Roman"/>
                <w:b w:val="false"/>
                <w:i w:val="false"/>
                <w:color w:val="000000"/>
                <w:sz w:val="20"/>
              </w:rPr>
              <w:t>
(3-ші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 өзге де көрсетілетін қызметтер мен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 жабдықтарды және (немесе) бағдарламалық қамтылымды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іске асыру үшін пайдаланылатын жабдықтар мен техниканы жалға алу шығыстары, пайдалану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3" w:id="710"/>
    <w:p>
      <w:pPr>
        <w:spacing w:after="0"/>
        <w:ind w:left="0"/>
        <w:jc w:val="both"/>
      </w:pPr>
      <w:r>
        <w:rPr>
          <w:rFonts w:ascii="Times New Roman"/>
          <w:b w:val="false"/>
          <w:i w:val="false"/>
          <w:color w:val="000000"/>
          <w:sz w:val="28"/>
        </w:rPr>
        <w:t>
      3-кесте – Қызметтік іссапарлар</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пункті (ел, қала, елді мекеннің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тәуліктік шығыстарды өтеу нормасы (2 х айлық есептік көрсеткіш)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тұрғын үй-жайды жалдау бойынша шығыстар нормасы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шығыстарды есептеу үшін орташа жылдық адам/күн саны (адам/күн)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шығысты есептеу үшін орташа жылдық адам/күн саны (адам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жіберілетін адамдардың орташа жылдық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барып-қайтып жол жүрудің орташа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1"/>
          <w:p>
            <w:pPr>
              <w:spacing w:after="20"/>
              <w:ind w:left="20"/>
              <w:jc w:val="both"/>
            </w:pPr>
            <w:r>
              <w:rPr>
                <w:rFonts w:ascii="Times New Roman"/>
                <w:b w:val="false"/>
                <w:i w:val="false"/>
                <w:color w:val="000000"/>
                <w:sz w:val="20"/>
              </w:rPr>
              <w:t>
Шығыстар сомасы (мың теңге) (3-баған х</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5-баған + 4-баған х</w:t>
            </w:r>
          </w:p>
          <w:p>
            <w:pPr>
              <w:spacing w:after="20"/>
              <w:ind w:left="20"/>
              <w:jc w:val="both"/>
            </w:pPr>
            <w:r>
              <w:rPr>
                <w:rFonts w:ascii="Times New Roman"/>
                <w:b w:val="false"/>
                <w:i w:val="false"/>
                <w:color w:val="000000"/>
                <w:sz w:val="20"/>
              </w:rPr>
              <w:t>
</w:t>
            </w:r>
            <w:r>
              <w:rPr>
                <w:rFonts w:ascii="Times New Roman"/>
                <w:b w:val="false"/>
                <w:i w:val="false"/>
                <w:color w:val="000000"/>
                <w:sz w:val="20"/>
              </w:rPr>
              <w:t>6-баған+ 7-баған х</w:t>
            </w:r>
          </w:p>
          <w:p>
            <w:pPr>
              <w:spacing w:after="20"/>
              <w:ind w:left="20"/>
              <w:jc w:val="both"/>
            </w:pPr>
            <w:r>
              <w:rPr>
                <w:rFonts w:ascii="Times New Roman"/>
                <w:b w:val="false"/>
                <w:i w:val="false"/>
                <w:color w:val="000000"/>
                <w:sz w:val="20"/>
              </w:rPr>
              <w:t>
8-баған)/1000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(4-ші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(5-ші жыл)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+ 2-баған + 3-баған+ 4-баған+ 5-баған)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7" w:id="712"/>
    <w:p>
      <w:pPr>
        <w:spacing w:after="0"/>
        <w:ind w:left="0"/>
        <w:jc w:val="both"/>
      </w:pPr>
      <w:r>
        <w:rPr>
          <w:rFonts w:ascii="Times New Roman"/>
          <w:b w:val="false"/>
          <w:i w:val="false"/>
          <w:color w:val="000000"/>
          <w:sz w:val="28"/>
        </w:rPr>
        <w:t>
      4-кесте – Ғылыми-ұйымдастырушылық сүйемелдеу, өзге де көрсетілетін қызметтер мен жұмыстар</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(4-баған × 5-баған)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(4-ші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(5-ші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+ 2-баған + 3-баған + 4-баған+ 5-баған)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713"/>
    <w:p>
      <w:pPr>
        <w:spacing w:after="0"/>
        <w:ind w:left="0"/>
        <w:jc w:val="both"/>
      </w:pPr>
      <w:r>
        <w:rPr>
          <w:rFonts w:ascii="Times New Roman"/>
          <w:b w:val="false"/>
          <w:i w:val="false"/>
          <w:color w:val="000000"/>
          <w:sz w:val="28"/>
        </w:rPr>
        <w:t xml:space="preserve">
      5-кесте – Материалдарды, жабдықтарды және (немесе) бағдарламалық қамтылымды сатып алу </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 × 5-бағ.)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(4-ші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(5-ші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(1-баған+ 2-баған + 3-баған+ 4-баған+ 5-баған)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714"/>
    <w:p>
      <w:pPr>
        <w:spacing w:after="0"/>
        <w:ind w:left="0"/>
        <w:jc w:val="both"/>
      </w:pPr>
      <w:r>
        <w:rPr>
          <w:rFonts w:ascii="Times New Roman"/>
          <w:b w:val="false"/>
          <w:i w:val="false"/>
          <w:color w:val="000000"/>
          <w:sz w:val="28"/>
        </w:rPr>
        <w:t>
      6-кесте – Материалдарды, жабдықтарды және (немесе) бағдарламалық қамтылымды жалға алу шығыстары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 (4-баған × 5-баған)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(1-ші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(2-ші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(3-ші жыл)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(1-баған + 2-баған + 3-баған+ 4-баған+ 5-баған)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715"/>
    <w:p>
      <w:pPr>
        <w:spacing w:after="0"/>
        <w:ind w:left="0"/>
        <w:jc w:val="both"/>
      </w:pPr>
      <w:r>
        <w:rPr>
          <w:rFonts w:ascii="Times New Roman"/>
          <w:b w:val="false"/>
          <w:i w:val="false"/>
          <w:color w:val="000000"/>
          <w:sz w:val="28"/>
        </w:rPr>
        <w:t>
      7-кесте – Іске асыру бойынша жұмыс жоспары</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және оларды іске асыру жөніндегі іс-шаралардың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нәтижелер (міндеттер мен іс-шаралар бөлінісінде), аяқтау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 ғылыми-</w:t>
            </w:r>
            <w:r>
              <w:br/>
            </w:r>
            <w:r>
              <w:rPr>
                <w:rFonts w:ascii="Times New Roman"/>
                <w:b w:val="false"/>
                <w:i w:val="false"/>
                <w:color w:val="000000"/>
                <w:sz w:val="20"/>
              </w:rPr>
              <w:t>техникалық қызметті базалық</w:t>
            </w:r>
            <w:r>
              <w:br/>
            </w:r>
            <w:r>
              <w:rPr>
                <w:rFonts w:ascii="Times New Roman"/>
                <w:b w:val="false"/>
                <w:i w:val="false"/>
                <w:color w:val="000000"/>
                <w:sz w:val="20"/>
              </w:rPr>
              <w:t>және бағдарламалық-нысаналы</w:t>
            </w:r>
            <w:r>
              <w:br/>
            </w:r>
            <w:r>
              <w:rPr>
                <w:rFonts w:ascii="Times New Roman"/>
                <w:b w:val="false"/>
                <w:i w:val="false"/>
                <w:color w:val="000000"/>
                <w:sz w:val="20"/>
              </w:rPr>
              <w:t>қаржыландыру, ғылыми және</w:t>
            </w:r>
            <w:r>
              <w:br/>
            </w:r>
            <w:r>
              <w:rPr>
                <w:rFonts w:ascii="Times New Roman"/>
                <w:b w:val="false"/>
                <w:i w:val="false"/>
                <w:color w:val="000000"/>
                <w:sz w:val="20"/>
              </w:rPr>
              <w:t>(немесе) ғылыми-техникалық</w:t>
            </w:r>
            <w:r>
              <w:br/>
            </w:r>
            <w:r>
              <w:rPr>
                <w:rFonts w:ascii="Times New Roman"/>
                <w:b w:val="false"/>
                <w:i w:val="false"/>
                <w:color w:val="000000"/>
                <w:sz w:val="20"/>
              </w:rPr>
              <w:t>қызмет пен ғылыми және</w:t>
            </w:r>
            <w:r>
              <w:br/>
            </w:r>
            <w:r>
              <w:rPr>
                <w:rFonts w:ascii="Times New Roman"/>
                <w:b w:val="false"/>
                <w:i w:val="false"/>
                <w:color w:val="000000"/>
                <w:sz w:val="20"/>
              </w:rPr>
              <w:t>(немесе) ғылыми-техникалық</w:t>
            </w:r>
            <w:r>
              <w:br/>
            </w:r>
            <w:r>
              <w:rPr>
                <w:rFonts w:ascii="Times New Roman"/>
                <w:b w:val="false"/>
                <w:i w:val="false"/>
                <w:color w:val="000000"/>
                <w:sz w:val="20"/>
              </w:rPr>
              <w:t>қызметтің нәтижелерін</w:t>
            </w:r>
            <w:r>
              <w:br/>
            </w:r>
            <w:r>
              <w:rPr>
                <w:rFonts w:ascii="Times New Roman"/>
                <w:b w:val="false"/>
                <w:i w:val="false"/>
                <w:color w:val="000000"/>
                <w:sz w:val="20"/>
              </w:rPr>
              <w:t>коммерцияландыруды гранттық</w:t>
            </w:r>
            <w:r>
              <w:br/>
            </w:r>
            <w:r>
              <w:rPr>
                <w:rFonts w:ascii="Times New Roman"/>
                <w:b w:val="false"/>
                <w:i w:val="false"/>
                <w:color w:val="000000"/>
                <w:sz w:val="20"/>
              </w:rPr>
              <w:t>қаржыландыру, іргелі ғылыми</w:t>
            </w:r>
            <w:r>
              <w:br/>
            </w:r>
            <w:r>
              <w:rPr>
                <w:rFonts w:ascii="Times New Roman"/>
                <w:b w:val="false"/>
                <w:i w:val="false"/>
                <w:color w:val="000000"/>
                <w:sz w:val="20"/>
              </w:rPr>
              <w:t>зерттеулерді жүзеге асыратын</w:t>
            </w:r>
            <w:r>
              <w:br/>
            </w:r>
            <w:r>
              <w:rPr>
                <w:rFonts w:ascii="Times New Roman"/>
                <w:b w:val="false"/>
                <w:i w:val="false"/>
                <w:color w:val="000000"/>
                <w:sz w:val="20"/>
              </w:rPr>
              <w:t>ғылыми ұйымдарды</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752" w:id="716"/>
    <w:p>
      <w:pPr>
        <w:spacing w:after="0"/>
        <w:ind w:left="0"/>
        <w:jc w:val="left"/>
      </w:pPr>
      <w:r>
        <w:rPr>
          <w:rFonts w:ascii="Times New Roman"/>
          <w:b/>
          <w:i w:val="false"/>
          <w:color w:val="000000"/>
        </w:rPr>
        <w:t xml:space="preserve"> Іргелі ғылыми зерттеулерді жүзеге асыратын ғылыми ұйымдардың бөлінген қаражатын зерттеу жүргізуге пайдалану туралы есеп</w:t>
      </w:r>
    </w:p>
    <w:bookmarkEnd w:id="716"/>
    <w:p>
      <w:pPr>
        <w:spacing w:after="0"/>
        <w:ind w:left="0"/>
        <w:jc w:val="both"/>
      </w:pPr>
      <w:r>
        <w:rPr>
          <w:rFonts w:ascii="Times New Roman"/>
          <w:b w:val="false"/>
          <w:i w:val="false"/>
          <w:color w:val="ff0000"/>
          <w:sz w:val="28"/>
        </w:rPr>
        <w:t xml:space="preserve">
      Ескерту. 9-қосымшаға өзгеріс енгізілді - ҚР Ғылым және жоғары білім министрінің 24.04.2026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3" w:id="717"/>
    <w:p>
      <w:pPr>
        <w:spacing w:after="0"/>
        <w:ind w:left="0"/>
        <w:jc w:val="both"/>
      </w:pPr>
      <w:r>
        <w:rPr>
          <w:rFonts w:ascii="Times New Roman"/>
          <w:b w:val="false"/>
          <w:i w:val="false"/>
          <w:color w:val="000000"/>
          <w:sz w:val="28"/>
        </w:rPr>
        <w:t>
      Орындаушының атауы: _____________________________________</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үнемделуі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мен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және (немесе) бағдарламалық қамтылымды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Ғылыми-ұйымдастырушылық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техниканы пайдалану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718"/>
    <w:p>
      <w:pPr>
        <w:spacing w:after="0"/>
        <w:ind w:left="0"/>
        <w:jc w:val="both"/>
      </w:pPr>
      <w:r>
        <w:rPr>
          <w:rFonts w:ascii="Times New Roman"/>
          <w:b w:val="false"/>
          <w:i w:val="false"/>
          <w:color w:val="000000"/>
          <w:sz w:val="28"/>
        </w:rPr>
        <w:t xml:space="preserve">
      Ескертпе: орындаушы ұсынылған ақпараттың дұрыстығын растайды, дұрыс емес мәліметтер ұсынғаны үшін Қазақстан Республикасының заңнамасына сәйкес жауапкершілік туралы хабардар. </w:t>
      </w:r>
    </w:p>
    <w:bookmarkEnd w:id="718"/>
    <w:bookmarkStart w:name="z755" w:id="719"/>
    <w:p>
      <w:pPr>
        <w:spacing w:after="0"/>
        <w:ind w:left="0"/>
        <w:jc w:val="both"/>
      </w:pPr>
      <w:r>
        <w:rPr>
          <w:rFonts w:ascii="Times New Roman"/>
          <w:b w:val="false"/>
          <w:i w:val="false"/>
          <w:color w:val="000000"/>
          <w:sz w:val="28"/>
        </w:rPr>
        <w:t>
      Ұйым басшысы ___________ _______________________</w:t>
      </w:r>
    </w:p>
    <w:bookmarkEnd w:id="719"/>
    <w:bookmarkStart w:name="z756" w:id="720"/>
    <w:p>
      <w:pPr>
        <w:spacing w:after="0"/>
        <w:ind w:left="0"/>
        <w:jc w:val="both"/>
      </w:pPr>
      <w:r>
        <w:rPr>
          <w:rFonts w:ascii="Times New Roman"/>
          <w:b w:val="false"/>
          <w:i w:val="false"/>
          <w:color w:val="000000"/>
          <w:sz w:val="28"/>
        </w:rPr>
        <w:t>
       (қолы) Т.А.Ә. (ол болған жағдайда)</w:t>
      </w:r>
    </w:p>
    <w:bookmarkEnd w:id="720"/>
    <w:bookmarkStart w:name="z757" w:id="721"/>
    <w:p>
      <w:pPr>
        <w:spacing w:after="0"/>
        <w:ind w:left="0"/>
        <w:jc w:val="both"/>
      </w:pPr>
      <w:r>
        <w:rPr>
          <w:rFonts w:ascii="Times New Roman"/>
          <w:b w:val="false"/>
          <w:i w:val="false"/>
          <w:color w:val="000000"/>
          <w:sz w:val="28"/>
        </w:rPr>
        <w:t>
      Бухгалтер-экономист _______________ _____________________</w:t>
      </w:r>
    </w:p>
    <w:bookmarkEnd w:id="721"/>
    <w:bookmarkStart w:name="z758" w:id="722"/>
    <w:p>
      <w:pPr>
        <w:spacing w:after="0"/>
        <w:ind w:left="0"/>
        <w:jc w:val="both"/>
      </w:pPr>
      <w:r>
        <w:rPr>
          <w:rFonts w:ascii="Times New Roman"/>
          <w:b w:val="false"/>
          <w:i w:val="false"/>
          <w:color w:val="000000"/>
          <w:sz w:val="28"/>
        </w:rPr>
        <w:t>
       (қолы) Т.А.Ә. (ол болған жағдайда)</w:t>
      </w:r>
    </w:p>
    <w:bookmarkEnd w:id="722"/>
    <w:bookmarkStart w:name="z759" w:id="723"/>
    <w:p>
      <w:pPr>
        <w:spacing w:after="0"/>
        <w:ind w:left="0"/>
        <w:jc w:val="left"/>
      </w:pPr>
      <w:r>
        <w:rPr>
          <w:rFonts w:ascii="Times New Roman"/>
          <w:b/>
          <w:i w:val="false"/>
          <w:color w:val="000000"/>
        </w:rPr>
        <w:t xml:space="preserve"> Іргелі ғылыми зерттеулерді жүзеге асыратын ғылыми ұйымдардың бөлінген қаражатын ғылыми инфрақұрылымды ағымдағы қамтамасыз етуге, еңбекке ақы төлеуге пайдалану туралы есеп</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жоспарланған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жұмсалған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үнемделуі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Растаушы құжаттардың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24"/>
          <w:p>
            <w:pPr>
              <w:spacing w:after="20"/>
              <w:ind w:left="20"/>
              <w:jc w:val="both"/>
            </w:pPr>
            <w:r>
              <w:rPr>
                <w:rFonts w:ascii="Times New Roman"/>
                <w:b w:val="false"/>
                <w:i w:val="false"/>
                <w:color w:val="000000"/>
                <w:sz w:val="20"/>
              </w:rPr>
              <w:t>
Коммунал</w:t>
            </w:r>
          </w:p>
          <w:bookmarkEnd w:id="724"/>
          <w:p>
            <w:pPr>
              <w:spacing w:after="20"/>
              <w:ind w:left="20"/>
              <w:jc w:val="both"/>
            </w:pPr>
            <w:r>
              <w:rPr>
                <w:rFonts w:ascii="Times New Roman"/>
                <w:b w:val="false"/>
                <w:i w:val="false"/>
                <w:color w:val="000000"/>
                <w:sz w:val="20"/>
              </w:rPr>
              <w:t>
дық қызметтерге ақы төлеу (су, газ, электр энергиясы, жылыту, кәріз,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және әмбебап байланыс қызметтеріне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жататын тауарларды, шығыс материалдарын сатып алуға, өзге де тауарларды сатып алуға арналған шығындар, өзге де ағымдағы шығындар, күзету шығындары (жеке және заңды тұлғалардың объектісін және (немесе) мүлкін, оның ішінде оны тасымалдау кезінде күзету), күзет сигнализациясына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қызметте пайдаланылатын негізгі құралдардың тозуы (амортизациясы), ғимаратты, жабдықты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аппаратты ұйымның теңгерімінде болмаған жағдайда іргелі ғылыми зерттеулерді орындау үшін пайдаланылатын зертханаларды және өзге де үй-жайларды (энергия блогы, виварий, қойма үй-жайлары және тағы да басқалар) орналастыру үшін үй-жайларды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 w:id="725"/>
    <w:p>
      <w:pPr>
        <w:spacing w:after="0"/>
        <w:ind w:left="0"/>
        <w:jc w:val="both"/>
      </w:pPr>
      <w:r>
        <w:rPr>
          <w:rFonts w:ascii="Times New Roman"/>
          <w:b w:val="false"/>
          <w:i w:val="false"/>
          <w:color w:val="000000"/>
          <w:sz w:val="28"/>
        </w:rPr>
        <w:t xml:space="preserve">
      Ескертпе: орындаушы ұсынылған ақпараттың дұрыстығын растайды, дұрыс емес мәліметтер ұсынғаны үшін Қазақстан Республикасының заңнамасына сәйкес жауапкершілік туралы хабардар. </w:t>
      </w:r>
    </w:p>
    <w:bookmarkEnd w:id="725"/>
    <w:bookmarkStart w:name="z762" w:id="726"/>
    <w:p>
      <w:pPr>
        <w:spacing w:after="0"/>
        <w:ind w:left="0"/>
        <w:jc w:val="both"/>
      </w:pPr>
      <w:r>
        <w:rPr>
          <w:rFonts w:ascii="Times New Roman"/>
          <w:b w:val="false"/>
          <w:i w:val="false"/>
          <w:color w:val="000000"/>
          <w:sz w:val="28"/>
        </w:rPr>
        <w:t>
      Ұйым басшысы ___________________ ______________________</w:t>
      </w:r>
    </w:p>
    <w:bookmarkEnd w:id="726"/>
    <w:bookmarkStart w:name="z763" w:id="727"/>
    <w:p>
      <w:pPr>
        <w:spacing w:after="0"/>
        <w:ind w:left="0"/>
        <w:jc w:val="both"/>
      </w:pPr>
      <w:r>
        <w:rPr>
          <w:rFonts w:ascii="Times New Roman"/>
          <w:b w:val="false"/>
          <w:i w:val="false"/>
          <w:color w:val="000000"/>
          <w:sz w:val="28"/>
        </w:rPr>
        <w:t>
                                                  (қолы)                   Т.А.Ә. (ол болған жағдайда)</w:t>
      </w:r>
    </w:p>
    <w:bookmarkEnd w:id="727"/>
    <w:bookmarkStart w:name="z764" w:id="728"/>
    <w:p>
      <w:pPr>
        <w:spacing w:after="0"/>
        <w:ind w:left="0"/>
        <w:jc w:val="both"/>
      </w:pPr>
      <w:r>
        <w:rPr>
          <w:rFonts w:ascii="Times New Roman"/>
          <w:b w:val="false"/>
          <w:i w:val="false"/>
          <w:color w:val="000000"/>
          <w:sz w:val="28"/>
        </w:rPr>
        <w:t>
      Бухгалтер-экономист ___________________ ____________________</w:t>
      </w:r>
    </w:p>
    <w:bookmarkEnd w:id="728"/>
    <w:bookmarkStart w:name="z765" w:id="729"/>
    <w:p>
      <w:pPr>
        <w:spacing w:after="0"/>
        <w:ind w:left="0"/>
        <w:jc w:val="both"/>
      </w:pPr>
      <w:r>
        <w:rPr>
          <w:rFonts w:ascii="Times New Roman"/>
          <w:b w:val="false"/>
          <w:i w:val="false"/>
          <w:color w:val="000000"/>
          <w:sz w:val="28"/>
        </w:rPr>
        <w:t>
                                                           (қолы)               Т.А.Ә. (ол болған жағдайда)</w:t>
      </w:r>
    </w:p>
    <w:bookmarkEnd w:id="7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