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5ac" w14:textId="c536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жүру құжатының үлгісін бекіту туралы" Қазақстан Республикасы Ішкі істер министрінің 2013 жылғы 28 мамырдағы № 356 бұйрығының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2023 жылғы 19 қазандағы № 756 бұйрығы. Қазақстан Республикасының Әділет министрлігінде 2023 жылғы 23 қазанда № 33565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"Жол жүру құжатының үлгісін бекіту туралы" Қазақстан Республикасы Ішкі істер министрінің 2013 жылғы 28 мамырдағы № 356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8530 болып тіркелген).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"Жол жүру құжатының үлгісін бекіту туралы" Қазақстан Республикасы Ішкі істер министрінің 2013 жылғы 28 мамырдағы № 356 бұйрығына өзгеріс енгізу туралы" Қазақстан Республикасы Ішкі істер министрінің 2019 жылғы 6 қарашадағы № 971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19571 болып тіркелген).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заңнамада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 ұсынуды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