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2eed8" w14:textId="ba2e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"Пестицидтердi өндiру (формуляциялау), пестицидтердi өткiзу, пестицидтердi аэрозольдiк және фумигациялық тәсiлдермен қолдануға байланысты қызметті жүзеге асыруға лицензия беру" мемлекеттік қызметін көрсету қағидаларын бекіту туралы" Қазақстан Республикасы Ауыл шаруашылығы министрінің 2020 жылғы 3 қарашадағы № 334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25 тамыздағы № 315 бұйрығы. Қазақстан Республикасының Әділет министрлігінде 2023 жылғы 31 тамызда № 33353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"Пестицидтердi өндiру (формуляциялау), пестицидтердi өткiзу, пестицидтердi аэрозольдiк және фумигациялық тәсiлдермен қолдануға байланысты қызметті жүзеге асыруға лицензия беру" мемлекеттік қызметін көрсету қағидаларын бекіту туралы" Қазақстан Республикасы Ауыл шаруашылығы министрінің 2020 жылғы 3 қарашадағы № 334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21589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"Пестицидтердi өндiру (формуляциялау), пестицидтердi өткiзу, пестицидтердi аэрозольдiк және фумигациялық тәсiлдермен қолдануға байланысты қызметті жүзеге асыруға лицензия беру" мемлекеттік қызметін көрсетуге қойылатын негізгі талаптар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5" w:id="1"/>
    <w:p>
      <w:pPr>
        <w:spacing w:after="0"/>
        <w:ind w:left="0"/>
        <w:jc w:val="both"/>
      </w:pPr>
      <w:r>
        <w:rPr>
          <w:rFonts w:ascii="Times New Roman"/>
          <w:b w:val="false"/>
          <w:i w:val="false"/>
          <w:color w:val="000000"/>
          <w:sz w:val="28"/>
        </w:rPr>
        <w:t>
      5. Мемлекеттік көрсетілетін қызметті алу үшін жеке немесе заңды тұлға (бұдан әрі – көрсетілетін қызметті алушы) көрсетілетін қызметті берушіге портал арқылы Тізбенің 8-тармағында көрсетілген құжаттарды жолдайды.</w:t>
      </w:r>
    </w:p>
    <w:bookmarkEnd w:id="1"/>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тіркеу (қайта тіркеу) туралы, дара кәсіпкер ретінде тіркелгені туралы не дара кәсіпкер ретінде қызметінің басталғаны туралы, жылжымайтын мүлікке тіркелген құқықтар (ауыртпалықтар) және оның техникалық сипаттамалары туралы, лицензиялық алымның бюджетке төленгені туралы мәліметтерді көрсетілетін қызметті беруші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xml:space="preserve">
      Портал мен ақпараттық жүйелердің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"8. Көрсетілетін қызметті берушінің кеңсе жұмыскері Тізбенің 8-тармағында көрсетілген құжаттарды келіп түскен күні тіркеуді жүзеге асырады және оларды көрсетілетін қызметті берушінің басшысына жолдайды, ол жауапты жұмыскерді тағайындайды.</w:t>
      </w:r>
    </w:p>
    <w:bookmarkEnd w:id="2"/>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нәтижелерін беру одан кейінгі жақын жұмыс күні жүзеге асырылады.</w:t>
      </w:r>
    </w:p>
    <w:bookmarkStart w:name="z8" w:id="3"/>
    <w:p>
      <w:pPr>
        <w:spacing w:after="0"/>
        <w:ind w:left="0"/>
        <w:jc w:val="both"/>
      </w:pPr>
      <w:r>
        <w:rPr>
          <w:rFonts w:ascii="Times New Roman"/>
          <w:b w:val="false"/>
          <w:i w:val="false"/>
          <w:color w:val="000000"/>
          <w:sz w:val="28"/>
        </w:rPr>
        <w:t>
      9. Көрсетілетін қызметті берушінің жауапты жұмыскері Тізбенің 8-тармағында көрсетілген құжаттарды тіркеген сәттен бастап 1 (бір) жұмыс күні ішінде ұсынылған құжаттардың және (немесе) олардағы мәліметтердің толықтығын тексереді.</w:t>
      </w:r>
    </w:p>
    <w:bookmarkEnd w:id="3"/>
    <w:p>
      <w:pPr>
        <w:spacing w:after="0"/>
        <w:ind w:left="0"/>
        <w:jc w:val="both"/>
      </w:pPr>
      <w:r>
        <w:rPr>
          <w:rFonts w:ascii="Times New Roman"/>
          <w:b w:val="false"/>
          <w:i w:val="false"/>
          <w:color w:val="000000"/>
          <w:sz w:val="28"/>
        </w:rPr>
        <w:t>
      Көрсетілетін қызметті алушы Тізбенің 8-тармағында көзделген тізбеге сәйкес құжаттардың толық топтамасын ұсынбаған және (немесе) қолданылу мерзімі өткен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берушінің жауапты жұмыскері портал арқылы электрондық нысанда халықтың санитариялық-эпидемиологиялық саламаттылығы саласындағы мемлекеттік органның аумақтық бөлімшесіне (бұдан әрі – келісуші орган) сұраным жолдайды.</w:t>
      </w:r>
    </w:p>
    <w:bookmarkStart w:name="z9" w:id="4"/>
    <w:p>
      <w:pPr>
        <w:spacing w:after="0"/>
        <w:ind w:left="0"/>
        <w:jc w:val="both"/>
      </w:pPr>
      <w:r>
        <w:rPr>
          <w:rFonts w:ascii="Times New Roman"/>
          <w:b w:val="false"/>
          <w:i w:val="false"/>
          <w:color w:val="000000"/>
          <w:sz w:val="28"/>
        </w:rPr>
        <w:t>
      10. Келісуші органның қызметкері сұраным келіп түскен сәттен бастап 7 (жеті) жұмыс күні ішінде көрсетілетін қызметті алушының Қазақстан Республикасы заңнамасының талаптарына сәйкестігін немесе сәйкес еместігін анықтайды, оның нәтижелері бойынша пестицидтерді өндіруге (формуляциялауға), пестицидтерді өткізуге, пестицидтерді аэрозольдік және фумигациялық тәсілдермен қолдануға байланысты қызметті жүзеге асыруға лицензияны және (немесе) лицензияға қосымшаны келісу туралы жауапты немесе пестицидтерді өндіруге (формуляциялауға), пестицидтерді өткізуге, пестицидтерді аэрозольдік және фумигациялық тәсілдермен қолдануға байланысты қызметті жүзеге асыруға лицензияны және (немесе) лицензияға қосымшаны келісуден бас тарту туралы жауапты (бұдан әрі – жауап) жасайды.</w:t>
      </w:r>
    </w:p>
    <w:bookmarkEnd w:id="4"/>
    <w:p>
      <w:pPr>
        <w:spacing w:after="0"/>
        <w:ind w:left="0"/>
        <w:jc w:val="both"/>
      </w:pPr>
      <w:r>
        <w:rPr>
          <w:rFonts w:ascii="Times New Roman"/>
          <w:b w:val="false"/>
          <w:i w:val="false"/>
          <w:color w:val="000000"/>
          <w:sz w:val="28"/>
        </w:rPr>
        <w:t>
      Келісуші орган басшысының ЭЦҚ-мен куәландырылған электрондық құжат нысанындағы жауап портал арқылы көрсетілетін қызметті берушіге жіберіледі.</w:t>
      </w:r>
    </w:p>
    <w:p>
      <w:pPr>
        <w:spacing w:after="0"/>
        <w:ind w:left="0"/>
        <w:jc w:val="both"/>
      </w:pPr>
      <w:r>
        <w:rPr>
          <w:rFonts w:ascii="Times New Roman"/>
          <w:b w:val="false"/>
          <w:i w:val="false"/>
          <w:color w:val="000000"/>
          <w:sz w:val="28"/>
        </w:rPr>
        <w:t xml:space="preserve">
      Келісуші орган белгіленген мерзімдерде жауап бермеген жағдайда Рұқсаттар және хабарламалар туралы заңның 25-бабы </w:t>
      </w:r>
      <w:r>
        <w:rPr>
          <w:rFonts w:ascii="Times New Roman"/>
          <w:b w:val="false"/>
          <w:i w:val="false"/>
          <w:color w:val="000000"/>
          <w:sz w:val="28"/>
        </w:rPr>
        <w:t>3-тармағына</w:t>
      </w:r>
      <w:r>
        <w:rPr>
          <w:rFonts w:ascii="Times New Roman"/>
          <w:b w:val="false"/>
          <w:i w:val="false"/>
          <w:color w:val="000000"/>
          <w:sz w:val="28"/>
        </w:rPr>
        <w:t xml:space="preserve"> сәйкес лицензия және (немесе) лицензияға қосымша келісілді деп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Лицензия және (немесе) лицензияға қосымшаны беруден бас тарту үшін негіздер болмаған кезде, пестицидтерді өндіруге (формуляциялауға), пестицидтерді өткізуге, пестицидтерді аэрозольдік және фумигациялық тәсілдермен қолдануға байланысты қызметті жүзеге асыруға лицензияны және (немесе) лицензияға қосымшаны келісу туралы жауап алынған не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мерзім өткен сәттен бастап 3 (үш) жұмыс күні ішінде көрсетілетін қызметті берушінің жауапты жұмыскері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пестицидтерді өндіруге (формуляциялауға), пестицидтерді өткізуге, пестицидтерді аэрозольдік және фумигациялық тәсілдермен қолдануға арналған қызметті жүзеге асыруға лицензияны, және (немесе)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пестицидтерді өндіруге (формуляциялауға), пестицидтерді өткізуге, пестицидтерді аэрозольдік және фумигациялық тәсілдермен қолдануға арналған қызметті жүзеге асыруға лицензияға қосымшаны ресімдейді.</w:t>
      </w:r>
    </w:p>
    <w:p>
      <w:pPr>
        <w:spacing w:after="0"/>
        <w:ind w:left="0"/>
        <w:jc w:val="both"/>
      </w:pPr>
      <w:r>
        <w:rPr>
          <w:rFonts w:ascii="Times New Roman"/>
          <w:b w:val="false"/>
          <w:i w:val="false"/>
          <w:color w:val="000000"/>
          <w:sz w:val="28"/>
        </w:rPr>
        <w:t>
      Лицензия және (немесе) лицензияға қосымшаны беруден бас тарту үшін негіздер айқындалған кезде көрсетілетін қызметті берушінің жауапты жұмыскері көрсетілетін қызметті алушыны лицензия және (немесе) лицензияға қосымшаны беруден бас тарту туралы алдын ала шешім туралы, сондай-ақ көрсетілетін қызметті алушыға алдын ала шешім бойынша ұстанымын білдіру мүмкіндігі үшін тыңдалым өткізілетін уақыт пен орын (тәсіл) туралы хабардар етеді.</w:t>
      </w:r>
    </w:p>
    <w:p>
      <w:pPr>
        <w:spacing w:after="0"/>
        <w:ind w:left="0"/>
        <w:jc w:val="both"/>
      </w:pPr>
      <w:r>
        <w:rPr>
          <w:rFonts w:ascii="Times New Roman"/>
          <w:b w:val="false"/>
          <w:i w:val="false"/>
          <w:color w:val="000000"/>
          <w:sz w:val="28"/>
        </w:rPr>
        <w:t xml:space="preserve">
      Тыңдалым рәсімі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жіберіледі. Тыңдалым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Тыңдалым нәтижелері бойынша көрсетілетін қызметті беруші лицензия және (немесе) лицензияға қосымшаны беру туралы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көрсетуден уәжді бас тарту туралы шешім қабылдайды.</w:t>
      </w:r>
    </w:p>
    <w:p>
      <w:pPr>
        <w:spacing w:after="0"/>
        <w:ind w:left="0"/>
        <w:jc w:val="both"/>
      </w:pPr>
      <w:r>
        <w:rPr>
          <w:rFonts w:ascii="Times New Roman"/>
          <w:b w:val="false"/>
          <w:i w:val="false"/>
          <w:color w:val="000000"/>
          <w:sz w:val="28"/>
        </w:rPr>
        <w:t>
      Лицензия және (немесе) лицензияға қосымша немесе мемлекеттік қызметті көрсетуден уәжді бас тарту портал арқылы көрсетілетін қызметті алушының "жеке кабинетіне" көрсетілетін қызметті беруші басшысының не оның міндетін атқарушы адамның ЭЦҚ-сы қойылған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Рұқсаттар және хабарламалар туралы заңның 29-бабы </w:t>
      </w:r>
      <w:r>
        <w:rPr>
          <w:rFonts w:ascii="Times New Roman"/>
          <w:b w:val="false"/>
          <w:i w:val="false"/>
          <w:color w:val="000000"/>
          <w:sz w:val="28"/>
        </w:rPr>
        <w:t>2-тармағына</w:t>
      </w:r>
      <w:r>
        <w:rPr>
          <w:rFonts w:ascii="Times New Roman"/>
          <w:b w:val="false"/>
          <w:i w:val="false"/>
          <w:color w:val="000000"/>
          <w:sz w:val="28"/>
        </w:rPr>
        <w:t xml:space="preserve"> сәйкес пестицидтерді өндіруге (формуляциялауға), пестицидтерді өткізуге, пестицидтерді аэрозольдық және фумигациялық тәсілдермен қолдануға байланысты қызметті жүзеге асыруға лицензия және (немесе) лицензияға қосымша:</w:t>
      </w:r>
    </w:p>
    <w:p>
      <w:pPr>
        <w:spacing w:after="0"/>
        <w:ind w:left="0"/>
        <w:jc w:val="both"/>
      </w:pPr>
      <w:r>
        <w:rPr>
          <w:rFonts w:ascii="Times New Roman"/>
          <w:b w:val="false"/>
          <w:i w:val="false"/>
          <w:color w:val="000000"/>
          <w:sz w:val="28"/>
        </w:rPr>
        <w:t>
      1) жеке немесе заңды тұлғаның не шетелдік заңды тұлға филиалының немесе өкілдігінің тіркелген орны бойынша;</w:t>
      </w:r>
    </w:p>
    <w:p>
      <w:pPr>
        <w:spacing w:after="0"/>
        <w:ind w:left="0"/>
        <w:jc w:val="both"/>
      </w:pPr>
      <w:r>
        <w:rPr>
          <w:rFonts w:ascii="Times New Roman"/>
          <w:b w:val="false"/>
          <w:i w:val="false"/>
          <w:color w:val="000000"/>
          <w:sz w:val="28"/>
        </w:rPr>
        <w:t>
      2) Қазақстан Республикасының аумағында филиалы немесе өкілдігі жоқ шетелдік заңды тұлғаға қызметін жүзеге асыратын орны бойынша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"16. Лицензияны және (немесе) лицензияға қосымшаны қайта ресімдеу кезінде көрсетілетін қызметті берушінің жауапты жұмыскері құжаттар берілген сәттен бастап 2 (екі) жұмыс күні ішінде ұсынылған құжаттардың толықтығын және (немесе) тиісінше ресімделуін тексереді.</w:t>
      </w:r>
    </w:p>
    <w:bookmarkEnd w:id="5"/>
    <w:p>
      <w:pPr>
        <w:spacing w:after="0"/>
        <w:ind w:left="0"/>
        <w:jc w:val="both"/>
      </w:pPr>
      <w:r>
        <w:rPr>
          <w:rFonts w:ascii="Times New Roman"/>
          <w:b w:val="false"/>
          <w:i w:val="false"/>
          <w:color w:val="000000"/>
          <w:sz w:val="28"/>
        </w:rPr>
        <w:t xml:space="preserve">
      Тізбенің 8-тармағында көрсетілген құжаттар ұсынылмаған немесе тиісінше ресімделмеген жағдайда, көрсетілетін қызметті берушінің жауапты жұмыскері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көрсетуден уәжді бас тартуды дайындайды.</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ұсынған жағдайда, көрсетілетін қызметті берушінің жауапты жұмыскері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пестицидтерді өндіруге (формуляциялауға), пестицидтерді өткізуге, пестицидтерді аэрозольдік және фумигациялық тәсілдермен қолдануға арналған қызметті жүзеге асыруға лицензияны және (немесе)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пестицидтерді өндіруге (формуляциялауға), пестицидтерді өткізуге, пестицидтерді аэрозольдік және фумигациялық тәсілдермен қолдануға арналған қызметті жүзеге асыруға лицензияға қосымшаны қайта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16" w:id="6"/>
    <w:p>
      <w:pPr>
        <w:spacing w:after="0"/>
        <w:ind w:left="0"/>
        <w:jc w:val="both"/>
      </w:pPr>
      <w:r>
        <w:rPr>
          <w:rFonts w:ascii="Times New Roman"/>
          <w:b w:val="false"/>
          <w:i w:val="false"/>
          <w:color w:val="000000"/>
          <w:sz w:val="28"/>
        </w:rPr>
        <w:t>
      "18. Көрсетілетін қызметті беруші Тізбенің 9-тармағында көрсетілген негіздер бойынша мемлекеттік қызметті көрсетуден бас тартады.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қызметтерді көрсету мониторингінің ақпараттық жүйесіне мемлекеттік қызметті көрсету сатысы туралы деректердің енгізілуін қамтамасыз етеді.</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келіп түседі.</w:t>
      </w:r>
    </w:p>
    <w:p>
      <w:pPr>
        <w:spacing w:after="0"/>
        <w:ind w:left="0"/>
        <w:jc w:val="both"/>
      </w:pPr>
      <w:r>
        <w:rPr>
          <w:rFonts w:ascii="Times New Roman"/>
          <w:b w:val="false"/>
          <w:i w:val="false"/>
          <w:color w:val="000000"/>
          <w:sz w:val="28"/>
        </w:rPr>
        <w:t>
      Қазақстан Республикасы Ауыл шаруашылығы министрлігі және көрсетілетін қызметті беруші осы Қағидалар бекітілген немесе өзгертілген күннен бастап 3 (үш) жұмыс күні ішінде мемлекеттік қызметті көрсету тәртібі туралы ақпаратты өзектендіреді және "электрондық үкіметтің" ақпараттық-коммуникациялық инфрақұрылымының операторына және Бірыңғай байланыс 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Көрсетілетін қызметті берушінің мемлекеттік қызметтер көрсету мәселелері бойынша шешіміне, әрекетіне (әрекетсіздігіне) шағым көрсетілетін қызметті берушінің басшысының атына, мемлекеттік қызметтер көрсету сапасын бағалау және бақылау жөніндегі уәкілетті органға беріледі және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көзделген мерзімдерде қаралуы тиіс.</w:t>
      </w:r>
    </w:p>
    <w:p>
      <w:pPr>
        <w:spacing w:after="0"/>
        <w:ind w:left="0"/>
        <w:jc w:val="both"/>
      </w:pPr>
      <w:r>
        <w:rPr>
          <w:rFonts w:ascii="Times New Roman"/>
          <w:b w:val="false"/>
          <w:i w:val="false"/>
          <w:color w:val="000000"/>
          <w:sz w:val="28"/>
        </w:rPr>
        <w:t xml:space="preserve">
      Шағым ҚР ӘРПК-нің 91-бабы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күнінен бастап 3 (үш) жұмыс күнінен кешіктірмей шағымды қарайтын органға (жоғары тұрған әкімшілік орган және (немесе) лауазымды адам)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0" w:id="7"/>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7"/>
    <w:bookmarkStart w:name="z21"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22" w:id="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9"/>
    <w:bookmarkStart w:name="z2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2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25 тамыздағы</w:t>
            </w:r>
            <w:r>
              <w:br/>
            </w:r>
            <w:r>
              <w:rPr>
                <w:rFonts w:ascii="Times New Roman"/>
                <w:b w:val="false"/>
                <w:i w:val="false"/>
                <w:color w:val="000000"/>
                <w:sz w:val="20"/>
              </w:rPr>
              <w:t>№ 315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өндіру</w:t>
            </w:r>
            <w:r>
              <w:br/>
            </w:r>
            <w:r>
              <w:rPr>
                <w:rFonts w:ascii="Times New Roman"/>
                <w:b w:val="false"/>
                <w:i w:val="false"/>
                <w:color w:val="000000"/>
                <w:sz w:val="20"/>
              </w:rPr>
              <w:t>(формуляциялау), пестицидтерді</w:t>
            </w:r>
            <w:r>
              <w:br/>
            </w:r>
            <w:r>
              <w:rPr>
                <w:rFonts w:ascii="Times New Roman"/>
                <w:b w:val="false"/>
                <w:i w:val="false"/>
                <w:color w:val="000000"/>
                <w:sz w:val="20"/>
              </w:rPr>
              <w:t>өткізу, пестицидтерді</w:t>
            </w:r>
            <w:r>
              <w:br/>
            </w:r>
            <w:r>
              <w:rPr>
                <w:rFonts w:ascii="Times New Roman"/>
                <w:b w:val="false"/>
                <w:i w:val="false"/>
                <w:color w:val="000000"/>
                <w:sz w:val="20"/>
              </w:rPr>
              <w:t>аэрозольдік және фумигациялық</w:t>
            </w:r>
            <w:r>
              <w:br/>
            </w:r>
            <w:r>
              <w:rPr>
                <w:rFonts w:ascii="Times New Roman"/>
                <w:b w:val="false"/>
                <w:i w:val="false"/>
                <w:color w:val="000000"/>
                <w:sz w:val="20"/>
              </w:rPr>
              <w:t xml:space="preserve">тәсілдермен қолдануға </w:t>
            </w:r>
            <w:r>
              <w:br/>
            </w:r>
            <w:r>
              <w:rPr>
                <w:rFonts w:ascii="Times New Roman"/>
                <w:b w:val="false"/>
                <w:i w:val="false"/>
                <w:color w:val="000000"/>
                <w:sz w:val="20"/>
              </w:rPr>
              <w:t xml:space="preserve">байланысты қызметті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1-қосымша</w:t>
            </w:r>
          </w:p>
        </w:tc>
      </w:tr>
    </w:tbl>
    <w:bookmarkStart w:name="z27" w:id="12"/>
    <w:p>
      <w:pPr>
        <w:spacing w:after="0"/>
        <w:ind w:left="0"/>
        <w:jc w:val="left"/>
      </w:pPr>
      <w:r>
        <w:rPr>
          <w:rFonts w:ascii="Times New Roman"/>
          <w:b/>
          <w:i w:val="false"/>
          <w:color w:val="000000"/>
        </w:rPr>
        <w:t xml:space="preserve"> "Пестицидтерді өндіру (формуляциялау), пестицидтерді өткізу, пестицидтерді аэрозольдік және фумигациялық тәсілдермен қолдануға байланысты қызметті жүзеге асыруға лицензия беру" мемлекеттік қызметін көрсетуге қойылатын негізгі талаптар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үкіметтің"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беру үшін, оның ішінде заңды тұлға-лицензиатты бөлініп шығу және бөлу нысандарында қайта ұйымдастырған жағдайда лицензияны және (немесе) лицензияға қосымшаны қайта ресімдеу кезінде – 11 (он бір) жұмыс күні;</w:t>
            </w:r>
          </w:p>
          <w:p>
            <w:pPr>
              <w:spacing w:after="20"/>
              <w:ind w:left="20"/>
              <w:jc w:val="both"/>
            </w:pPr>
            <w:r>
              <w:rPr>
                <w:rFonts w:ascii="Times New Roman"/>
                <w:b w:val="false"/>
                <w:i w:val="false"/>
                <w:color w:val="000000"/>
                <w:sz w:val="20"/>
              </w:rPr>
              <w:t>
2) заңды тұлға-лицензиатты бөлініп шығу және бөлу нысандарында қайта ұйымдастырған жағдайда лицензияны және (немесе) лицензияға қосымшаны қайта ресімдеуді қоспағанда, лицензияны және (немесе) лицензияға қосымшаны қайта ресімдеу үшін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қызметтi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өндіруге (формуляциялауға), пестицидтерді өткізуге, пестицидтерді аэрозольдік және фумигациялық тәсілдермен қолдануға арналған қызметті жүзеге асыруға лицензия және (немесе) лицензияға қосымша немесе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көрсетілетін қызмет көрсетілетін қызметті алушыларға ақылы негізде көрсетiледi.</w:t>
            </w:r>
          </w:p>
          <w:p>
            <w:pPr>
              <w:spacing w:after="20"/>
              <w:ind w:left="20"/>
              <w:jc w:val="both"/>
            </w:pPr>
            <w:r>
              <w:rPr>
                <w:rFonts w:ascii="Times New Roman"/>
                <w:b w:val="false"/>
                <w:i w:val="false"/>
                <w:color w:val="000000"/>
                <w:sz w:val="20"/>
              </w:rPr>
              <w:t xml:space="preserve">
Мемлекеттiк қызмет көрсету кезiнде жекелеген қызмет түрлерімен айналысу құқығына лицензия беру үшін көрсетiлетiн қызметтi алушының орналасқан жері бойынша бюджетке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0"/>
              </w:rPr>
              <w:t>554-бабына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1) лицензия бергені үшін – 10 (он) айлық есептік көрсеткішті;</w:t>
            </w:r>
          </w:p>
          <w:p>
            <w:pPr>
              <w:spacing w:after="20"/>
              <w:ind w:left="20"/>
              <w:jc w:val="both"/>
            </w:pPr>
            <w:r>
              <w:rPr>
                <w:rFonts w:ascii="Times New Roman"/>
                <w:b w:val="false"/>
                <w:i w:val="false"/>
                <w:color w:val="000000"/>
                <w:sz w:val="20"/>
              </w:rPr>
              <w:t>
2) лицензияларды қайта ресімдегені үшін – лицензия беру кезіндегі мөлшерлеменің 10 пайызын құрайтын лицензиялық алым төленеді.</w:t>
            </w:r>
          </w:p>
          <w:p>
            <w:pPr>
              <w:spacing w:after="20"/>
              <w:ind w:left="20"/>
              <w:jc w:val="both"/>
            </w:pPr>
            <w:r>
              <w:rPr>
                <w:rFonts w:ascii="Times New Roman"/>
                <w:b w:val="false"/>
                <w:i w:val="false"/>
                <w:color w:val="000000"/>
                <w:sz w:val="20"/>
              </w:rPr>
              <w:t>
Лицензиялық алымды төлеу қолма-қол және қолма-қол емес нысанда екінші деңгейдегі банктер және банк операцияларының жекелеген түрлерін жүзеге асыратын ұйымдар арқылы, сондай-ақ қолма-қол емес нысанда "электрондық үкіметтің" төлем шлюзі (бұдан әрі – ЭҮТШ) арқылы жүзеге асырылады.</w:t>
            </w:r>
          </w:p>
          <w:p>
            <w:pPr>
              <w:spacing w:after="20"/>
              <w:ind w:left="20"/>
              <w:jc w:val="both"/>
            </w:pPr>
            <w:r>
              <w:rPr>
                <w:rFonts w:ascii="Times New Roman"/>
                <w:b w:val="false"/>
                <w:i w:val="false"/>
                <w:color w:val="000000"/>
                <w:sz w:val="20"/>
              </w:rPr>
              <w:t>
Лицензияға қосымшаларды беру кезінде лицензиялық алым алынбайды.</w:t>
            </w:r>
          </w:p>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 Заңының </w:t>
            </w:r>
            <w:r>
              <w:rPr>
                <w:rFonts w:ascii="Times New Roman"/>
                <w:b w:val="false"/>
                <w:i w:val="false"/>
                <w:color w:val="000000"/>
                <w:sz w:val="20"/>
              </w:rPr>
              <w:t>44-бабында</w:t>
            </w:r>
            <w:r>
              <w:rPr>
                <w:rFonts w:ascii="Times New Roman"/>
                <w:b w:val="false"/>
                <w:i w:val="false"/>
                <w:color w:val="000000"/>
                <w:sz w:val="20"/>
              </w:rPr>
              <w:t xml:space="preserve"> көзделген жағдайларда лицензиялар және (немесе) лицензияға қосымшалар беру кезінде лицензиялық алым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жұмаға дейін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www. gov. 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алу үшін:</w:t>
            </w:r>
          </w:p>
          <w:p>
            <w:pPr>
              <w:spacing w:after="20"/>
              <w:ind w:left="20"/>
              <w:jc w:val="both"/>
            </w:pPr>
            <w:r>
              <w:rPr>
                <w:rFonts w:ascii="Times New Roman"/>
                <w:b w:val="false"/>
                <w:i w:val="false"/>
                <w:color w:val="000000"/>
                <w:sz w:val="20"/>
              </w:rPr>
              <w:t xml:space="preserve">
1) жеке тұлғаның көрсетілетін қызметті алушының электрондық цифрлық қолтаңбасымен (бұдан әрі – ЭЦҚ) қол қойылған электрондық құжат нысанында осы мемлекеттік қызметті көрсетуге қойылатын негізгі талаптар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лицензияны және (немесе) лицензияға қосымшаны алуға арналған өтініші;</w:t>
            </w:r>
          </w:p>
          <w:p>
            <w:pPr>
              <w:spacing w:after="20"/>
              <w:ind w:left="20"/>
              <w:jc w:val="both"/>
            </w:pPr>
            <w:r>
              <w:rPr>
                <w:rFonts w:ascii="Times New Roman"/>
                <w:b w:val="false"/>
                <w:i w:val="false"/>
                <w:color w:val="000000"/>
                <w:sz w:val="20"/>
              </w:rPr>
              <w:t xml:space="preserve">
заңды тұлғаның көрсетілетін қызметті алушының ЭЦҚ-сымен қол қойылған электрондық құжат нысанында осы мемлекеттік қызметті көрсетуге қойылатын негізгі талаптар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лицензияны және (немесе) лицензияға қосымшаны алуға арналған өтініші;</w:t>
            </w:r>
          </w:p>
          <w:p>
            <w:pPr>
              <w:spacing w:after="20"/>
              <w:ind w:left="20"/>
              <w:jc w:val="both"/>
            </w:pPr>
            <w:r>
              <w:rPr>
                <w:rFonts w:ascii="Times New Roman"/>
                <w:b w:val="false"/>
                <w:i w:val="false"/>
                <w:color w:val="000000"/>
                <w:sz w:val="20"/>
              </w:rPr>
              <w:t xml:space="preserve">
2) Қазақстан Республикасы Ауыл шаруашылығы министрінің 2014 жылғы 31 желтоқсандағы № 4-4/704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11927 болып тіркелген) (бұдан әрі – біліктілік талаптары) пестицидтердi өндiру (формуляциялау), пестицидтердi өткiзу, пестицидтердi аэрозольдік және фумигациялық тәсiлдермен қолдану жөнiндегi қызметтерге қойылатын бiлiктiлiк талаптары мен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пестицидтерді өндіру (формуляциялау) жөніндегі қызмет түрін жүзеге асыру үшін біліктілік талаптарына сәйкестігі туралы мәліметтер нысаны;</w:t>
            </w:r>
          </w:p>
          <w:p>
            <w:pPr>
              <w:spacing w:after="20"/>
              <w:ind w:left="20"/>
              <w:jc w:val="both"/>
            </w:pPr>
            <w:r>
              <w:rPr>
                <w:rFonts w:ascii="Times New Roman"/>
                <w:b w:val="false"/>
                <w:i w:val="false"/>
                <w:color w:val="000000"/>
                <w:sz w:val="20"/>
              </w:rPr>
              <w:t xml:space="preserve">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пестицидтерді өткізу жөніндегі қызметті жүзеге асыру үшін біліктілік талаптарына сәйкестігі туралы мәліметтер нысаны;</w:t>
            </w:r>
          </w:p>
          <w:p>
            <w:pPr>
              <w:spacing w:after="20"/>
              <w:ind w:left="20"/>
              <w:jc w:val="both"/>
            </w:pPr>
            <w:r>
              <w:rPr>
                <w:rFonts w:ascii="Times New Roman"/>
                <w:b w:val="false"/>
                <w:i w:val="false"/>
                <w:color w:val="000000"/>
                <w:sz w:val="20"/>
              </w:rPr>
              <w:t xml:space="preserve">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пестицидтерді аэрозольдік және фумигациялық тәсілдермен қолдану жөніндегі қызметті жүзеге асыру үшін қойылатын біліктілік талаптарына сәйкестігі туралы мәліметтер нысаны;</w:t>
            </w:r>
          </w:p>
          <w:p>
            <w:pPr>
              <w:spacing w:after="20"/>
              <w:ind w:left="20"/>
              <w:jc w:val="both"/>
            </w:pPr>
            <w:r>
              <w:rPr>
                <w:rFonts w:ascii="Times New Roman"/>
                <w:b w:val="false"/>
                <w:i w:val="false"/>
                <w:color w:val="000000"/>
                <w:sz w:val="20"/>
              </w:rPr>
              <w:t>
заңды тұлға-лицензиатты бөліп шығару және бөлу нысандарында қайта ұйымдастыру жағдайларынан басқа,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xml:space="preserve">
1) жеке тұлғаның көрсетілетін қызметті алушының ЭЦҚ-сымен қол қойылған электрондық құжат нысанындағы осы мемлекеттік қызметті көрсетуге қойылатын негізгі талаптар тізбесіне </w:t>
            </w:r>
            <w:r>
              <w:rPr>
                <w:rFonts w:ascii="Times New Roman"/>
                <w:b w:val="false"/>
                <w:i w:val="false"/>
                <w:color w:val="000000"/>
                <w:sz w:val="20"/>
              </w:rPr>
              <w:t>3-қосымшаға</w:t>
            </w:r>
            <w:r>
              <w:rPr>
                <w:rFonts w:ascii="Times New Roman"/>
                <w:b w:val="false"/>
                <w:i w:val="false"/>
                <w:color w:val="000000"/>
                <w:sz w:val="20"/>
              </w:rPr>
              <w:t xml:space="preserve"> сәйкес лицензияны және (немесе) лицензияға қосымшаны қайта ресімдеуге арналған өтініші;</w:t>
            </w:r>
          </w:p>
          <w:p>
            <w:pPr>
              <w:spacing w:after="20"/>
              <w:ind w:left="20"/>
              <w:jc w:val="both"/>
            </w:pPr>
            <w:r>
              <w:rPr>
                <w:rFonts w:ascii="Times New Roman"/>
                <w:b w:val="false"/>
                <w:i w:val="false"/>
                <w:color w:val="000000"/>
                <w:sz w:val="20"/>
              </w:rPr>
              <w:t xml:space="preserve">
заңды тұлғаның көрсетілетін қызметті алушының ЭЦҚ-сымен қол қойылған электрондық құжат нысанындағы осы мемлекеттік қызметті көрсетуге қойылатын негізгі талаптар тізбесіне </w:t>
            </w:r>
            <w:r>
              <w:rPr>
                <w:rFonts w:ascii="Times New Roman"/>
                <w:b w:val="false"/>
                <w:i w:val="false"/>
                <w:color w:val="000000"/>
                <w:sz w:val="20"/>
              </w:rPr>
              <w:t>4-қосымшаға</w:t>
            </w:r>
            <w:r>
              <w:rPr>
                <w:rFonts w:ascii="Times New Roman"/>
                <w:b w:val="false"/>
                <w:i w:val="false"/>
                <w:color w:val="000000"/>
                <w:sz w:val="20"/>
              </w:rPr>
              <w:t xml:space="preserve"> сәйкес, лицензияны және (немесе) лицензияға қосымшаны қайта ресімдеуге арналған өтініші;</w:t>
            </w:r>
          </w:p>
          <w:p>
            <w:pPr>
              <w:spacing w:after="20"/>
              <w:ind w:left="20"/>
              <w:jc w:val="both"/>
            </w:pPr>
            <w:r>
              <w:rPr>
                <w:rFonts w:ascii="Times New Roman"/>
                <w:b w:val="false"/>
                <w:i w:val="false"/>
                <w:color w:val="000000"/>
                <w:sz w:val="20"/>
              </w:rPr>
              <w:t>
2)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заңды тұлға-лицензиатты бөлініп шығару және бөліну нысандарында қайта ұйымдастыру кезінде:</w:t>
            </w:r>
          </w:p>
          <w:p>
            <w:pPr>
              <w:spacing w:after="20"/>
              <w:ind w:left="20"/>
              <w:jc w:val="both"/>
            </w:pPr>
            <w:r>
              <w:rPr>
                <w:rFonts w:ascii="Times New Roman"/>
                <w:b w:val="false"/>
                <w:i w:val="false"/>
                <w:color w:val="000000"/>
                <w:sz w:val="20"/>
              </w:rPr>
              <w:t xml:space="preserve">
1) жеке тұлғаның көрсетілетін қызметті алушының ЭЦҚ-сымен қол қойылған электрондық құжат нысанындағы осы мемлекеттік қызметті көрсетуге қойылатын негізгі талаптар тізбесіне </w:t>
            </w:r>
            <w:r>
              <w:rPr>
                <w:rFonts w:ascii="Times New Roman"/>
                <w:b w:val="false"/>
                <w:i w:val="false"/>
                <w:color w:val="000000"/>
                <w:sz w:val="20"/>
              </w:rPr>
              <w:t>3-қосымшаға</w:t>
            </w:r>
            <w:r>
              <w:rPr>
                <w:rFonts w:ascii="Times New Roman"/>
                <w:b w:val="false"/>
                <w:i w:val="false"/>
                <w:color w:val="000000"/>
                <w:sz w:val="20"/>
              </w:rPr>
              <w:t xml:space="preserve"> сәйкес, лицензияны және (немесе) лицензияға қосымшаны қайта ресімдеуге арналған өтініші;</w:t>
            </w:r>
          </w:p>
          <w:p>
            <w:pPr>
              <w:spacing w:after="20"/>
              <w:ind w:left="20"/>
              <w:jc w:val="both"/>
            </w:pPr>
            <w:r>
              <w:rPr>
                <w:rFonts w:ascii="Times New Roman"/>
                <w:b w:val="false"/>
                <w:i w:val="false"/>
                <w:color w:val="000000"/>
                <w:sz w:val="20"/>
              </w:rPr>
              <w:t xml:space="preserve">
заңды тұлғаның көрсетілетін қызметті алушының ЭЦҚ-сымен қол қойылған электрондық құжат нысанындағы осы мемлекеттік қызметті көрсетуге қойылатын негізгі талаптар тізбесіне </w:t>
            </w:r>
            <w:r>
              <w:rPr>
                <w:rFonts w:ascii="Times New Roman"/>
                <w:b w:val="false"/>
                <w:i w:val="false"/>
                <w:color w:val="000000"/>
                <w:sz w:val="20"/>
              </w:rPr>
              <w:t>4-қосымшаға</w:t>
            </w:r>
            <w:r>
              <w:rPr>
                <w:rFonts w:ascii="Times New Roman"/>
                <w:b w:val="false"/>
                <w:i w:val="false"/>
                <w:color w:val="000000"/>
                <w:sz w:val="20"/>
              </w:rPr>
              <w:t xml:space="preserve"> сәйкес, лицензияны және (немесе) лицензияға қосымшаны қайта ресімдеуге арналған өтініші;</w:t>
            </w:r>
          </w:p>
          <w:p>
            <w:pPr>
              <w:spacing w:after="20"/>
              <w:ind w:left="20"/>
              <w:jc w:val="both"/>
            </w:pPr>
            <w:r>
              <w:rPr>
                <w:rFonts w:ascii="Times New Roman"/>
                <w:b w:val="false"/>
                <w:i w:val="false"/>
                <w:color w:val="000000"/>
                <w:sz w:val="20"/>
              </w:rPr>
              <w:t>
2)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3) заңды тұлға-лицензиатты бөліп шығару нысанында қайта ұйымдастырылған кезде бөлініп шыққан заңды тұлғаға лицензияны қайта ресімдеуге бөліну жүргізілген Қазақстан Республикасының заңнамасында белгіленген тәртіппен ресімделген заңды тұлғаның келісімі туралы шешімнің көшірмесі;</w:t>
            </w:r>
          </w:p>
          <w:p>
            <w:pPr>
              <w:spacing w:after="20"/>
              <w:ind w:left="20"/>
              <w:jc w:val="both"/>
            </w:pPr>
            <w:r>
              <w:rPr>
                <w:rFonts w:ascii="Times New Roman"/>
                <w:b w:val="false"/>
                <w:i w:val="false"/>
                <w:color w:val="000000"/>
                <w:sz w:val="20"/>
              </w:rPr>
              <w:t>
4) біліктілік талаптарына 1-қосымшаға сәйкес пестицидтерді өндіру жөніндегі қызметті жүзеге асыру үшін біліктілік талаптарына сәйкестігі туралы мәліметтер нысаны;</w:t>
            </w:r>
          </w:p>
          <w:p>
            <w:pPr>
              <w:spacing w:after="20"/>
              <w:ind w:left="20"/>
              <w:jc w:val="both"/>
            </w:pPr>
            <w:r>
              <w:rPr>
                <w:rFonts w:ascii="Times New Roman"/>
                <w:b w:val="false"/>
                <w:i w:val="false"/>
                <w:color w:val="000000"/>
                <w:sz w:val="20"/>
              </w:rPr>
              <w:t>
біліктілік талаптарына 2-қосымшаға сәйкес пестицидтерді өткізу жөніндегі қызметті жүзеге асыру үшін біліктілік талаптарына сәйкестігі туралы мәліметтер нысаны;</w:t>
            </w:r>
          </w:p>
          <w:p>
            <w:pPr>
              <w:spacing w:after="20"/>
              <w:ind w:left="20"/>
              <w:jc w:val="both"/>
            </w:pPr>
            <w:r>
              <w:rPr>
                <w:rFonts w:ascii="Times New Roman"/>
                <w:b w:val="false"/>
                <w:i w:val="false"/>
                <w:color w:val="000000"/>
                <w:sz w:val="20"/>
              </w:rPr>
              <w:t>
біліктілік талаптарына 3-қосымшаға сәйкес пестицидтерді аэрозольдік және фумигациялық тәсілдермен қолдану жөніндегі қызметті жүзеге асыру үшін қойылатын біліктілік талаптарына сәйкестігі туралы мәліметтер нысаны.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туралы, дара кәсіпкер ретінде тіркеу туралы не дара кәсіпкер ретінде қызметтің басталғаны туралы, жылжымайтын мүлікке тіркелген құқықтар (ауыртпалықтар) және оның техникалық сипаттамалары туралы, лицензиялық алымның бюджетке төленгені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Төлем екінші деңгейдегі банктер және банк операцияларының жекелеген түрлерін жүзеге асыратын ұйымдар арқылы қолма-қол және қолма-қол ақшасыз нысанда жүргізілген жағдайда, көрсетілетін қызметті алушы лицензиялық алымды төлеу туралы түбіртектің электрондық көшірмесін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уәжді бас тартуға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және заңды тұлғалар осы санаты үшiн Қазақстан Республикасының заңдарында қызмет түрiмен айналысуға тыйым салынуы;</w:t>
            </w:r>
          </w:p>
          <w:p>
            <w:pPr>
              <w:spacing w:after="20"/>
              <w:ind w:left="20"/>
              <w:jc w:val="both"/>
            </w:pPr>
            <w:r>
              <w:rPr>
                <w:rFonts w:ascii="Times New Roman"/>
                <w:b w:val="false"/>
                <w:i w:val="false"/>
                <w:color w:val="000000"/>
                <w:sz w:val="20"/>
              </w:rPr>
              <w:t>
2) лицензиялық алымды енгізілмеуі;</w:t>
            </w:r>
          </w:p>
          <w:p>
            <w:pPr>
              <w:spacing w:after="20"/>
              <w:ind w:left="20"/>
              <w:jc w:val="both"/>
            </w:pPr>
            <w:r>
              <w:rPr>
                <w:rFonts w:ascii="Times New Roman"/>
                <w:b w:val="false"/>
                <w:i w:val="false"/>
                <w:color w:val="000000"/>
                <w:sz w:val="20"/>
              </w:rPr>
              <w:t>
3) көрсетілетін қызметті алушының бiлiктiлiк талаптарына сәйкес келмеуі;</w:t>
            </w:r>
          </w:p>
          <w:p>
            <w:pPr>
              <w:spacing w:after="20"/>
              <w:ind w:left="20"/>
              <w:jc w:val="both"/>
            </w:pPr>
            <w:r>
              <w:rPr>
                <w:rFonts w:ascii="Times New Roman"/>
                <w:b w:val="false"/>
                <w:i w:val="false"/>
                <w:color w:val="000000"/>
                <w:sz w:val="20"/>
              </w:rPr>
              <w:t>
4) көрсетілетін қызметті беруші тиісті келісім беретін мемлекеттік органнан көрсетілетін қызметті алушы лицензия беру кезінде қойылатын талаптарға сәйкес келмеуі туралы жауапты алуы;</w:t>
            </w:r>
          </w:p>
          <w:p>
            <w:pPr>
              <w:spacing w:after="20"/>
              <w:ind w:left="20"/>
              <w:jc w:val="both"/>
            </w:pPr>
            <w:r>
              <w:rPr>
                <w:rFonts w:ascii="Times New Roman"/>
                <w:b w:val="false"/>
                <w:i w:val="false"/>
                <w:color w:val="000000"/>
                <w:sz w:val="20"/>
              </w:rPr>
              <w:t>
5) көрсетілетін қызметті алушыға қатысты пестицидтерді өндіру (формуляциялау), пестицидтерді өткізу, пестицидтерді аэрозольдік және фумигациялық тәсілдермен қолдануға тыйым салатын заңды күшiне енген сот шешімінің (үкiмiнiң) бар болуы;</w:t>
            </w:r>
          </w:p>
          <w:p>
            <w:pPr>
              <w:spacing w:after="20"/>
              <w:ind w:left="20"/>
              <w:jc w:val="both"/>
            </w:pPr>
            <w:r>
              <w:rPr>
                <w:rFonts w:ascii="Times New Roman"/>
                <w:b w:val="false"/>
                <w:i w:val="false"/>
                <w:color w:val="000000"/>
                <w:sz w:val="20"/>
              </w:rPr>
              <w:t>
6) сот орындаушысы ұсынымының негiзiнде соттың көрсетілетін қызметті алушыға борышкерге лицензияны беруге уақытша тыйым салуы;</w:t>
            </w:r>
          </w:p>
          <w:p>
            <w:pPr>
              <w:spacing w:after="20"/>
              <w:ind w:left="20"/>
              <w:jc w:val="both"/>
            </w:pPr>
            <w:r>
              <w:rPr>
                <w:rFonts w:ascii="Times New Roman"/>
                <w:b w:val="false"/>
                <w:i w:val="false"/>
                <w:color w:val="000000"/>
                <w:sz w:val="20"/>
              </w:rPr>
              <w:t>
7)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8)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келесімнің болмауы.</w:t>
            </w:r>
          </w:p>
          <w:p>
            <w:pPr>
              <w:spacing w:after="20"/>
              <w:ind w:left="20"/>
              <w:jc w:val="both"/>
            </w:pPr>
            <w:r>
              <w:rPr>
                <w:rFonts w:ascii="Times New Roman"/>
                <w:b w:val="false"/>
                <w:i w:val="false"/>
                <w:color w:val="000000"/>
                <w:sz w:val="20"/>
              </w:rPr>
              <w:t>
Лицензияны және (немесе) лицензияға қосымшаны қайта ресімдеу кезінде мемлекеттік қызметті көрсетуден бас тарту үшін құжаттарды ұсынбау немесе тиісінше ресімдемеу негіз болып табылады.</w:t>
            </w:r>
          </w:p>
          <w:p>
            <w:pPr>
              <w:spacing w:after="20"/>
              <w:ind w:left="20"/>
              <w:jc w:val="both"/>
            </w:pPr>
            <w:r>
              <w:rPr>
                <w:rFonts w:ascii="Times New Roman"/>
                <w:b w:val="false"/>
                <w:i w:val="false"/>
                <w:color w:val="000000"/>
                <w:sz w:val="20"/>
              </w:rPr>
              <w:t>
Заңды тұлға-лицензиат бөлініп шығу және бөліну нысандарында қайта ұйымдастырылған жағдайда мемлекеттік қызметті көрсетуден бас тарту үшін негіздер болып табылады:</w:t>
            </w:r>
          </w:p>
          <w:p>
            <w:pPr>
              <w:spacing w:after="20"/>
              <w:ind w:left="20"/>
              <w:jc w:val="both"/>
            </w:pPr>
            <w:r>
              <w:rPr>
                <w:rFonts w:ascii="Times New Roman"/>
                <w:b w:val="false"/>
                <w:i w:val="false"/>
                <w:color w:val="000000"/>
                <w:sz w:val="20"/>
              </w:rPr>
              <w:t>
1) лицензияны және (немесе) лицензияға қосымшаны қайта ресімдеу үшін қажетті құжаттарды ұсынбауы немесе тиісінше ресімдемеуі;</w:t>
            </w:r>
          </w:p>
          <w:p>
            <w:pPr>
              <w:spacing w:after="20"/>
              <w:ind w:left="20"/>
              <w:jc w:val="both"/>
            </w:pPr>
            <w:r>
              <w:rPr>
                <w:rFonts w:ascii="Times New Roman"/>
                <w:b w:val="false"/>
                <w:i w:val="false"/>
                <w:color w:val="000000"/>
                <w:sz w:val="20"/>
              </w:rPr>
              <w:t>
2) көрсетілетін қызметті алушының біліктілік талаптарына сәйкес келмеуі;</w:t>
            </w:r>
          </w:p>
          <w:p>
            <w:pPr>
              <w:spacing w:after="20"/>
              <w:ind w:left="20"/>
              <w:jc w:val="both"/>
            </w:pPr>
            <w:r>
              <w:rPr>
                <w:rFonts w:ascii="Times New Roman"/>
                <w:b w:val="false"/>
                <w:i w:val="false"/>
                <w:color w:val="000000"/>
                <w:sz w:val="20"/>
              </w:rPr>
              <w:t>
3) егер бұрын лицензия және (немесе) лицензияға қосымша заңды тұлғалар-лицензиаттардың бөліну нәтижесінде жаңадан пайда болған қатарынан басқа заңды тұлғаға қайта ресімделсе.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орталығының телефоны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Көрсетілетін қызметті алушының ЭЦҚ-сы болған жағдайда портал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Мемлекеттік қызметтерді көрсету мәселелері жөніндегі анықтама қызметінің байланыс телефоны 8 (7172) 55-59-61, мемлекеттік қызметтерді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Цифрлық құжатты пайдалану үшін мобильдік қосымшада және пайдаланушылардың ақпараттық жүйелерінде қолжетімді әдістермен авторландырудан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өндіру</w:t>
            </w:r>
            <w:r>
              <w:br/>
            </w:r>
            <w:r>
              <w:rPr>
                <w:rFonts w:ascii="Times New Roman"/>
                <w:b w:val="false"/>
                <w:i w:val="false"/>
                <w:color w:val="000000"/>
                <w:sz w:val="20"/>
              </w:rPr>
              <w:t xml:space="preserve">(формуляциялау), пестицидтерді </w:t>
            </w:r>
            <w:r>
              <w:br/>
            </w:r>
            <w:r>
              <w:rPr>
                <w:rFonts w:ascii="Times New Roman"/>
                <w:b w:val="false"/>
                <w:i w:val="false"/>
                <w:color w:val="000000"/>
                <w:sz w:val="20"/>
              </w:rPr>
              <w:t xml:space="preserve">өткізу, пестицидтерді </w:t>
            </w:r>
            <w:r>
              <w:br/>
            </w:r>
            <w:r>
              <w:rPr>
                <w:rFonts w:ascii="Times New Roman"/>
                <w:b w:val="false"/>
                <w:i w:val="false"/>
                <w:color w:val="000000"/>
                <w:sz w:val="20"/>
              </w:rPr>
              <w:t>аэрозольдік және</w:t>
            </w:r>
            <w:r>
              <w:br/>
            </w:r>
            <w:r>
              <w:rPr>
                <w:rFonts w:ascii="Times New Roman"/>
                <w:b w:val="false"/>
                <w:i w:val="false"/>
                <w:color w:val="000000"/>
                <w:sz w:val="20"/>
              </w:rPr>
              <w:t xml:space="preserve">фумигациялық тәсілдермен </w:t>
            </w:r>
            <w:r>
              <w:br/>
            </w:r>
            <w:r>
              <w:rPr>
                <w:rFonts w:ascii="Times New Roman"/>
                <w:b w:val="false"/>
                <w:i w:val="false"/>
                <w:color w:val="000000"/>
                <w:sz w:val="20"/>
              </w:rPr>
              <w:t xml:space="preserve">қолдануға байланысты қызметті </w:t>
            </w:r>
            <w:r>
              <w:br/>
            </w:r>
            <w:r>
              <w:rPr>
                <w:rFonts w:ascii="Times New Roman"/>
                <w:b w:val="false"/>
                <w:i w:val="false"/>
                <w:color w:val="000000"/>
                <w:sz w:val="20"/>
              </w:rPr>
              <w:t xml:space="preserve">жүзеге асыруға лицензия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9" w:id="13"/>
    <w:p>
      <w:pPr>
        <w:spacing w:after="0"/>
        <w:ind w:left="0"/>
        <w:jc w:val="left"/>
      </w:pPr>
      <w:r>
        <w:rPr>
          <w:rFonts w:ascii="Times New Roman"/>
          <w:b/>
          <w:i w:val="false"/>
          <w:color w:val="000000"/>
        </w:rPr>
        <w:t xml:space="preserve"> Жеке тұлғаның лицензияны және (немесе) лицензияға қосымшаны алуға арналған өтініші</w:t>
      </w:r>
    </w:p>
    <w:bookmarkEnd w:id="13"/>
    <w:p>
      <w:pPr>
        <w:spacing w:after="0"/>
        <w:ind w:left="0"/>
        <w:jc w:val="both"/>
      </w:pPr>
      <w:r>
        <w:rPr>
          <w:rFonts w:ascii="Times New Roman"/>
          <w:b w:val="false"/>
          <w:i w:val="false"/>
          <w:color w:val="000000"/>
          <w:sz w:val="28"/>
        </w:rPr>
        <w:t xml:space="preserve">
      (кімге) ___________________________________________________________________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_________________________________________________________________ </w:t>
      </w:r>
    </w:p>
    <w:p>
      <w:pPr>
        <w:spacing w:after="0"/>
        <w:ind w:left="0"/>
        <w:jc w:val="both"/>
      </w:pPr>
      <w:r>
        <w:rPr>
          <w:rFonts w:ascii="Times New Roman"/>
          <w:b w:val="false"/>
          <w:i w:val="false"/>
          <w:color w:val="000000"/>
          <w:sz w:val="28"/>
        </w:rPr>
        <w:t>
      (жеке тұлғаның аты, әкесінің аты (бар болса), тегі,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(қызмет түрінің және (немесе) қызметтің кіші түрінің (лерінің) толық атауын көрсету)</w:t>
      </w:r>
    </w:p>
    <w:p>
      <w:pPr>
        <w:spacing w:after="0"/>
        <w:ind w:left="0"/>
        <w:jc w:val="both"/>
      </w:pPr>
      <w:r>
        <w:rPr>
          <w:rFonts w:ascii="Times New Roman"/>
          <w:b w:val="false"/>
          <w:i w:val="false"/>
          <w:color w:val="000000"/>
          <w:sz w:val="28"/>
        </w:rPr>
        <w:t xml:space="preserve">
      жүзеге асыруға лицензия және (немесе) лицензияға қосымша беруіңізді сұраймын </w:t>
      </w:r>
    </w:p>
    <w:p>
      <w:pPr>
        <w:spacing w:after="0"/>
        <w:ind w:left="0"/>
        <w:jc w:val="both"/>
      </w:pPr>
      <w:r>
        <w:rPr>
          <w:rFonts w:ascii="Times New Roman"/>
          <w:b w:val="false"/>
          <w:i w:val="false"/>
          <w:color w:val="000000"/>
          <w:sz w:val="28"/>
        </w:rPr>
        <w:t>
      Жеке тұлғаның тұрғылықты мекенжайы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(почталық индексі, облыс, қала, аудан, елді мекен, көше атауы, үйдің/ғимараттың нөмірі)</w:t>
      </w:r>
    </w:p>
    <w:p>
      <w:pPr>
        <w:spacing w:after="0"/>
        <w:ind w:left="0"/>
        <w:jc w:val="both"/>
      </w:pPr>
      <w:r>
        <w:rPr>
          <w:rFonts w:ascii="Times New Roman"/>
          <w:b w:val="false"/>
          <w:i w:val="false"/>
          <w:color w:val="000000"/>
          <w:sz w:val="28"/>
        </w:rPr>
        <w:t>
      Электрондық почтасы 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w:t>
      </w:r>
    </w:p>
    <w:p>
      <w:pPr>
        <w:spacing w:after="0"/>
        <w:ind w:left="0"/>
        <w:jc w:val="both"/>
      </w:pPr>
      <w:r>
        <w:rPr>
          <w:rFonts w:ascii="Times New Roman"/>
          <w:b w:val="false"/>
          <w:i w:val="false"/>
          <w:color w:val="000000"/>
          <w:sz w:val="28"/>
        </w:rPr>
        <w:t>
      Факсы ____________________________________________________________________</w:t>
      </w:r>
    </w:p>
    <w:p>
      <w:pPr>
        <w:spacing w:after="0"/>
        <w:ind w:left="0"/>
        <w:jc w:val="both"/>
      </w:pPr>
      <w:r>
        <w:rPr>
          <w:rFonts w:ascii="Times New Roman"/>
          <w:b w:val="false"/>
          <w:i w:val="false"/>
          <w:color w:val="000000"/>
          <w:sz w:val="28"/>
        </w:rPr>
        <w:t xml:space="preserve">
      Банктік шоты ______________________________________________________________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іс-қимылдарды (операцияларды) жүзеге асыратын объектінің мекенжайы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(почталық индексі, облыс, қала, аудан, елді мекен, көше атауы,</w:t>
      </w:r>
    </w:p>
    <w:p>
      <w:pPr>
        <w:spacing w:after="0"/>
        <w:ind w:left="0"/>
        <w:jc w:val="both"/>
      </w:pPr>
      <w:r>
        <w:rPr>
          <w:rFonts w:ascii="Times New Roman"/>
          <w:b w:val="false"/>
          <w:i w:val="false"/>
          <w:color w:val="000000"/>
          <w:sz w:val="28"/>
        </w:rPr>
        <w:t>
      үйдің/ғимараттың (стационарлық үй-жайдың)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 деректері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 тыйым салмағандығы;</w:t>
      </w:r>
    </w:p>
    <w:p>
      <w:pPr>
        <w:spacing w:after="0"/>
        <w:ind w:left="0"/>
        <w:jc w:val="both"/>
      </w:pPr>
      <w:r>
        <w:rPr>
          <w:rFonts w:ascii="Times New Roman"/>
          <w:b w:val="false"/>
          <w:i w:val="false"/>
          <w:color w:val="000000"/>
          <w:sz w:val="28"/>
        </w:rPr>
        <w:t>
      барлық қоса беріліп отырған құжаттардың шындыққа сәйкес келетіндігі және жарамды болып табылатындығы;</w:t>
      </w:r>
    </w:p>
    <w:p>
      <w:pPr>
        <w:spacing w:after="0"/>
        <w:ind w:left="0"/>
        <w:jc w:val="both"/>
      </w:pPr>
      <w:r>
        <w:rPr>
          <w:rFonts w:ascii="Times New Roman"/>
          <w:b w:val="false"/>
          <w:i w:val="false"/>
          <w:color w:val="000000"/>
          <w:sz w:val="28"/>
        </w:rPr>
        <w:t>
      көрсетілетін қызметті алушының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беретіндігі расталады.</w:t>
      </w:r>
    </w:p>
    <w:p>
      <w:pPr>
        <w:spacing w:after="0"/>
        <w:ind w:left="0"/>
        <w:jc w:val="both"/>
      </w:pPr>
      <w:r>
        <w:rPr>
          <w:rFonts w:ascii="Times New Roman"/>
          <w:b w:val="false"/>
          <w:i w:val="false"/>
          <w:color w:val="000000"/>
          <w:sz w:val="28"/>
        </w:rPr>
        <w:t xml:space="preserve">
      Жеке тұлға ___________ ________________________________________ </w:t>
      </w:r>
    </w:p>
    <w:p>
      <w:pPr>
        <w:spacing w:after="0"/>
        <w:ind w:left="0"/>
        <w:jc w:val="both"/>
      </w:pPr>
      <w:r>
        <w:rPr>
          <w:rFonts w:ascii="Times New Roman"/>
          <w:b w:val="false"/>
          <w:i w:val="false"/>
          <w:color w:val="000000"/>
          <w:sz w:val="28"/>
        </w:rPr>
        <w:t>
      (электрондық цифрлық қолтаңба) (аты, әкесінің аты (бар болса), тегі)</w:t>
      </w:r>
    </w:p>
    <w:p>
      <w:pPr>
        <w:spacing w:after="0"/>
        <w:ind w:left="0"/>
        <w:jc w:val="both"/>
      </w:pPr>
      <w:r>
        <w:rPr>
          <w:rFonts w:ascii="Times New Roman"/>
          <w:b w:val="false"/>
          <w:i w:val="false"/>
          <w:color w:val="000000"/>
          <w:sz w:val="28"/>
        </w:rPr>
        <w:t>
      Толтырылған күні: 20__ жылғы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өндіру</w:t>
            </w:r>
            <w:r>
              <w:br/>
            </w:r>
            <w:r>
              <w:rPr>
                <w:rFonts w:ascii="Times New Roman"/>
                <w:b w:val="false"/>
                <w:i w:val="false"/>
                <w:color w:val="000000"/>
                <w:sz w:val="20"/>
              </w:rPr>
              <w:t xml:space="preserve">(формуляциялау), пестицидтерді </w:t>
            </w:r>
            <w:r>
              <w:br/>
            </w:r>
            <w:r>
              <w:rPr>
                <w:rFonts w:ascii="Times New Roman"/>
                <w:b w:val="false"/>
                <w:i w:val="false"/>
                <w:color w:val="000000"/>
                <w:sz w:val="20"/>
              </w:rPr>
              <w:t xml:space="preserve">өткізу, пестицидтерді </w:t>
            </w:r>
            <w:r>
              <w:br/>
            </w:r>
            <w:r>
              <w:rPr>
                <w:rFonts w:ascii="Times New Roman"/>
                <w:b w:val="false"/>
                <w:i w:val="false"/>
                <w:color w:val="000000"/>
                <w:sz w:val="20"/>
              </w:rPr>
              <w:t>аэрозольдік және</w:t>
            </w:r>
            <w:r>
              <w:br/>
            </w:r>
            <w:r>
              <w:rPr>
                <w:rFonts w:ascii="Times New Roman"/>
                <w:b w:val="false"/>
                <w:i w:val="false"/>
                <w:color w:val="000000"/>
                <w:sz w:val="20"/>
              </w:rPr>
              <w:t xml:space="preserve">фумигациялық тәсілдермен </w:t>
            </w:r>
            <w:r>
              <w:br/>
            </w:r>
            <w:r>
              <w:rPr>
                <w:rFonts w:ascii="Times New Roman"/>
                <w:b w:val="false"/>
                <w:i w:val="false"/>
                <w:color w:val="000000"/>
                <w:sz w:val="20"/>
              </w:rPr>
              <w:t xml:space="preserve">қолдануға байланысты қызметті </w:t>
            </w:r>
            <w:r>
              <w:br/>
            </w:r>
            <w:r>
              <w:rPr>
                <w:rFonts w:ascii="Times New Roman"/>
                <w:b w:val="false"/>
                <w:i w:val="false"/>
                <w:color w:val="000000"/>
                <w:sz w:val="20"/>
              </w:rPr>
              <w:t xml:space="preserve">жүзеге асыруға лицензия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31" w:id="14"/>
    <w:p>
      <w:pPr>
        <w:spacing w:after="0"/>
        <w:ind w:left="0"/>
        <w:jc w:val="left"/>
      </w:pPr>
      <w:r>
        <w:rPr>
          <w:rFonts w:ascii="Times New Roman"/>
          <w:b/>
          <w:i w:val="false"/>
          <w:color w:val="000000"/>
        </w:rPr>
        <w:t xml:space="preserve"> Заңды тұлғаның лицензияны және (немесе) лицензияға қосымшаны алуға арналған өтініші</w:t>
      </w:r>
    </w:p>
    <w:bookmarkEnd w:id="14"/>
    <w:p>
      <w:pPr>
        <w:spacing w:after="0"/>
        <w:ind w:left="0"/>
        <w:jc w:val="both"/>
      </w:pPr>
      <w:r>
        <w:rPr>
          <w:rFonts w:ascii="Times New Roman"/>
          <w:b w:val="false"/>
          <w:i w:val="false"/>
          <w:color w:val="000000"/>
          <w:sz w:val="28"/>
        </w:rPr>
        <w:t xml:space="preserve">
      (кімге) 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(кімнен)___________________________________________________________________ </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w:t>
      </w:r>
    </w:p>
    <w:p>
      <w:pPr>
        <w:spacing w:after="0"/>
        <w:ind w:left="0"/>
        <w:jc w:val="both"/>
      </w:pPr>
      <w:r>
        <w:rPr>
          <w:rFonts w:ascii="Times New Roman"/>
          <w:b w:val="false"/>
          <w:i w:val="false"/>
          <w:color w:val="000000"/>
          <w:sz w:val="28"/>
        </w:rPr>
        <w:t>
      орналасқан жері, бизнес сәйкестендіру нөмірі, заңды тұлғаның бизнес сәйкестендіру</w:t>
      </w:r>
    </w:p>
    <w:p>
      <w:pPr>
        <w:spacing w:after="0"/>
        <w:ind w:left="0"/>
        <w:jc w:val="both"/>
      </w:pPr>
      <w:r>
        <w:rPr>
          <w:rFonts w:ascii="Times New Roman"/>
          <w:b w:val="false"/>
          <w:i w:val="false"/>
          <w:color w:val="000000"/>
          <w:sz w:val="28"/>
        </w:rPr>
        <w:t>
      нөмірі болмаған жағдайда, шетелдік заңды тұлға филиалының немесе</w:t>
      </w:r>
    </w:p>
    <w:p>
      <w:pPr>
        <w:spacing w:after="0"/>
        <w:ind w:left="0"/>
        <w:jc w:val="both"/>
      </w:pPr>
      <w:r>
        <w:rPr>
          <w:rFonts w:ascii="Times New Roman"/>
          <w:b w:val="false"/>
          <w:i w:val="false"/>
          <w:color w:val="000000"/>
          <w:sz w:val="28"/>
        </w:rPr>
        <w:t>
      өкілдігінің бизнес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(қызмет түрінің және (немесе) қызметтің кіші түрінің (лерінің) толық атауын көрсету)</w:t>
      </w:r>
    </w:p>
    <w:p>
      <w:pPr>
        <w:spacing w:after="0"/>
        <w:ind w:left="0"/>
        <w:jc w:val="both"/>
      </w:pPr>
      <w:r>
        <w:rPr>
          <w:rFonts w:ascii="Times New Roman"/>
          <w:b w:val="false"/>
          <w:i w:val="false"/>
          <w:color w:val="000000"/>
          <w:sz w:val="28"/>
        </w:rPr>
        <w:t>
      жүзеге асыруға лицензия және (немесе) лицензияға қосымша беруіңізді сұраймын</w:t>
      </w:r>
    </w:p>
    <w:p>
      <w:pPr>
        <w:spacing w:after="0"/>
        <w:ind w:left="0"/>
        <w:jc w:val="both"/>
      </w:pPr>
      <w:r>
        <w:rPr>
          <w:rFonts w:ascii="Times New Roman"/>
          <w:b w:val="false"/>
          <w:i w:val="false"/>
          <w:color w:val="000000"/>
          <w:sz w:val="28"/>
        </w:rPr>
        <w:t xml:space="preserve">
      Заңды тұлғаның мекенжайы _________________________________________________ </w:t>
      </w:r>
    </w:p>
    <w:p>
      <w:pPr>
        <w:spacing w:after="0"/>
        <w:ind w:left="0"/>
        <w:jc w:val="both"/>
      </w:pPr>
      <w:r>
        <w:rPr>
          <w:rFonts w:ascii="Times New Roman"/>
          <w:b w:val="false"/>
          <w:i w:val="false"/>
          <w:color w:val="000000"/>
          <w:sz w:val="28"/>
        </w:rPr>
        <w:t xml:space="preserve">
      (почталық индексі, ел (шетелдік заңды тұлға үшін), облыс, қала, аудан, елді мекен, </w:t>
      </w:r>
    </w:p>
    <w:p>
      <w:pPr>
        <w:spacing w:after="0"/>
        <w:ind w:left="0"/>
        <w:jc w:val="both"/>
      </w:pPr>
      <w:r>
        <w:rPr>
          <w:rFonts w:ascii="Times New Roman"/>
          <w:b w:val="false"/>
          <w:i w:val="false"/>
          <w:color w:val="000000"/>
          <w:sz w:val="28"/>
        </w:rPr>
        <w:t>
      көше атауы, үйдің/ғимараттың (стационарлық үй-жайдың) нөмірі)</w:t>
      </w:r>
    </w:p>
    <w:p>
      <w:pPr>
        <w:spacing w:after="0"/>
        <w:ind w:left="0"/>
        <w:jc w:val="both"/>
      </w:pPr>
      <w:r>
        <w:rPr>
          <w:rFonts w:ascii="Times New Roman"/>
          <w:b w:val="false"/>
          <w:i w:val="false"/>
          <w:color w:val="000000"/>
          <w:sz w:val="28"/>
        </w:rPr>
        <w:t>
      Электрондық почтасы 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Факсы ____________________________________________________________________</w:t>
      </w:r>
    </w:p>
    <w:p>
      <w:pPr>
        <w:spacing w:after="0"/>
        <w:ind w:left="0"/>
        <w:jc w:val="both"/>
      </w:pPr>
      <w:r>
        <w:rPr>
          <w:rFonts w:ascii="Times New Roman"/>
          <w:b w:val="false"/>
          <w:i w:val="false"/>
          <w:color w:val="000000"/>
          <w:sz w:val="28"/>
        </w:rPr>
        <w:t xml:space="preserve">
      Банктік шоты ______________________________________________________________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іс-қимылдарды (операцияларды) жүзеге асыратын объектінің мекенжайы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(почталық индексі, облыс, қала, аудан, елді мекен, көше атауы, үйдің/ ғимараттың</w:t>
      </w:r>
    </w:p>
    <w:p>
      <w:pPr>
        <w:spacing w:after="0"/>
        <w:ind w:left="0"/>
        <w:jc w:val="both"/>
      </w:pPr>
      <w:r>
        <w:rPr>
          <w:rFonts w:ascii="Times New Roman"/>
          <w:b w:val="false"/>
          <w:i w:val="false"/>
          <w:color w:val="000000"/>
          <w:sz w:val="28"/>
        </w:rPr>
        <w:t>
      (стационарлық үй-жайдың)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 деректері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 тыйым салмағандығы;</w:t>
      </w:r>
    </w:p>
    <w:p>
      <w:pPr>
        <w:spacing w:after="0"/>
        <w:ind w:left="0"/>
        <w:jc w:val="both"/>
      </w:pPr>
      <w:r>
        <w:rPr>
          <w:rFonts w:ascii="Times New Roman"/>
          <w:b w:val="false"/>
          <w:i w:val="false"/>
          <w:color w:val="000000"/>
          <w:sz w:val="28"/>
        </w:rPr>
        <w:t>
      барлық қоса беріліп отырған құжаттардың шындыққа сәйкес келетіндігі және жарамды болып табылатындығы;</w:t>
      </w:r>
    </w:p>
    <w:p>
      <w:pPr>
        <w:spacing w:after="0"/>
        <w:ind w:left="0"/>
        <w:jc w:val="both"/>
      </w:pPr>
      <w:r>
        <w:rPr>
          <w:rFonts w:ascii="Times New Roman"/>
          <w:b w:val="false"/>
          <w:i w:val="false"/>
          <w:color w:val="000000"/>
          <w:sz w:val="28"/>
        </w:rPr>
        <w:t>
      көрсетілетін қызметті алушының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беретіндігі расталады.</w:t>
      </w:r>
    </w:p>
    <w:p>
      <w:pPr>
        <w:spacing w:after="0"/>
        <w:ind w:left="0"/>
        <w:jc w:val="both"/>
      </w:pPr>
      <w:r>
        <w:rPr>
          <w:rFonts w:ascii="Times New Roman"/>
          <w:b w:val="false"/>
          <w:i w:val="false"/>
          <w:color w:val="000000"/>
          <w:sz w:val="28"/>
        </w:rPr>
        <w:t>
      Осымен мен ұсынатын (толтырылған) ақпараттың дұрыстығы үшін Қазақстан Республикасының заңнамасына сәйкес жауапты екенімді растаймын.</w:t>
      </w:r>
    </w:p>
    <w:p>
      <w:pPr>
        <w:spacing w:after="0"/>
        <w:ind w:left="0"/>
        <w:jc w:val="both"/>
      </w:pPr>
      <w:r>
        <w:rPr>
          <w:rFonts w:ascii="Times New Roman"/>
          <w:b w:val="false"/>
          <w:i w:val="false"/>
          <w:color w:val="000000"/>
          <w:sz w:val="28"/>
        </w:rPr>
        <w:t xml:space="preserve">
      Басшы _________________________ ______________________________ </w:t>
      </w:r>
    </w:p>
    <w:p>
      <w:pPr>
        <w:spacing w:after="0"/>
        <w:ind w:left="0"/>
        <w:jc w:val="both"/>
      </w:pPr>
      <w:r>
        <w:rPr>
          <w:rFonts w:ascii="Times New Roman"/>
          <w:b w:val="false"/>
          <w:i w:val="false"/>
          <w:color w:val="000000"/>
          <w:sz w:val="28"/>
        </w:rPr>
        <w:t>
      (электрондық цифрлық қолтаңба) (аты, әкесінің аты (бар болса), тегі)</w:t>
      </w:r>
    </w:p>
    <w:p>
      <w:pPr>
        <w:spacing w:after="0"/>
        <w:ind w:left="0"/>
        <w:jc w:val="both"/>
      </w:pPr>
      <w:r>
        <w:rPr>
          <w:rFonts w:ascii="Times New Roman"/>
          <w:b w:val="false"/>
          <w:i w:val="false"/>
          <w:color w:val="000000"/>
          <w:sz w:val="28"/>
        </w:rPr>
        <w:t>
      Толтырылған күні: 20__ жылғы "__"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өндіру</w:t>
            </w:r>
            <w:r>
              <w:br/>
            </w:r>
            <w:r>
              <w:rPr>
                <w:rFonts w:ascii="Times New Roman"/>
                <w:b w:val="false"/>
                <w:i w:val="false"/>
                <w:color w:val="000000"/>
                <w:sz w:val="20"/>
              </w:rPr>
              <w:t xml:space="preserve">(формуляциялау), пестицидтерді </w:t>
            </w:r>
            <w:r>
              <w:br/>
            </w:r>
            <w:r>
              <w:rPr>
                <w:rFonts w:ascii="Times New Roman"/>
                <w:b w:val="false"/>
                <w:i w:val="false"/>
                <w:color w:val="000000"/>
                <w:sz w:val="20"/>
              </w:rPr>
              <w:t xml:space="preserve">өткізу, пестицидтерді </w:t>
            </w:r>
            <w:r>
              <w:br/>
            </w:r>
            <w:r>
              <w:rPr>
                <w:rFonts w:ascii="Times New Roman"/>
                <w:b w:val="false"/>
                <w:i w:val="false"/>
                <w:color w:val="000000"/>
                <w:sz w:val="20"/>
              </w:rPr>
              <w:t>аэрозольдік және</w:t>
            </w:r>
            <w:r>
              <w:br/>
            </w:r>
            <w:r>
              <w:rPr>
                <w:rFonts w:ascii="Times New Roman"/>
                <w:b w:val="false"/>
                <w:i w:val="false"/>
                <w:color w:val="000000"/>
                <w:sz w:val="20"/>
              </w:rPr>
              <w:t xml:space="preserve">фумигациялық тәсілдермен </w:t>
            </w:r>
            <w:r>
              <w:br/>
            </w:r>
            <w:r>
              <w:rPr>
                <w:rFonts w:ascii="Times New Roman"/>
                <w:b w:val="false"/>
                <w:i w:val="false"/>
                <w:color w:val="000000"/>
                <w:sz w:val="20"/>
              </w:rPr>
              <w:t xml:space="preserve">қолдануға байланысты қызметті </w:t>
            </w:r>
            <w:r>
              <w:br/>
            </w:r>
            <w:r>
              <w:rPr>
                <w:rFonts w:ascii="Times New Roman"/>
                <w:b w:val="false"/>
                <w:i w:val="false"/>
                <w:color w:val="000000"/>
                <w:sz w:val="20"/>
              </w:rPr>
              <w:t xml:space="preserve">жүзеге асыруға лицензия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33" w:id="15"/>
    <w:p>
      <w:pPr>
        <w:spacing w:after="0"/>
        <w:ind w:left="0"/>
        <w:jc w:val="left"/>
      </w:pPr>
      <w:r>
        <w:rPr>
          <w:rFonts w:ascii="Times New Roman"/>
          <w:b/>
          <w:i w:val="false"/>
          <w:color w:val="000000"/>
        </w:rPr>
        <w:t xml:space="preserve"> Жеке тұлғаның лицензияны және (немесе) лицензияға қосымшаны қайта ресімдеуге арналған өтініші</w:t>
      </w:r>
    </w:p>
    <w:bookmarkEnd w:id="15"/>
    <w:p>
      <w:pPr>
        <w:spacing w:after="0"/>
        <w:ind w:left="0"/>
        <w:jc w:val="both"/>
      </w:pPr>
      <w:r>
        <w:rPr>
          <w:rFonts w:ascii="Times New Roman"/>
          <w:b w:val="false"/>
          <w:i w:val="false"/>
          <w:color w:val="000000"/>
          <w:sz w:val="28"/>
        </w:rPr>
        <w:t xml:space="preserve">
      (кімге) ___________________________________________________________________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(кімнен)__________________________________________________________________ </w:t>
      </w:r>
    </w:p>
    <w:p>
      <w:pPr>
        <w:spacing w:after="0"/>
        <w:ind w:left="0"/>
        <w:jc w:val="both"/>
      </w:pPr>
      <w:r>
        <w:rPr>
          <w:rFonts w:ascii="Times New Roman"/>
          <w:b w:val="false"/>
          <w:i w:val="false"/>
          <w:color w:val="000000"/>
          <w:sz w:val="28"/>
        </w:rPr>
        <w:t>
      (жеке тұлғаның аты, әкесiнiң аты (бар болса), тегі,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(қызмет түрiнің және (немесе) қызметтің кiшi түрiнің (лерінің) толық атауы)</w:t>
      </w:r>
    </w:p>
    <w:p>
      <w:pPr>
        <w:spacing w:after="0"/>
        <w:ind w:left="0"/>
        <w:jc w:val="both"/>
      </w:pPr>
      <w:r>
        <w:rPr>
          <w:rFonts w:ascii="Times New Roman"/>
          <w:b w:val="false"/>
          <w:i w:val="false"/>
          <w:color w:val="000000"/>
          <w:sz w:val="28"/>
        </w:rPr>
        <w:t>
      _____________________________________________________ жүзеге асыруға арналған</w:t>
      </w:r>
    </w:p>
    <w:p>
      <w:pPr>
        <w:spacing w:after="0"/>
        <w:ind w:left="0"/>
        <w:jc w:val="both"/>
      </w:pPr>
      <w:r>
        <w:rPr>
          <w:rFonts w:ascii="Times New Roman"/>
          <w:b w:val="false"/>
          <w:i w:val="false"/>
          <w:color w:val="000000"/>
          <w:sz w:val="28"/>
        </w:rPr>
        <w:t>
      20___жылғы ___ _________ берілген №_____________________________________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(лицензияның және (немесе) лицензияға қосымшалардың нөмірі(лері), берілген</w:t>
      </w:r>
    </w:p>
    <w:p>
      <w:pPr>
        <w:spacing w:after="0"/>
        <w:ind w:left="0"/>
        <w:jc w:val="both"/>
      </w:pPr>
      <w:r>
        <w:rPr>
          <w:rFonts w:ascii="Times New Roman"/>
          <w:b w:val="false"/>
          <w:i w:val="false"/>
          <w:color w:val="000000"/>
          <w:sz w:val="28"/>
        </w:rPr>
        <w:t>
      күні, лицензияны және (немесе) лицензияға қосымшаны (ларды) берген</w:t>
      </w:r>
    </w:p>
    <w:p>
      <w:pPr>
        <w:spacing w:after="0"/>
        <w:ind w:left="0"/>
        <w:jc w:val="both"/>
      </w:pPr>
      <w:r>
        <w:rPr>
          <w:rFonts w:ascii="Times New Roman"/>
          <w:b w:val="false"/>
          <w:i w:val="false"/>
          <w:color w:val="000000"/>
          <w:sz w:val="28"/>
        </w:rPr>
        <w:t>
      лицензиярдың атауы)</w:t>
      </w:r>
    </w:p>
    <w:p>
      <w:pPr>
        <w:spacing w:after="0"/>
        <w:ind w:left="0"/>
        <w:jc w:val="both"/>
      </w:pPr>
      <w:r>
        <w:rPr>
          <w:rFonts w:ascii="Times New Roman"/>
          <w:b w:val="false"/>
          <w:i w:val="false"/>
          <w:color w:val="000000"/>
          <w:sz w:val="28"/>
        </w:rPr>
        <w:t xml:space="preserve">
      лицензияны және (немесе) лицензияға қосымшаны(ларды) (керегінің астын сызу) </w:t>
      </w:r>
    </w:p>
    <w:p>
      <w:pPr>
        <w:spacing w:after="0"/>
        <w:ind w:left="0"/>
        <w:jc w:val="both"/>
      </w:pPr>
      <w:r>
        <w:rPr>
          <w:rFonts w:ascii="Times New Roman"/>
          <w:b w:val="false"/>
          <w:i w:val="false"/>
          <w:color w:val="000000"/>
          <w:sz w:val="28"/>
        </w:rPr>
        <w:t>
      мынадай негіз (дер) бойынша (тиісті ұяшықта Х көрсетіңіз) қайта ресімдеуді сұраймын:</w:t>
      </w:r>
    </w:p>
    <w:p>
      <w:pPr>
        <w:spacing w:after="0"/>
        <w:ind w:left="0"/>
        <w:jc w:val="both"/>
      </w:pPr>
      <w:r>
        <w:rPr>
          <w:rFonts w:ascii="Times New Roman"/>
          <w:b w:val="false"/>
          <w:i w:val="false"/>
          <w:color w:val="000000"/>
          <w:sz w:val="28"/>
        </w:rPr>
        <w:t>
      1) жеке тұлға-лицензиаттың аты, әкесінің аты (бар болса), тегінің өзгеруі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дара кәсіпкер-лицензиаттың қайта тіркелуі, оның атауының өзгеруі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дара кәсіпкер-лицензиаттың қайта тіркелуі, оның заңды мекенжайының өзгеруі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қызмет түрі атауының өзгеруі ______________________________________________</w:t>
      </w:r>
    </w:p>
    <w:p>
      <w:pPr>
        <w:spacing w:after="0"/>
        <w:ind w:left="0"/>
        <w:jc w:val="both"/>
      </w:pPr>
      <w:r>
        <w:rPr>
          <w:rFonts w:ascii="Times New Roman"/>
          <w:b w:val="false"/>
          <w:i w:val="false"/>
          <w:color w:val="000000"/>
          <w:sz w:val="28"/>
        </w:rPr>
        <w:t>
      5) қызметтің кіші түрі атауының өзгеруі ________________________________________</w:t>
      </w:r>
    </w:p>
    <w:p>
      <w:pPr>
        <w:spacing w:after="0"/>
        <w:ind w:left="0"/>
        <w:jc w:val="both"/>
      </w:pPr>
      <w:r>
        <w:rPr>
          <w:rFonts w:ascii="Times New Roman"/>
          <w:b w:val="false"/>
          <w:i w:val="false"/>
          <w:color w:val="000000"/>
          <w:sz w:val="28"/>
        </w:rPr>
        <w:t>
      Жеке тұлғаның тұрғылықты мекенжайы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(почталық индексі, облыс, қала, аудан, елді мекен, көше атауы, үйдің/ ғимараттың нөмірі)</w:t>
      </w:r>
    </w:p>
    <w:p>
      <w:pPr>
        <w:spacing w:after="0"/>
        <w:ind w:left="0"/>
        <w:jc w:val="both"/>
      </w:pPr>
      <w:r>
        <w:rPr>
          <w:rFonts w:ascii="Times New Roman"/>
          <w:b w:val="false"/>
          <w:i w:val="false"/>
          <w:color w:val="000000"/>
          <w:sz w:val="28"/>
        </w:rPr>
        <w:t>
      Электрондық почтасы 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w:t>
      </w:r>
    </w:p>
    <w:p>
      <w:pPr>
        <w:spacing w:after="0"/>
        <w:ind w:left="0"/>
        <w:jc w:val="both"/>
      </w:pPr>
      <w:r>
        <w:rPr>
          <w:rFonts w:ascii="Times New Roman"/>
          <w:b w:val="false"/>
          <w:i w:val="false"/>
          <w:color w:val="000000"/>
          <w:sz w:val="28"/>
        </w:rPr>
        <w:t>
      Факсы ___________________________________________________________________</w:t>
      </w:r>
    </w:p>
    <w:p>
      <w:pPr>
        <w:spacing w:after="0"/>
        <w:ind w:left="0"/>
        <w:jc w:val="both"/>
      </w:pPr>
      <w:r>
        <w:rPr>
          <w:rFonts w:ascii="Times New Roman"/>
          <w:b w:val="false"/>
          <w:i w:val="false"/>
          <w:color w:val="000000"/>
          <w:sz w:val="28"/>
        </w:rPr>
        <w:t xml:space="preserve">
      Банктік шоты _____________________________________________________________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іс-қимылдарды (операцияларды) жүзеге асыратын объектінің мекенжайы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(почталық индексі, облыс, қала, аудан, елді мекен, көше атауы, үйдің/ғимараттың</w:t>
      </w:r>
    </w:p>
    <w:p>
      <w:pPr>
        <w:spacing w:after="0"/>
        <w:ind w:left="0"/>
        <w:jc w:val="both"/>
      </w:pPr>
      <w:r>
        <w:rPr>
          <w:rFonts w:ascii="Times New Roman"/>
          <w:b w:val="false"/>
          <w:i w:val="false"/>
          <w:color w:val="000000"/>
          <w:sz w:val="28"/>
        </w:rPr>
        <w:t>
      (стационарлық үй-жайдың)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 деректері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 тыйым салмағандығы;</w:t>
      </w:r>
    </w:p>
    <w:p>
      <w:pPr>
        <w:spacing w:after="0"/>
        <w:ind w:left="0"/>
        <w:jc w:val="both"/>
      </w:pPr>
      <w:r>
        <w:rPr>
          <w:rFonts w:ascii="Times New Roman"/>
          <w:b w:val="false"/>
          <w:i w:val="false"/>
          <w:color w:val="000000"/>
          <w:sz w:val="28"/>
        </w:rPr>
        <w:t>
      барлық қоса беріліп отырған құжаттардың шындыққа сәйкес келетіндігі және жарамды болып табылатындығы;</w:t>
      </w:r>
    </w:p>
    <w:p>
      <w:pPr>
        <w:spacing w:after="0"/>
        <w:ind w:left="0"/>
        <w:jc w:val="both"/>
      </w:pPr>
      <w:r>
        <w:rPr>
          <w:rFonts w:ascii="Times New Roman"/>
          <w:b w:val="false"/>
          <w:i w:val="false"/>
          <w:color w:val="000000"/>
          <w:sz w:val="28"/>
        </w:rPr>
        <w:t>
      көрсетілетін қызметті алушының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беретіндігі расталады.</w:t>
      </w:r>
    </w:p>
    <w:p>
      <w:pPr>
        <w:spacing w:after="0"/>
        <w:ind w:left="0"/>
        <w:jc w:val="both"/>
      </w:pPr>
      <w:r>
        <w:rPr>
          <w:rFonts w:ascii="Times New Roman"/>
          <w:b w:val="false"/>
          <w:i w:val="false"/>
          <w:color w:val="000000"/>
          <w:sz w:val="28"/>
        </w:rPr>
        <w:t xml:space="preserve">
      Жеке тұлға </w:t>
      </w:r>
    </w:p>
    <w:p>
      <w:pPr>
        <w:spacing w:after="0"/>
        <w:ind w:left="0"/>
        <w:jc w:val="both"/>
      </w:pPr>
      <w:r>
        <w:rPr>
          <w:rFonts w:ascii="Times New Roman"/>
          <w:b w:val="false"/>
          <w:i w:val="false"/>
          <w:color w:val="000000"/>
          <w:sz w:val="28"/>
        </w:rPr>
        <w:t xml:space="preserve">
      _____________________________             ____________________________________ </w:t>
      </w:r>
    </w:p>
    <w:p>
      <w:pPr>
        <w:spacing w:after="0"/>
        <w:ind w:left="0"/>
        <w:jc w:val="both"/>
      </w:pPr>
      <w:r>
        <w:rPr>
          <w:rFonts w:ascii="Times New Roman"/>
          <w:b w:val="false"/>
          <w:i w:val="false"/>
          <w:color w:val="000000"/>
          <w:sz w:val="28"/>
        </w:rPr>
        <w:t>
      (электрондық цифрлық қолтаңба)             (аты, әкесінің аты (бар болса), тегі)</w:t>
      </w:r>
    </w:p>
    <w:p>
      <w:pPr>
        <w:spacing w:after="0"/>
        <w:ind w:left="0"/>
        <w:jc w:val="both"/>
      </w:pPr>
      <w:r>
        <w:rPr>
          <w:rFonts w:ascii="Times New Roman"/>
          <w:b w:val="false"/>
          <w:i w:val="false"/>
          <w:color w:val="000000"/>
          <w:sz w:val="28"/>
        </w:rPr>
        <w:t>
      Толтырылған күні: 20__ жылғы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өндіру</w:t>
            </w:r>
            <w:r>
              <w:br/>
            </w:r>
            <w:r>
              <w:rPr>
                <w:rFonts w:ascii="Times New Roman"/>
                <w:b w:val="false"/>
                <w:i w:val="false"/>
                <w:color w:val="000000"/>
                <w:sz w:val="20"/>
              </w:rPr>
              <w:t xml:space="preserve">(формуляциялау), пестицидтерді </w:t>
            </w:r>
            <w:r>
              <w:br/>
            </w:r>
            <w:r>
              <w:rPr>
                <w:rFonts w:ascii="Times New Roman"/>
                <w:b w:val="false"/>
                <w:i w:val="false"/>
                <w:color w:val="000000"/>
                <w:sz w:val="20"/>
              </w:rPr>
              <w:t xml:space="preserve">өткізу, пестицидтерді </w:t>
            </w:r>
            <w:r>
              <w:br/>
            </w:r>
            <w:r>
              <w:rPr>
                <w:rFonts w:ascii="Times New Roman"/>
                <w:b w:val="false"/>
                <w:i w:val="false"/>
                <w:color w:val="000000"/>
                <w:sz w:val="20"/>
              </w:rPr>
              <w:t>аэрозольдік және</w:t>
            </w:r>
            <w:r>
              <w:br/>
            </w:r>
            <w:r>
              <w:rPr>
                <w:rFonts w:ascii="Times New Roman"/>
                <w:b w:val="false"/>
                <w:i w:val="false"/>
                <w:color w:val="000000"/>
                <w:sz w:val="20"/>
              </w:rPr>
              <w:t xml:space="preserve">фумигациялық тәсілдермен </w:t>
            </w:r>
            <w:r>
              <w:br/>
            </w:r>
            <w:r>
              <w:rPr>
                <w:rFonts w:ascii="Times New Roman"/>
                <w:b w:val="false"/>
                <w:i w:val="false"/>
                <w:color w:val="000000"/>
                <w:sz w:val="20"/>
              </w:rPr>
              <w:t xml:space="preserve">қолдануға байланысты қызметті </w:t>
            </w:r>
            <w:r>
              <w:br/>
            </w:r>
            <w:r>
              <w:rPr>
                <w:rFonts w:ascii="Times New Roman"/>
                <w:b w:val="false"/>
                <w:i w:val="false"/>
                <w:color w:val="000000"/>
                <w:sz w:val="20"/>
              </w:rPr>
              <w:t xml:space="preserve">жүзеге асыруға лицензия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35" w:id="16"/>
    <w:p>
      <w:pPr>
        <w:spacing w:after="0"/>
        <w:ind w:left="0"/>
        <w:jc w:val="left"/>
      </w:pPr>
      <w:r>
        <w:rPr>
          <w:rFonts w:ascii="Times New Roman"/>
          <w:b/>
          <w:i w:val="false"/>
          <w:color w:val="000000"/>
        </w:rPr>
        <w:t xml:space="preserve"> Заңды тұлғаның лицензияны және (немесе) лицензияға қосымшаны қайта ресімдеуге арналған өтініші</w:t>
      </w:r>
    </w:p>
    <w:bookmarkEnd w:id="16"/>
    <w:p>
      <w:pPr>
        <w:spacing w:after="0"/>
        <w:ind w:left="0"/>
        <w:jc w:val="both"/>
      </w:pPr>
      <w:r>
        <w:rPr>
          <w:rFonts w:ascii="Times New Roman"/>
          <w:b w:val="false"/>
          <w:i w:val="false"/>
          <w:color w:val="000000"/>
          <w:sz w:val="28"/>
        </w:rPr>
        <w:t xml:space="preserve">
      (кімге) ____________________________________________________________________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__________________________________________________________________ </w:t>
      </w:r>
    </w:p>
    <w:p>
      <w:pPr>
        <w:spacing w:after="0"/>
        <w:ind w:left="0"/>
        <w:jc w:val="both"/>
      </w:pPr>
      <w:r>
        <w:rPr>
          <w:rFonts w:ascii="Times New Roman"/>
          <w:b w:val="false"/>
          <w:i w:val="false"/>
          <w:color w:val="000000"/>
          <w:sz w:val="28"/>
        </w:rPr>
        <w:t>
      (заңды тұлғаның (оның ішінде шетелдік заңды тұлғаның) толық</w:t>
      </w:r>
    </w:p>
    <w:p>
      <w:pPr>
        <w:spacing w:after="0"/>
        <w:ind w:left="0"/>
        <w:jc w:val="both"/>
      </w:pPr>
      <w:r>
        <w:rPr>
          <w:rFonts w:ascii="Times New Roman"/>
          <w:b w:val="false"/>
          <w:i w:val="false"/>
          <w:color w:val="000000"/>
          <w:sz w:val="28"/>
        </w:rPr>
        <w:t>
      атауы, орналасқан жері, бизнес сәйкестендіру нөмірі, заңды тұлғаның бизнес</w:t>
      </w:r>
    </w:p>
    <w:p>
      <w:pPr>
        <w:spacing w:after="0"/>
        <w:ind w:left="0"/>
        <w:jc w:val="both"/>
      </w:pPr>
      <w:r>
        <w:rPr>
          <w:rFonts w:ascii="Times New Roman"/>
          <w:b w:val="false"/>
          <w:i w:val="false"/>
          <w:color w:val="000000"/>
          <w:sz w:val="28"/>
        </w:rPr>
        <w:t>
      сәйкестендіру нөмірі болмаған жағдайда, шетелдік заңды тұлға филиалының</w:t>
      </w:r>
    </w:p>
    <w:p>
      <w:pPr>
        <w:spacing w:after="0"/>
        <w:ind w:left="0"/>
        <w:jc w:val="both"/>
      </w:pPr>
      <w:r>
        <w:rPr>
          <w:rFonts w:ascii="Times New Roman"/>
          <w:b w:val="false"/>
          <w:i w:val="false"/>
          <w:color w:val="000000"/>
          <w:sz w:val="28"/>
        </w:rPr>
        <w:t>
      немесе өкілдігінің бизнес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(қызмет түрiнің және (немесе) қызметтің кiшi түрiнің (лерінің) толық атауы)</w:t>
      </w:r>
    </w:p>
    <w:p>
      <w:pPr>
        <w:spacing w:after="0"/>
        <w:ind w:left="0"/>
        <w:jc w:val="both"/>
      </w:pPr>
      <w:r>
        <w:rPr>
          <w:rFonts w:ascii="Times New Roman"/>
          <w:b w:val="false"/>
          <w:i w:val="false"/>
          <w:color w:val="000000"/>
          <w:sz w:val="28"/>
        </w:rPr>
        <w:t>
      ____________________________________________________ жүзеге асыруға арналған</w:t>
      </w:r>
    </w:p>
    <w:p>
      <w:pPr>
        <w:spacing w:after="0"/>
        <w:ind w:left="0"/>
        <w:jc w:val="both"/>
      </w:pPr>
      <w:r>
        <w:rPr>
          <w:rFonts w:ascii="Times New Roman"/>
          <w:b w:val="false"/>
          <w:i w:val="false"/>
          <w:color w:val="000000"/>
          <w:sz w:val="28"/>
        </w:rPr>
        <w:t>
      20___ жылғы "___" _________ берілген №__________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(лицензияның және (немесе) лицензияға қосымшалардың нөмірі(лері),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қосымшаны(ларды) берген лицензиярдың</w:t>
      </w:r>
    </w:p>
    <w:p>
      <w:pPr>
        <w:spacing w:after="0"/>
        <w:ind w:left="0"/>
        <w:jc w:val="both"/>
      </w:pPr>
      <w:r>
        <w:rPr>
          <w:rFonts w:ascii="Times New Roman"/>
          <w:b w:val="false"/>
          <w:i w:val="false"/>
          <w:color w:val="000000"/>
          <w:sz w:val="28"/>
        </w:rPr>
        <w:t>
      атауы) лицензияны және (немесе) лицензияға қосымшаны(ларды) (керегінің астын</w:t>
      </w:r>
    </w:p>
    <w:p>
      <w:pPr>
        <w:spacing w:after="0"/>
        <w:ind w:left="0"/>
        <w:jc w:val="both"/>
      </w:pPr>
      <w:r>
        <w:rPr>
          <w:rFonts w:ascii="Times New Roman"/>
          <w:b w:val="false"/>
          <w:i w:val="false"/>
          <w:color w:val="000000"/>
          <w:sz w:val="28"/>
        </w:rPr>
        <w:t>
      сызу) мынадай негіз (дер) бойынша (тиісті ұяшықта Х көрсетіңіз) қайта ресімдеуді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1) "Рұқсаттар және хабарламалар туралы" Қазақстан Республикасы Заңының (бұдан әрі – Заң) 34-бабында айқындалған тәртіпке сәйкес заңды тұлға-лицензиатты (тиісті ұяшықта Х</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xml:space="preserve">
      бірігу _______________ </w:t>
      </w:r>
    </w:p>
    <w:p>
      <w:pPr>
        <w:spacing w:after="0"/>
        <w:ind w:left="0"/>
        <w:jc w:val="both"/>
      </w:pPr>
      <w:r>
        <w:rPr>
          <w:rFonts w:ascii="Times New Roman"/>
          <w:b w:val="false"/>
          <w:i w:val="false"/>
          <w:color w:val="000000"/>
          <w:sz w:val="28"/>
        </w:rPr>
        <w:t xml:space="preserve">
      қайта құру ___________ </w:t>
      </w:r>
    </w:p>
    <w:p>
      <w:pPr>
        <w:spacing w:after="0"/>
        <w:ind w:left="0"/>
        <w:jc w:val="both"/>
      </w:pPr>
      <w:r>
        <w:rPr>
          <w:rFonts w:ascii="Times New Roman"/>
          <w:b w:val="false"/>
          <w:i w:val="false"/>
          <w:color w:val="000000"/>
          <w:sz w:val="28"/>
        </w:rPr>
        <w:t xml:space="preserve">
      қосылу ______________ </w:t>
      </w:r>
    </w:p>
    <w:p>
      <w:pPr>
        <w:spacing w:after="0"/>
        <w:ind w:left="0"/>
        <w:jc w:val="both"/>
      </w:pPr>
      <w:r>
        <w:rPr>
          <w:rFonts w:ascii="Times New Roman"/>
          <w:b w:val="false"/>
          <w:i w:val="false"/>
          <w:color w:val="000000"/>
          <w:sz w:val="28"/>
        </w:rPr>
        <w:t xml:space="preserve">
      бөліп шығару ________ </w:t>
      </w:r>
    </w:p>
    <w:p>
      <w:pPr>
        <w:spacing w:after="0"/>
        <w:ind w:left="0"/>
        <w:jc w:val="both"/>
      </w:pPr>
      <w:r>
        <w:rPr>
          <w:rFonts w:ascii="Times New Roman"/>
          <w:b w:val="false"/>
          <w:i w:val="false"/>
          <w:color w:val="000000"/>
          <w:sz w:val="28"/>
        </w:rPr>
        <w:t>
      бөліну _____________ жолымен қайта ұйымдастыру</w:t>
      </w:r>
    </w:p>
    <w:p>
      <w:pPr>
        <w:spacing w:after="0"/>
        <w:ind w:left="0"/>
        <w:jc w:val="both"/>
      </w:pPr>
      <w:r>
        <w:rPr>
          <w:rFonts w:ascii="Times New Roman"/>
          <w:b w:val="false"/>
          <w:i w:val="false"/>
          <w:color w:val="000000"/>
          <w:sz w:val="28"/>
        </w:rPr>
        <w:t>
      2) заңды тұлға-лицензиат атауының өзгеруі _________________________________</w:t>
      </w:r>
    </w:p>
    <w:p>
      <w:pPr>
        <w:spacing w:after="0"/>
        <w:ind w:left="0"/>
        <w:jc w:val="both"/>
      </w:pPr>
      <w:r>
        <w:rPr>
          <w:rFonts w:ascii="Times New Roman"/>
          <w:b w:val="false"/>
          <w:i w:val="false"/>
          <w:color w:val="000000"/>
          <w:sz w:val="28"/>
        </w:rPr>
        <w:t>
      3) заңды тұлға-лицензиаттың орналасқан жерінің өзгеруі _____________________</w:t>
      </w:r>
    </w:p>
    <w:p>
      <w:pPr>
        <w:spacing w:after="0"/>
        <w:ind w:left="0"/>
        <w:jc w:val="both"/>
      </w:pPr>
      <w:r>
        <w:rPr>
          <w:rFonts w:ascii="Times New Roman"/>
          <w:b w:val="false"/>
          <w:i w:val="false"/>
          <w:color w:val="000000"/>
          <w:sz w:val="28"/>
        </w:rPr>
        <w:t>
      4) қызмет түрі атауының өзгеруі ___________________________________________</w:t>
      </w:r>
    </w:p>
    <w:p>
      <w:pPr>
        <w:spacing w:after="0"/>
        <w:ind w:left="0"/>
        <w:jc w:val="both"/>
      </w:pPr>
      <w:r>
        <w:rPr>
          <w:rFonts w:ascii="Times New Roman"/>
          <w:b w:val="false"/>
          <w:i w:val="false"/>
          <w:color w:val="000000"/>
          <w:sz w:val="28"/>
        </w:rPr>
        <w:t>
      5) қызметтің кіші түрі атауының өзгеруі _____________________________________</w:t>
      </w:r>
    </w:p>
    <w:p>
      <w:pPr>
        <w:spacing w:after="0"/>
        <w:ind w:left="0"/>
        <w:jc w:val="both"/>
      </w:pPr>
      <w:r>
        <w:rPr>
          <w:rFonts w:ascii="Times New Roman"/>
          <w:b w:val="false"/>
          <w:i w:val="false"/>
          <w:color w:val="000000"/>
          <w:sz w:val="28"/>
        </w:rPr>
        <w:t>
      Заңды тұлғаның мекенжайы 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(ел –шетелдік заңды тұлға үшін, почталық индексі, облыс, қала, аудан, елді мекен, көше</w:t>
      </w:r>
    </w:p>
    <w:p>
      <w:pPr>
        <w:spacing w:after="0"/>
        <w:ind w:left="0"/>
        <w:jc w:val="both"/>
      </w:pPr>
      <w:r>
        <w:rPr>
          <w:rFonts w:ascii="Times New Roman"/>
          <w:b w:val="false"/>
          <w:i w:val="false"/>
          <w:color w:val="000000"/>
          <w:sz w:val="28"/>
        </w:rPr>
        <w:t>
      атауы, үйдің/ ғимараттың (стационарлық үй-жайдың) нөмірі)</w:t>
      </w:r>
    </w:p>
    <w:p>
      <w:pPr>
        <w:spacing w:after="0"/>
        <w:ind w:left="0"/>
        <w:jc w:val="both"/>
      </w:pPr>
      <w:r>
        <w:rPr>
          <w:rFonts w:ascii="Times New Roman"/>
          <w:b w:val="false"/>
          <w:i w:val="false"/>
          <w:color w:val="000000"/>
          <w:sz w:val="28"/>
        </w:rPr>
        <w:t>
      Электрондық почтасы 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w:t>
      </w:r>
    </w:p>
    <w:p>
      <w:pPr>
        <w:spacing w:after="0"/>
        <w:ind w:left="0"/>
        <w:jc w:val="both"/>
      </w:pPr>
      <w:r>
        <w:rPr>
          <w:rFonts w:ascii="Times New Roman"/>
          <w:b w:val="false"/>
          <w:i w:val="false"/>
          <w:color w:val="000000"/>
          <w:sz w:val="28"/>
        </w:rPr>
        <w:t>
      Факсы _________________________________________________________________</w:t>
      </w:r>
    </w:p>
    <w:p>
      <w:pPr>
        <w:spacing w:after="0"/>
        <w:ind w:left="0"/>
        <w:jc w:val="both"/>
      </w:pPr>
      <w:r>
        <w:rPr>
          <w:rFonts w:ascii="Times New Roman"/>
          <w:b w:val="false"/>
          <w:i w:val="false"/>
          <w:color w:val="000000"/>
          <w:sz w:val="28"/>
        </w:rPr>
        <w:t xml:space="preserve">
      Банктік шоты ___________________________________________________________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іс-қимылдарды (операцияларды) жүзеге асыратын объектінің мекенжайы</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(почталық индексі, облыс, қала, аудан, елді мекен, көше атауы, үйдің/ғимараттың</w:t>
      </w:r>
    </w:p>
    <w:p>
      <w:pPr>
        <w:spacing w:after="0"/>
        <w:ind w:left="0"/>
        <w:jc w:val="both"/>
      </w:pPr>
      <w:r>
        <w:rPr>
          <w:rFonts w:ascii="Times New Roman"/>
          <w:b w:val="false"/>
          <w:i w:val="false"/>
          <w:color w:val="000000"/>
          <w:sz w:val="28"/>
        </w:rPr>
        <w:t>
      (стационарлық үй-жайдың)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 деректері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 тыйым салмағандығы;</w:t>
      </w:r>
    </w:p>
    <w:p>
      <w:pPr>
        <w:spacing w:after="0"/>
        <w:ind w:left="0"/>
        <w:jc w:val="both"/>
      </w:pPr>
      <w:r>
        <w:rPr>
          <w:rFonts w:ascii="Times New Roman"/>
          <w:b w:val="false"/>
          <w:i w:val="false"/>
          <w:color w:val="000000"/>
          <w:sz w:val="28"/>
        </w:rPr>
        <w:t>
      барлық қоса беріліп отырған құжаттардың шындыққа сәйкес келетіндігі және жарамды болып табылатындығы;</w:t>
      </w:r>
    </w:p>
    <w:p>
      <w:pPr>
        <w:spacing w:after="0"/>
        <w:ind w:left="0"/>
        <w:jc w:val="both"/>
      </w:pPr>
      <w:r>
        <w:rPr>
          <w:rFonts w:ascii="Times New Roman"/>
          <w:b w:val="false"/>
          <w:i w:val="false"/>
          <w:color w:val="000000"/>
          <w:sz w:val="28"/>
        </w:rPr>
        <w:t>
      көрсетілетін қызметті алушының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беретіндігі расталады.</w:t>
      </w:r>
    </w:p>
    <w:p>
      <w:pPr>
        <w:spacing w:after="0"/>
        <w:ind w:left="0"/>
        <w:jc w:val="both"/>
      </w:pPr>
      <w:r>
        <w:rPr>
          <w:rFonts w:ascii="Times New Roman"/>
          <w:b w:val="false"/>
          <w:i w:val="false"/>
          <w:color w:val="000000"/>
          <w:sz w:val="28"/>
        </w:rPr>
        <w:t xml:space="preserve">
      Басшы ____________________________ _____________________________________ </w:t>
      </w:r>
    </w:p>
    <w:p>
      <w:pPr>
        <w:spacing w:after="0"/>
        <w:ind w:left="0"/>
        <w:jc w:val="both"/>
      </w:pPr>
      <w:r>
        <w:rPr>
          <w:rFonts w:ascii="Times New Roman"/>
          <w:b w:val="false"/>
          <w:i w:val="false"/>
          <w:color w:val="000000"/>
          <w:sz w:val="28"/>
        </w:rPr>
        <w:t>
                  (электрондық цифрлық қолтаңба) (аты, әкесінің аты (бар болса), тегі)</w:t>
      </w:r>
    </w:p>
    <w:p>
      <w:pPr>
        <w:spacing w:after="0"/>
        <w:ind w:left="0"/>
        <w:jc w:val="both"/>
      </w:pPr>
      <w:r>
        <w:rPr>
          <w:rFonts w:ascii="Times New Roman"/>
          <w:b w:val="false"/>
          <w:i w:val="false"/>
          <w:color w:val="000000"/>
          <w:sz w:val="28"/>
        </w:rPr>
        <w:t>
      Толтырылған күні: 20__ жылғы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