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c3c88" w14:textId="91c3c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2023 жылғы 25 тамыздағы № 236 бұйрығы. Қазақстан Республикасының Әділет министрлігінде 2023 жылғы 28 тамызда № 33339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15-тармағының </w:t>
      </w:r>
      <w:r>
        <w:rPr>
          <w:rFonts w:ascii="Times New Roman"/>
          <w:b w:val="false"/>
          <w:i w:val="false"/>
          <w:color w:val="000000"/>
          <w:sz w:val="28"/>
        </w:rPr>
        <w:t>475)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және мемлекеттік емес ұйымдарда құжаттама жасау, құжаттаманы басқару және электрондық құжат айналымы жүйелерін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Архив, құжаттама және кітап ісі комитеті комитеті заңнамада белгіленген тәртіппен мыналарды қамтамасыз етсін: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Мәдениет және спорт министрлігінің интернет-ресурсында қолданысқа енгеннен кейін үш жұмыс күні ішінде орналастыруды;</w:t>
      </w:r>
    </w:p>
    <w:bookmarkEnd w:id="4"/>
    <w:bookmarkStart w:name="z6" w:id="5"/>
    <w:p>
      <w:pPr>
        <w:spacing w:after="0"/>
        <w:ind w:left="0"/>
        <w:jc w:val="both"/>
      </w:pPr>
      <w:r>
        <w:rPr>
          <w:rFonts w:ascii="Times New Roman"/>
          <w:b w:val="false"/>
          <w:i w:val="false"/>
          <w:color w:val="000000"/>
          <w:sz w:val="28"/>
        </w:rPr>
        <w:t>
      3) осы тармақпен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іс-шараның орындалуы туралы мәлімет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Ақпарат және қоғамдық</w:t>
            </w:r>
          </w:p>
          <w:p>
            <w:pPr>
              <w:spacing w:after="20"/>
              <w:ind w:left="20"/>
              <w:jc w:val="both"/>
            </w:pPr>
            <w:r>
              <w:rPr>
                <w:rFonts w:ascii="Times New Roman"/>
                <w:b w:val="false"/>
                <w:i w:val="false"/>
                <w:color w:val="000000"/>
                <w:sz w:val="20"/>
              </w:rPr>
              <w:t>
даму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Ауыл шаруашылығы</w:t>
            </w:r>
          </w:p>
          <w:p>
            <w:pPr>
              <w:spacing w:after="20"/>
              <w:ind w:left="20"/>
              <w:jc w:val="both"/>
            </w:pPr>
            <w:r>
              <w:rPr>
                <w:rFonts w:ascii="Times New Roman"/>
                <w:b w:val="false"/>
                <w:i w:val="false"/>
                <w:color w:val="000000"/>
                <w:sz w:val="20"/>
              </w:rPr>
              <w:t>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Бас Прокуратурасы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Оқу-ағарту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Денсаулық сақтау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Еңбек және халықты әлеуметтік</w:t>
            </w:r>
          </w:p>
          <w:p>
            <w:pPr>
              <w:spacing w:after="20"/>
              <w:ind w:left="20"/>
              <w:jc w:val="both"/>
            </w:pPr>
            <w:r>
              <w:rPr>
                <w:rFonts w:ascii="Times New Roman"/>
                <w:b w:val="false"/>
                <w:i w:val="false"/>
                <w:color w:val="000000"/>
                <w:sz w:val="20"/>
              </w:rPr>
              <w:t>
қорғау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Жоғарғы Соты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Индустрия және</w:t>
            </w:r>
          </w:p>
          <w:p>
            <w:pPr>
              <w:spacing w:after="20"/>
              <w:ind w:left="20"/>
              <w:jc w:val="both"/>
            </w:pPr>
            <w:r>
              <w:rPr>
                <w:rFonts w:ascii="Times New Roman"/>
                <w:b w:val="false"/>
                <w:i w:val="false"/>
                <w:color w:val="000000"/>
                <w:sz w:val="20"/>
              </w:rPr>
              <w:t>
инфрақұрылымдық даму</w:t>
            </w:r>
          </w:p>
          <w:p>
            <w:pPr>
              <w:spacing w:after="20"/>
              <w:ind w:left="20"/>
              <w:jc w:val="both"/>
            </w:pPr>
            <w:r>
              <w:rPr>
                <w:rFonts w:ascii="Times New Roman"/>
                <w:b w:val="false"/>
                <w:i w:val="false"/>
                <w:color w:val="000000"/>
                <w:sz w:val="20"/>
              </w:rPr>
              <w:t>
министірлігі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Қаржы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Қорғаныс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Мемлекеттік күзет қызметі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Президентінің Іс Басқармасы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Жоғары аудиторлық палатасы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Сауда және интеграция</w:t>
            </w:r>
          </w:p>
          <w:p>
            <w:pPr>
              <w:spacing w:after="20"/>
              <w:ind w:left="20"/>
              <w:jc w:val="both"/>
            </w:pPr>
            <w:r>
              <w:rPr>
                <w:rFonts w:ascii="Times New Roman"/>
                <w:b w:val="false"/>
                <w:i w:val="false"/>
                <w:color w:val="000000"/>
                <w:sz w:val="20"/>
              </w:rPr>
              <w:t>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Сыртқы істер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Төтенше жағдайлар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қауіпсіздік комитеті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экономика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Цифрлық даму, инновациялар және</w:t>
            </w:r>
          </w:p>
          <w:p>
            <w:pPr>
              <w:spacing w:after="20"/>
              <w:ind w:left="20"/>
              <w:jc w:val="both"/>
            </w:pPr>
            <w:r>
              <w:rPr>
                <w:rFonts w:ascii="Times New Roman"/>
                <w:b w:val="false"/>
                <w:i w:val="false"/>
                <w:color w:val="000000"/>
                <w:sz w:val="20"/>
              </w:rPr>
              <w:t>
аэроғарыш өнеркәсібі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Ішкі істер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Экология, геология және</w:t>
            </w:r>
          </w:p>
          <w:p>
            <w:pPr>
              <w:spacing w:after="20"/>
              <w:ind w:left="20"/>
              <w:jc w:val="both"/>
            </w:pPr>
            <w:r>
              <w:rPr>
                <w:rFonts w:ascii="Times New Roman"/>
                <w:b w:val="false"/>
                <w:i w:val="false"/>
                <w:color w:val="000000"/>
                <w:sz w:val="20"/>
              </w:rPr>
              <w:t>
табиғи ресурстар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Энергетика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Ғылым және жоғары білім</w:t>
            </w:r>
          </w:p>
          <w:p>
            <w:pPr>
              <w:spacing w:after="20"/>
              <w:ind w:left="20"/>
              <w:jc w:val="both"/>
            </w:pPr>
            <w:r>
              <w:rPr>
                <w:rFonts w:ascii="Times New Roman"/>
                <w:b w:val="false"/>
                <w:i w:val="false"/>
                <w:color w:val="000000"/>
                <w:sz w:val="20"/>
              </w:rPr>
              <w:t>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Мемлекеттік қызмет істері</w:t>
            </w:r>
          </w:p>
          <w:p>
            <w:pPr>
              <w:spacing w:after="20"/>
              <w:ind w:left="20"/>
              <w:jc w:val="both"/>
            </w:pPr>
            <w:r>
              <w:rPr>
                <w:rFonts w:ascii="Times New Roman"/>
                <w:b w:val="false"/>
                <w:i w:val="false"/>
                <w:color w:val="000000"/>
                <w:sz w:val="20"/>
              </w:rPr>
              <w:t>
агенттігі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Бәсекелестікті қорғау және</w:t>
            </w:r>
          </w:p>
          <w:p>
            <w:pPr>
              <w:spacing w:after="20"/>
              <w:ind w:left="20"/>
              <w:jc w:val="both"/>
            </w:pPr>
            <w:r>
              <w:rPr>
                <w:rFonts w:ascii="Times New Roman"/>
                <w:b w:val="false"/>
                <w:i w:val="false"/>
                <w:color w:val="000000"/>
                <w:sz w:val="20"/>
              </w:rPr>
              <w:t>
дамыту агенттігі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Стратегиялық жоспарлау</w:t>
            </w:r>
          </w:p>
          <w:p>
            <w:pPr>
              <w:spacing w:after="20"/>
              <w:ind w:left="20"/>
              <w:jc w:val="both"/>
            </w:pPr>
            <w:r>
              <w:rPr>
                <w:rFonts w:ascii="Times New Roman"/>
                <w:b w:val="false"/>
                <w:i w:val="false"/>
                <w:color w:val="000000"/>
                <w:sz w:val="20"/>
              </w:rPr>
              <w:t>
және реформалар агенттігі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Қаржы нарығын реттеу және</w:t>
            </w:r>
          </w:p>
          <w:p>
            <w:pPr>
              <w:spacing w:after="20"/>
              <w:ind w:left="20"/>
              <w:jc w:val="both"/>
            </w:pPr>
            <w:r>
              <w:rPr>
                <w:rFonts w:ascii="Times New Roman"/>
                <w:b w:val="false"/>
                <w:i w:val="false"/>
                <w:color w:val="000000"/>
                <w:sz w:val="20"/>
              </w:rPr>
              <w:t>
дамыту агенттігі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Сыбайлас жемқорлыққы</w:t>
            </w:r>
          </w:p>
          <w:p>
            <w:pPr>
              <w:spacing w:after="20"/>
              <w:ind w:left="20"/>
              <w:jc w:val="both"/>
            </w:pPr>
            <w:r>
              <w:rPr>
                <w:rFonts w:ascii="Times New Roman"/>
                <w:b w:val="false"/>
                <w:i w:val="false"/>
                <w:color w:val="000000"/>
                <w:sz w:val="20"/>
              </w:rPr>
              <w:t>
қарсыіс-қимыл агенттігі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Президентінің архиві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банкі" РММ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Конституциялық Соты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Жоғары Сот Кеңесі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Қаржылық мониторинг агенттігі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2023 жылғы 25 тамыздағы</w:t>
            </w:r>
            <w:r>
              <w:br/>
            </w:r>
            <w:r>
              <w:rPr>
                <w:rFonts w:ascii="Times New Roman"/>
                <w:b w:val="false"/>
                <w:i w:val="false"/>
                <w:color w:val="000000"/>
                <w:sz w:val="20"/>
              </w:rPr>
              <w:t>№ 236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Мемлекеттік және мемлекеттік емес ұйымдарда құжаттама жасау, құжаттаманы басқару және электрондық құжат айналымы жүйелерін пайдалану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және мемлекеттік емес ұйымдарда құжаттама жасау, құжаттаманы басқару және электрондық құжат айналымы жүйелерін пайдалану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және мемлекеттік емес ұйымдарда (бұдан әрі – ұйымдар) құжаттама жасау, құжаттаманы басқару және электрондық құжат айналымы жүйесін пайдалану тәртібін белгілейді.</w:t>
      </w:r>
    </w:p>
    <w:bookmarkEnd w:id="10"/>
    <w:bookmarkStart w:name="z13" w:id="11"/>
    <w:p>
      <w:pPr>
        <w:spacing w:after="0"/>
        <w:ind w:left="0"/>
        <w:jc w:val="both"/>
      </w:pPr>
      <w:r>
        <w:rPr>
          <w:rFonts w:ascii="Times New Roman"/>
          <w:b w:val="false"/>
          <w:i w:val="false"/>
          <w:color w:val="000000"/>
          <w:sz w:val="28"/>
        </w:rPr>
        <w:t>
      2. Ұйымда басқаруды құжаттамалық қамтамасыз ету жүйесін ұйымдастыруды, жүргізуді және жетілдіруді, әдістемелік басшылық жасауды және архив ісі мен басқаруды құжаттамалық қамтамасыз ету саласындағы уәкілетті орган (бұдан әрі – уәкілетті орган) белгілеген құжаттармен жұмыс істеу тәртібінің сақталуын бақылауды басқаруды құжаттамалық қамтамасыз ету жөніндегі міндеттер мен функцияларды жүзеге асыруға арналған құрылымдық бөлімше (бұдан әрі – БҚҚ қызметі) жүзеге асырады. Құпия және құпия емес іс жүргізу әртүрлі құрылымдық бөлімшелерде жүзеге асырылады.</w:t>
      </w:r>
    </w:p>
    <w:bookmarkEnd w:id="11"/>
    <w:bookmarkStart w:name="z14" w:id="12"/>
    <w:p>
      <w:pPr>
        <w:spacing w:after="0"/>
        <w:ind w:left="0"/>
        <w:jc w:val="both"/>
      </w:pPr>
      <w:r>
        <w:rPr>
          <w:rFonts w:ascii="Times New Roman"/>
          <w:b w:val="false"/>
          <w:i w:val="false"/>
          <w:color w:val="000000"/>
          <w:sz w:val="28"/>
        </w:rPr>
        <w:t>
      3. Штаттық кестеде БҚҚ қызметі көзделмеген ұйымда құжаттаманы басқару міндеттері лауазымды тұлғаға жүктеледі.</w:t>
      </w:r>
    </w:p>
    <w:bookmarkEnd w:id="12"/>
    <w:bookmarkStart w:name="z15" w:id="13"/>
    <w:p>
      <w:pPr>
        <w:spacing w:after="0"/>
        <w:ind w:left="0"/>
        <w:jc w:val="both"/>
      </w:pPr>
      <w:r>
        <w:rPr>
          <w:rFonts w:ascii="Times New Roman"/>
          <w:b w:val="false"/>
          <w:i w:val="false"/>
          <w:color w:val="000000"/>
          <w:sz w:val="28"/>
        </w:rPr>
        <w:t>
      4. Қағидалар Қазақстан Республикасының мемлекеттік құпиясын қамтитын мәліметтерден тұратын құжаттарға қолданылмайды.</w:t>
      </w:r>
    </w:p>
    <w:bookmarkEnd w:id="13"/>
    <w:p>
      <w:pPr>
        <w:spacing w:after="0"/>
        <w:ind w:left="0"/>
        <w:jc w:val="both"/>
      </w:pPr>
      <w:r>
        <w:rPr>
          <w:rFonts w:ascii="Times New Roman"/>
          <w:b w:val="false"/>
          <w:i w:val="false"/>
          <w:color w:val="000000"/>
          <w:sz w:val="28"/>
        </w:rPr>
        <w:t>
      Заңды тұлғалар, мемлекеттік органдар немесе лауазымды адамдар үшін электрондық цифрлық қолтаңбаның жабық кілттерін жасау жөніндегі жұмыстар (әзірлеу, тіркеу, беру, сақтау, жою тәртібі), мемлекеттік құпияларды құрайтын мәліметтерді қамтитын электрондық құжаттардың және электрондық цифрлық қолтаңбаның жабық кілттерінің құпиялылық режимін және сақталуын қамтамасыз ету тәртібі Қазақстан Республикасының мемлекеттік құпиялар және таратылуы шектелген қызметтік ақпаратпен жұмыс туралы заңнамаларында белгіленген тәртіппен айқындалады.</w:t>
      </w:r>
    </w:p>
    <w:p>
      <w:pPr>
        <w:spacing w:after="0"/>
        <w:ind w:left="0"/>
        <w:jc w:val="both"/>
      </w:pPr>
      <w:r>
        <w:rPr>
          <w:rFonts w:ascii="Times New Roman"/>
          <w:b w:val="false"/>
          <w:i w:val="false"/>
          <w:color w:val="000000"/>
          <w:sz w:val="28"/>
        </w:rPr>
        <w:t xml:space="preserve">
      Мемлекеттік органдардың "Қызмет бабында пайдалану үшін" деген белгісі бар таратылуы шектелген электрондық құжаттармен жұмыс істеу тәртібі "Мәліметтерді таратылуы шектелген қызметтік ақпаратқа жатқызу және онымен жұмыс істеу қағидаларын бекіту туралы" Қазақстан Республикасы Үкіметінің 2022 жылғы 24 маусымдағы № 429 </w:t>
      </w:r>
      <w:r>
        <w:rPr>
          <w:rFonts w:ascii="Times New Roman"/>
          <w:b w:val="false"/>
          <w:i w:val="false"/>
          <w:color w:val="000000"/>
          <w:sz w:val="28"/>
        </w:rPr>
        <w:t>қаулысынмен</w:t>
      </w:r>
      <w:r>
        <w:rPr>
          <w:rFonts w:ascii="Times New Roman"/>
          <w:b w:val="false"/>
          <w:i w:val="false"/>
          <w:color w:val="000000"/>
          <w:sz w:val="28"/>
        </w:rPr>
        <w:t xml:space="preserve"> айқындалады.</w:t>
      </w:r>
    </w:p>
    <w:p>
      <w:pPr>
        <w:spacing w:after="0"/>
        <w:ind w:left="0"/>
        <w:jc w:val="both"/>
      </w:pPr>
      <w:r>
        <w:rPr>
          <w:rFonts w:ascii="Times New Roman"/>
          <w:b w:val="false"/>
          <w:i w:val="false"/>
          <w:color w:val="000000"/>
          <w:sz w:val="28"/>
        </w:rPr>
        <w:t>
      Арнаулы мемлекеттік органдарда құжаттама жасау, құжаттаманы басқару және электрондық құжат айналымы жүйесін пайдалану ерекшелігін олардың басшыларымен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Осы қағидаларда мынадай ұғымдар пайдаланылады:</w:t>
      </w:r>
    </w:p>
    <w:bookmarkEnd w:id="14"/>
    <w:bookmarkStart w:name="z337" w:id="15"/>
    <w:p>
      <w:pPr>
        <w:spacing w:after="0"/>
        <w:ind w:left="0"/>
        <w:jc w:val="both"/>
      </w:pPr>
      <w:r>
        <w:rPr>
          <w:rFonts w:ascii="Times New Roman"/>
          <w:b w:val="false"/>
          <w:i w:val="false"/>
          <w:color w:val="000000"/>
          <w:sz w:val="28"/>
        </w:rPr>
        <w:t>
      1) абзац – бөліктің бас әріппен басталатын бірінші абзацын қоспағанда, мәтіннің мағыналық жағынан тұтас, бірінші жолда абзацпен бөлініп көрсетілетін және кіші әріппен басталатын бөлігі (абзацтар (бөліктің бірінші және соңғы абзацтарынан басқасы) нүктелі үтірмен аяқталады);</w:t>
      </w:r>
    </w:p>
    <w:bookmarkEnd w:id="15"/>
    <w:bookmarkStart w:name="z338" w:id="16"/>
    <w:p>
      <w:pPr>
        <w:spacing w:after="0"/>
        <w:ind w:left="0"/>
        <w:jc w:val="both"/>
      </w:pPr>
      <w:r>
        <w:rPr>
          <w:rFonts w:ascii="Times New Roman"/>
          <w:b w:val="false"/>
          <w:i w:val="false"/>
          <w:color w:val="000000"/>
          <w:sz w:val="28"/>
        </w:rPr>
        <w:t>
      2) ақпаратты криптографиялық қорғау құралы (бұдан әрі – АКҚҚ) – криптографиялық түрлендіру алгоритмін, шифрлау кілтін жасауды, қалыптастыруды, бөлуді немесе басқаруды іске асыратын бағдарламалық қамтылым немесе бағдарламалық-аппараттық кешен;</w:t>
      </w:r>
    </w:p>
    <w:bookmarkEnd w:id="16"/>
    <w:bookmarkStart w:name="z339" w:id="17"/>
    <w:p>
      <w:pPr>
        <w:spacing w:after="0"/>
        <w:ind w:left="0"/>
        <w:jc w:val="both"/>
      </w:pPr>
      <w:r>
        <w:rPr>
          <w:rFonts w:ascii="Times New Roman"/>
          <w:b w:val="false"/>
          <w:i w:val="false"/>
          <w:color w:val="000000"/>
          <w:sz w:val="28"/>
        </w:rPr>
        <w:t>
      3) жеке құрам жөніндегі құжаттар – жұмыскерді, қызметшіні жұмысқа, қызметке қабылдау кезінде, ауыстыру, орнын ауыстыру, жұмыстан шығару кезінде қалыптастырылатын, демалыс беру, іссапарлар, іссапарға жіберу, көтермелеу, жалақыны есепке жазу туралы құжаттар, әлеуметтік, зейнетақымен және медициналық қамсыздандыруға арналған ақшаның ұсталуы мен аударылуы, оқуы, біліктілік, разряд, атақ беру туралы мәліметтер және азаматтардың құқықтары мен заңды мүдделерін қамтамасыз етуге байланысты өзге де құжаттар;</w:t>
      </w:r>
    </w:p>
    <w:bookmarkEnd w:id="17"/>
    <w:bookmarkStart w:name="z340" w:id="18"/>
    <w:p>
      <w:pPr>
        <w:spacing w:after="0"/>
        <w:ind w:left="0"/>
        <w:jc w:val="both"/>
      </w:pPr>
      <w:r>
        <w:rPr>
          <w:rFonts w:ascii="Times New Roman"/>
          <w:b w:val="false"/>
          <w:i w:val="false"/>
          <w:color w:val="000000"/>
          <w:sz w:val="28"/>
        </w:rPr>
        <w:t>
      4) кілттік ақпаратты жеткізгіш – арнайы жеткізгіш, онда электрондық цифрлық қолтаңбаның сақталатын жабық кілтін қорғау үшін 1073-2007 "Ақпаратты криптографикалық қорғау құралы. Жалпы техникалық талаптар" (3-деңгей) Қазақстан Республикасы ұлттық стандартының талаптарына сәйкес сертификаты бар АКҚҚ пайдаланылады;</w:t>
      </w:r>
    </w:p>
    <w:bookmarkEnd w:id="18"/>
    <w:bookmarkStart w:name="z341" w:id="19"/>
    <w:p>
      <w:pPr>
        <w:spacing w:after="0"/>
        <w:ind w:left="0"/>
        <w:jc w:val="both"/>
      </w:pPr>
      <w:r>
        <w:rPr>
          <w:rFonts w:ascii="Times New Roman"/>
          <w:b w:val="false"/>
          <w:i w:val="false"/>
          <w:color w:val="000000"/>
          <w:sz w:val="28"/>
        </w:rPr>
        <w:t>
      5) Қазақстан Республикасы мемлекеттік органдарының куәландырушы орталығы (бұдан әрі – МО КО) – мемлекеттік және мемлекеттік емес цифрлық жүйелердегі электрондық құжаттарда электрондық цифрлық қолтаңбаны қалыптастыру және тексеру үшін мемлекеттік органдардың лауазымды адамдарына электрондық цифрлық қолтаңба құралдары мен электрондық цифрлық қолтаңбаның ашық кілттерінің сертификаттарын беретін куәландырушы орталық;</w:t>
      </w:r>
    </w:p>
    <w:bookmarkEnd w:id="19"/>
    <w:bookmarkStart w:name="z342" w:id="20"/>
    <w:p>
      <w:pPr>
        <w:spacing w:after="0"/>
        <w:ind w:left="0"/>
        <w:jc w:val="both"/>
      </w:pPr>
      <w:r>
        <w:rPr>
          <w:rFonts w:ascii="Times New Roman"/>
          <w:b w:val="false"/>
          <w:i w:val="false"/>
          <w:color w:val="000000"/>
          <w:sz w:val="28"/>
        </w:rPr>
        <w:t>
      6) қалатын құжат (хат) көшірмесі – автор ұйымның ісінде қалатын шығыс құжатының данасы;</w:t>
      </w:r>
    </w:p>
    <w:bookmarkEnd w:id="20"/>
    <w:bookmarkStart w:name="z343" w:id="21"/>
    <w:p>
      <w:pPr>
        <w:spacing w:after="0"/>
        <w:ind w:left="0"/>
        <w:jc w:val="both"/>
      </w:pPr>
      <w:r>
        <w:rPr>
          <w:rFonts w:ascii="Times New Roman"/>
          <w:b w:val="false"/>
          <w:i w:val="false"/>
          <w:color w:val="000000"/>
          <w:sz w:val="28"/>
        </w:rPr>
        <w:t>
      7) құжат бланкі – ресми жазбаша құжаттың авторын сәйкестендіретін деректеме жинағы;</w:t>
      </w:r>
    </w:p>
    <w:bookmarkEnd w:id="21"/>
    <w:bookmarkStart w:name="z344" w:id="22"/>
    <w:p>
      <w:pPr>
        <w:spacing w:after="0"/>
        <w:ind w:left="0"/>
        <w:jc w:val="both"/>
      </w:pPr>
      <w:r>
        <w:rPr>
          <w:rFonts w:ascii="Times New Roman"/>
          <w:b w:val="false"/>
          <w:i w:val="false"/>
          <w:color w:val="000000"/>
          <w:sz w:val="28"/>
        </w:rPr>
        <w:t>
      8) метадеректер – электрондық құжаттың мән-мәтінін, мазмұны мен құрылымын сипаттайтын, оны сәйкестендіру және іздеу үшін арналған құрылымдалған деректер, сондай-ақ құжаттың барлық қолданыс циклінде басқару процесі;</w:t>
      </w:r>
    </w:p>
    <w:bookmarkEnd w:id="22"/>
    <w:bookmarkStart w:name="z345" w:id="23"/>
    <w:p>
      <w:pPr>
        <w:spacing w:after="0"/>
        <w:ind w:left="0"/>
        <w:jc w:val="both"/>
      </w:pPr>
      <w:r>
        <w:rPr>
          <w:rFonts w:ascii="Times New Roman"/>
          <w:b w:val="false"/>
          <w:i w:val="false"/>
          <w:color w:val="000000"/>
          <w:sz w:val="28"/>
        </w:rPr>
        <w:t>
      9) нормативтік-анықтамалық ақпарат – нормативтік құжаттарға негізделген және құжаттың әртүрлі сипаттамасын айқындау үшін пайдаланылатын ақпарат (жіктеуіш, анықтамалық, тізбе және өзгелер);</w:t>
      </w:r>
    </w:p>
    <w:bookmarkEnd w:id="23"/>
    <w:bookmarkStart w:name="z346" w:id="24"/>
    <w:p>
      <w:pPr>
        <w:spacing w:after="0"/>
        <w:ind w:left="0"/>
        <w:jc w:val="both"/>
      </w:pPr>
      <w:r>
        <w:rPr>
          <w:rFonts w:ascii="Times New Roman"/>
          <w:b w:val="false"/>
          <w:i w:val="false"/>
          <w:color w:val="000000"/>
          <w:sz w:val="28"/>
        </w:rPr>
        <w:t>
      10) нормативтік-анықтамалық ақпараттың "Корреспонденттері" сыныптауышы-мемлекеттік органдар мен ұйымдардың, электрондық құжат айналымы жүйесіне қатысушыларының тізбесі;</w:t>
      </w:r>
    </w:p>
    <w:bookmarkEnd w:id="24"/>
    <w:bookmarkStart w:name="z347" w:id="25"/>
    <w:p>
      <w:pPr>
        <w:spacing w:after="0"/>
        <w:ind w:left="0"/>
        <w:jc w:val="both"/>
      </w:pPr>
      <w:r>
        <w:rPr>
          <w:rFonts w:ascii="Times New Roman"/>
          <w:b w:val="false"/>
          <w:i w:val="false"/>
          <w:color w:val="000000"/>
          <w:sz w:val="28"/>
        </w:rPr>
        <w:t>
      11) ресми құжат – Қазақстан Республикасы заңнамасы белгіленген тәртіппен куәландырылған және ресімделген жеке және заңды тұлғалармен жасалған құжат;</w:t>
      </w:r>
    </w:p>
    <w:bookmarkEnd w:id="25"/>
    <w:bookmarkStart w:name="z348" w:id="26"/>
    <w:p>
      <w:pPr>
        <w:spacing w:after="0"/>
        <w:ind w:left="0"/>
        <w:jc w:val="both"/>
      </w:pPr>
      <w:r>
        <w:rPr>
          <w:rFonts w:ascii="Times New Roman"/>
          <w:b w:val="false"/>
          <w:i w:val="false"/>
          <w:color w:val="000000"/>
          <w:sz w:val="28"/>
        </w:rPr>
        <w:t>
      12) цифрлық архив – уәкілетті орган айқындаған тәртіппен электрондық нысанда ұйымдастырылған және сақталатын электрондық архивтік құжаттар мен архивтік құжаттардың электрондық көшірмелерінің жиынтығы;</w:t>
      </w:r>
    </w:p>
    <w:bookmarkEnd w:id="26"/>
    <w:bookmarkStart w:name="z349" w:id="27"/>
    <w:p>
      <w:pPr>
        <w:spacing w:after="0"/>
        <w:ind w:left="0"/>
        <w:jc w:val="both"/>
      </w:pPr>
      <w:r>
        <w:rPr>
          <w:rFonts w:ascii="Times New Roman"/>
          <w:b w:val="false"/>
          <w:i w:val="false"/>
          <w:color w:val="000000"/>
          <w:sz w:val="28"/>
        </w:rPr>
        <w:t>
      13) цифрлық ресурс – реттелген цифрлық деректер, цифрлық жазбалар мен оларды жасауға, сақтауға, өңдеуге, көрсетуге және таратуға арналған бағдарламалық қамтылым жиынтығы;</w:t>
      </w:r>
    </w:p>
    <w:bookmarkEnd w:id="27"/>
    <w:bookmarkStart w:name="z350" w:id="28"/>
    <w:p>
      <w:pPr>
        <w:spacing w:after="0"/>
        <w:ind w:left="0"/>
        <w:jc w:val="both"/>
      </w:pPr>
      <w:r>
        <w:rPr>
          <w:rFonts w:ascii="Times New Roman"/>
          <w:b w:val="false"/>
          <w:i w:val="false"/>
          <w:color w:val="000000"/>
          <w:sz w:val="28"/>
        </w:rPr>
        <w:t>
      14) "цифрлық үкіметтің" операторы – Қазақстан Республикасының Үкіметі айқындаған, "цифрлық үкімет" цифрлық объектілерінің жұмыс істеуін қамтамасыз ететін заңды тұлға;</w:t>
      </w:r>
    </w:p>
    <w:bookmarkEnd w:id="28"/>
    <w:bookmarkStart w:name="z351" w:id="29"/>
    <w:p>
      <w:pPr>
        <w:spacing w:after="0"/>
        <w:ind w:left="0"/>
        <w:jc w:val="both"/>
      </w:pPr>
      <w:r>
        <w:rPr>
          <w:rFonts w:ascii="Times New Roman"/>
          <w:b w:val="false"/>
          <w:i w:val="false"/>
          <w:color w:val="000000"/>
          <w:sz w:val="28"/>
        </w:rPr>
        <w:t>
      15) электрондық жеткізгіш – ақпаратты электрондық нысанда сақтау, сондай-ақ оны техникалық құралдар арқылы жазу немесе жаңғырту үшін арналған материалдық жеткізгіш;</w:t>
      </w:r>
    </w:p>
    <w:bookmarkEnd w:id="29"/>
    <w:bookmarkStart w:name="z352" w:id="30"/>
    <w:p>
      <w:pPr>
        <w:spacing w:after="0"/>
        <w:ind w:left="0"/>
        <w:jc w:val="both"/>
      </w:pPr>
      <w:r>
        <w:rPr>
          <w:rFonts w:ascii="Times New Roman"/>
          <w:b w:val="false"/>
          <w:i w:val="false"/>
          <w:color w:val="000000"/>
          <w:sz w:val="28"/>
        </w:rPr>
        <w:t>
      16) электрондық құжат – ақпарат электрондық-цифрлық нысанда ұсынылған және электрондық цифрлық қолтаңба арқылы куәландырылған құжат;</w:t>
      </w:r>
    </w:p>
    <w:bookmarkEnd w:id="30"/>
    <w:bookmarkStart w:name="z353" w:id="31"/>
    <w:p>
      <w:pPr>
        <w:spacing w:after="0"/>
        <w:ind w:left="0"/>
        <w:jc w:val="both"/>
      </w:pPr>
      <w:r>
        <w:rPr>
          <w:rFonts w:ascii="Times New Roman"/>
          <w:b w:val="false"/>
          <w:i w:val="false"/>
          <w:color w:val="000000"/>
          <w:sz w:val="28"/>
        </w:rPr>
        <w:t>
      17) электрондық құжат айналымы – мемлекеттік органдар, жеке және заңды тұлғалар арасында электрондық құжат алмасу;</w:t>
      </w:r>
    </w:p>
    <w:bookmarkEnd w:id="31"/>
    <w:bookmarkStart w:name="z354" w:id="32"/>
    <w:p>
      <w:pPr>
        <w:spacing w:after="0"/>
        <w:ind w:left="0"/>
        <w:jc w:val="both"/>
      </w:pPr>
      <w:r>
        <w:rPr>
          <w:rFonts w:ascii="Times New Roman"/>
          <w:b w:val="false"/>
          <w:i w:val="false"/>
          <w:color w:val="000000"/>
          <w:sz w:val="28"/>
        </w:rPr>
        <w:t>
      18) электрондық құжат айналымы жүйесі (бұдан әрі – ЭҚЖ) – қатысушылар арасындағы қатынас Қазақстан Республикасының Цифрлық Кодексінде және Қазақстан Республикасының өзге де нормативтік құқықтық актілерінде реттелетін электрондық құжат алмасу жүйесі;</w:t>
      </w:r>
    </w:p>
    <w:bookmarkEnd w:id="32"/>
    <w:bookmarkStart w:name="z355" w:id="33"/>
    <w:p>
      <w:pPr>
        <w:spacing w:after="0"/>
        <w:ind w:left="0"/>
        <w:jc w:val="both"/>
      </w:pPr>
      <w:r>
        <w:rPr>
          <w:rFonts w:ascii="Times New Roman"/>
          <w:b w:val="false"/>
          <w:i w:val="false"/>
          <w:color w:val="000000"/>
          <w:sz w:val="28"/>
        </w:rPr>
        <w:t>
      19) электрондық құжат айналымы жүйесіне қатысушы (бұдан әрі – ЭҚЖ-ға қатысушы) – электрондық құжатты жинау, өңдеу, сақтау, беру, іздеу және тарату процесіне қатысатын жеке немесе заңды тұлға, мемлекеттік орган немесе лауазымды адам;</w:t>
      </w:r>
    </w:p>
    <w:bookmarkEnd w:id="33"/>
    <w:bookmarkStart w:name="z356" w:id="34"/>
    <w:p>
      <w:pPr>
        <w:spacing w:after="0"/>
        <w:ind w:left="0"/>
        <w:jc w:val="both"/>
      </w:pPr>
      <w:r>
        <w:rPr>
          <w:rFonts w:ascii="Times New Roman"/>
          <w:b w:val="false"/>
          <w:i w:val="false"/>
          <w:color w:val="000000"/>
          <w:sz w:val="28"/>
        </w:rPr>
        <w:t>
      20) электрондық құжат айналымы шлюзі (бұдан әрі – ЭҚАШ орталығы) – ЭҚЖ-ға қатысушыларды тіркеуді, нормативтік-анықтамалық ақпаратты синхрондауды және электрондық құжаттармен алмасуды қамтамасыз ететін "цифрлық үкімет" операторының цифрлық объектісі;</w:t>
      </w:r>
    </w:p>
    <w:bookmarkEnd w:id="34"/>
    <w:bookmarkStart w:name="z357" w:id="35"/>
    <w:p>
      <w:pPr>
        <w:spacing w:after="0"/>
        <w:ind w:left="0"/>
        <w:jc w:val="both"/>
      </w:pPr>
      <w:r>
        <w:rPr>
          <w:rFonts w:ascii="Times New Roman"/>
          <w:b w:val="false"/>
          <w:i w:val="false"/>
          <w:color w:val="000000"/>
          <w:sz w:val="28"/>
        </w:rPr>
        <w:t>
      21) электрондық құжат көшірмесі – түпнұсқа құжат түрін және ақпаратын (дерегін) электрондық-цифрлық нысанда толық көрсететін құжат;</w:t>
      </w:r>
    </w:p>
    <w:bookmarkEnd w:id="35"/>
    <w:bookmarkStart w:name="z358" w:id="36"/>
    <w:p>
      <w:pPr>
        <w:spacing w:after="0"/>
        <w:ind w:left="0"/>
        <w:jc w:val="both"/>
      </w:pPr>
      <w:r>
        <w:rPr>
          <w:rFonts w:ascii="Times New Roman"/>
          <w:b w:val="false"/>
          <w:i w:val="false"/>
          <w:color w:val="000000"/>
          <w:sz w:val="28"/>
        </w:rPr>
        <w:t>
      22) электрондық құжат форматы – электрондық хабарламаның мазмұнды бөлігінің құрылымы, оның негізінде электрондық құжат жасалады;</w:t>
      </w:r>
    </w:p>
    <w:bookmarkEnd w:id="36"/>
    <w:bookmarkStart w:name="z359" w:id="37"/>
    <w:p>
      <w:pPr>
        <w:spacing w:after="0"/>
        <w:ind w:left="0"/>
        <w:jc w:val="both"/>
      </w:pPr>
      <w:r>
        <w:rPr>
          <w:rFonts w:ascii="Times New Roman"/>
          <w:b w:val="false"/>
          <w:i w:val="false"/>
          <w:color w:val="000000"/>
          <w:sz w:val="28"/>
        </w:rPr>
        <w:t>
      23) электрондық құжаттың (істің) ақпараттық пакеті – желілік коммуникация немесе телекоммуникация арқылы біртұтас құжат ретінде берілетін белгілі бір құрылымның ақпараттық объектісі;</w:t>
      </w:r>
    </w:p>
    <w:bookmarkEnd w:id="37"/>
    <w:bookmarkStart w:name="z360" w:id="38"/>
    <w:p>
      <w:pPr>
        <w:spacing w:after="0"/>
        <w:ind w:left="0"/>
        <w:jc w:val="both"/>
      </w:pPr>
      <w:r>
        <w:rPr>
          <w:rFonts w:ascii="Times New Roman"/>
          <w:b w:val="false"/>
          <w:i w:val="false"/>
          <w:color w:val="000000"/>
          <w:sz w:val="28"/>
        </w:rPr>
        <w:t>
      24) электрондық құжаттың қағаз жеткізгіштегі көшірмесі – қағаз жеткізгіште басып шығарылған, осы Қағидалардың 38-тармағына сәйкес куәландырылған электрондық құжат;</w:t>
      </w:r>
    </w:p>
    <w:bookmarkEnd w:id="38"/>
    <w:bookmarkStart w:name="z361" w:id="39"/>
    <w:p>
      <w:pPr>
        <w:spacing w:after="0"/>
        <w:ind w:left="0"/>
        <w:jc w:val="both"/>
      </w:pPr>
      <w:r>
        <w:rPr>
          <w:rFonts w:ascii="Times New Roman"/>
          <w:b w:val="false"/>
          <w:i w:val="false"/>
          <w:color w:val="000000"/>
          <w:sz w:val="28"/>
        </w:rPr>
        <w:t>
      25) электрондық құжаттың түпнұсқасы – электрондық цифрлық қолтаңбаның жабық кілтін пайдаланып жасалған электрондық цифрлық қолтаңбамен куәландырылған (қол қойылған), бастапқыда электрондық құжат форматында қалыптастырылған және қағазда бастапқы түпнұсқасы жоқ құжат;</w:t>
      </w:r>
    </w:p>
    <w:bookmarkEnd w:id="39"/>
    <w:bookmarkStart w:name="z362" w:id="40"/>
    <w:p>
      <w:pPr>
        <w:spacing w:after="0"/>
        <w:ind w:left="0"/>
        <w:jc w:val="both"/>
      </w:pPr>
      <w:r>
        <w:rPr>
          <w:rFonts w:ascii="Times New Roman"/>
          <w:b w:val="false"/>
          <w:i w:val="false"/>
          <w:color w:val="000000"/>
          <w:sz w:val="28"/>
        </w:rPr>
        <w:t>
      26) электрондық тіркеу-бақылау карточкасы – электрондық құжат деректемесін тіркейтін белгіленген нысан бойынша құжат туралы есепке алу деректері бар электрондық құжат;</w:t>
      </w:r>
    </w:p>
    <w:bookmarkEnd w:id="40"/>
    <w:bookmarkStart w:name="z363" w:id="41"/>
    <w:p>
      <w:pPr>
        <w:spacing w:after="0"/>
        <w:ind w:left="0"/>
        <w:jc w:val="both"/>
      </w:pPr>
      <w:r>
        <w:rPr>
          <w:rFonts w:ascii="Times New Roman"/>
          <w:b w:val="false"/>
          <w:i w:val="false"/>
          <w:color w:val="000000"/>
          <w:sz w:val="28"/>
        </w:rPr>
        <w:t>
      27)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1"/>
    <w:bookmarkStart w:name="z364" w:id="42"/>
    <w:p>
      <w:pPr>
        <w:spacing w:after="0"/>
        <w:ind w:left="0"/>
        <w:jc w:val="both"/>
      </w:pPr>
      <w:r>
        <w:rPr>
          <w:rFonts w:ascii="Times New Roman"/>
          <w:b w:val="false"/>
          <w:i w:val="false"/>
          <w:color w:val="000000"/>
          <w:sz w:val="28"/>
        </w:rPr>
        <w:t>
      28) электрондық цифрлық қолтаңбаның ашық кілті – электрондық цифрлық қолтаңбаның түпнұсқалығын растауға арналған цифрлық деректер;</w:t>
      </w:r>
    </w:p>
    <w:bookmarkEnd w:id="42"/>
    <w:bookmarkStart w:name="z365" w:id="43"/>
    <w:p>
      <w:pPr>
        <w:spacing w:after="0"/>
        <w:ind w:left="0"/>
        <w:jc w:val="both"/>
      </w:pPr>
      <w:r>
        <w:rPr>
          <w:rFonts w:ascii="Times New Roman"/>
          <w:b w:val="false"/>
          <w:i w:val="false"/>
          <w:color w:val="000000"/>
          <w:sz w:val="28"/>
        </w:rPr>
        <w:t>
      29) электрондық цифрлық қолтаңбаның ашық кілті сертификаты – куәландырушы орталықтың электрондық цифрлық қолтаңбасымен куәландырылған цифрлық жазба, ол электрондық цифрлық қолтаңбаның осы Кодексте белгіленген талаптарға сәйкестігін растауға қызмет етеді;</w:t>
      </w:r>
    </w:p>
    <w:bookmarkEnd w:id="43"/>
    <w:bookmarkStart w:name="z366" w:id="44"/>
    <w:p>
      <w:pPr>
        <w:spacing w:after="0"/>
        <w:ind w:left="0"/>
        <w:jc w:val="both"/>
      </w:pPr>
      <w:r>
        <w:rPr>
          <w:rFonts w:ascii="Times New Roman"/>
          <w:b w:val="false"/>
          <w:i w:val="false"/>
          <w:color w:val="000000"/>
          <w:sz w:val="28"/>
        </w:rPr>
        <w:t>
      30) электрондық цифрлық қолтаңбаның ашық кілті сертификатының иегері – атына электрондық цифрлық қолтаңбаның ашық кілті сертификаты берілген, электрондық цифрлық қолтаңбаның ашық кілті сертификатында көрсетілген ашық кілтке сәйкес келетін жабық кілтті заңды түрде иеленетін жеке немесе заңды тұлға;</w:t>
      </w:r>
    </w:p>
    <w:bookmarkEnd w:id="44"/>
    <w:bookmarkStart w:name="z367" w:id="45"/>
    <w:p>
      <w:pPr>
        <w:spacing w:after="0"/>
        <w:ind w:left="0"/>
        <w:jc w:val="both"/>
      </w:pPr>
      <w:r>
        <w:rPr>
          <w:rFonts w:ascii="Times New Roman"/>
          <w:b w:val="false"/>
          <w:i w:val="false"/>
          <w:color w:val="000000"/>
          <w:sz w:val="28"/>
        </w:rPr>
        <w:t>
      31) электрондық цифрлық қолтаңба құралдары – электрондық цифрлық қолтаңбаны жасау және оның түпнұсқалығын тексеру үшін пайдаланылатын бағдарламалық қамтамасыз ету және цифрлық инфрақұрылым объектілерінің жиынтығы;</w:t>
      </w:r>
    </w:p>
    <w:bookmarkEnd w:id="45"/>
    <w:bookmarkStart w:name="z368" w:id="46"/>
    <w:p>
      <w:pPr>
        <w:spacing w:after="0"/>
        <w:ind w:left="0"/>
        <w:jc w:val="both"/>
      </w:pPr>
      <w:r>
        <w:rPr>
          <w:rFonts w:ascii="Times New Roman"/>
          <w:b w:val="false"/>
          <w:i w:val="false"/>
          <w:color w:val="000000"/>
          <w:sz w:val="28"/>
        </w:rPr>
        <w:t>
      32) электрондық цифрлық қолтаңбаның жабық кілті – электрондық цифрлық қолтаңба құралдарын пайдалана отырып, электрондық цифрлық қолтаңбаны жасауға арналған цифрлық деректер;</w:t>
      </w:r>
    </w:p>
    <w:bookmarkEnd w:id="46"/>
    <w:bookmarkStart w:name="z369" w:id="47"/>
    <w:p>
      <w:pPr>
        <w:spacing w:after="0"/>
        <w:ind w:left="0"/>
        <w:jc w:val="both"/>
      </w:pPr>
      <w:r>
        <w:rPr>
          <w:rFonts w:ascii="Times New Roman"/>
          <w:b w:val="false"/>
          <w:i w:val="false"/>
          <w:color w:val="000000"/>
          <w:sz w:val="28"/>
        </w:rPr>
        <w:t>
      33) электрондық іс – жинақтау процесінде логикалық түрде біріктірілген электрондық құжатты және ондағы метадеректерді дербес сақтау бірлігі.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48"/>
    <w:p>
      <w:pPr>
        <w:spacing w:after="0"/>
        <w:ind w:left="0"/>
        <w:jc w:val="left"/>
      </w:pPr>
      <w:r>
        <w:rPr>
          <w:rFonts w:ascii="Times New Roman"/>
          <w:b/>
          <w:i w:val="false"/>
          <w:color w:val="000000"/>
        </w:rPr>
        <w:t xml:space="preserve"> 2-тарау. Құжаттама жасау, құжаттарды дайындау және ресімдеу тәртібі</w:t>
      </w:r>
    </w:p>
    <w:bookmarkEnd w:id="48"/>
    <w:bookmarkStart w:name="z18" w:id="49"/>
    <w:p>
      <w:pPr>
        <w:spacing w:after="0"/>
        <w:ind w:left="0"/>
        <w:jc w:val="left"/>
      </w:pPr>
      <w:r>
        <w:rPr>
          <w:rFonts w:ascii="Times New Roman"/>
          <w:b/>
          <w:i w:val="false"/>
          <w:color w:val="000000"/>
        </w:rPr>
        <w:t xml:space="preserve"> 1-параграф. Құжаттама жасау тәртібі және құжаттарды ресімдеуге қойылатын талаптар</w:t>
      </w:r>
    </w:p>
    <w:bookmarkEnd w:id="49"/>
    <w:bookmarkStart w:name="z19" w:id="50"/>
    <w:p>
      <w:pPr>
        <w:spacing w:after="0"/>
        <w:ind w:left="0"/>
        <w:jc w:val="both"/>
      </w:pPr>
      <w:r>
        <w:rPr>
          <w:rFonts w:ascii="Times New Roman"/>
          <w:b w:val="false"/>
          <w:i w:val="false"/>
          <w:color w:val="000000"/>
          <w:sz w:val="28"/>
        </w:rPr>
        <w:t>
      6. Қазақстан Республикасы мемлекеттiк ұйымдарының және жергiлiктi өзiн-өзi басқару органдарының жұмыс және iс қағаздарын жүргiзу тiлi қазақ тiлі болып табылады, қазақ тiлiмен қатар орыс тiлi ресми түрде қолданылады.</w:t>
      </w:r>
    </w:p>
    <w:bookmarkEnd w:id="50"/>
    <w:p>
      <w:pPr>
        <w:spacing w:after="0"/>
        <w:ind w:left="0"/>
        <w:jc w:val="both"/>
      </w:pPr>
      <w:r>
        <w:rPr>
          <w:rFonts w:ascii="Times New Roman"/>
          <w:b w:val="false"/>
          <w:i w:val="false"/>
          <w:color w:val="000000"/>
          <w:sz w:val="28"/>
        </w:rPr>
        <w:t>
      Мемлекеттiк емес ұйымдардың жұмысында қазақ тiлі және қажет болған кезде өзге де тiлдер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51"/>
    <w:p>
      <w:pPr>
        <w:spacing w:after="0"/>
        <w:ind w:left="0"/>
        <w:jc w:val="both"/>
      </w:pPr>
      <w:r>
        <w:rPr>
          <w:rFonts w:ascii="Times New Roman"/>
          <w:b w:val="false"/>
          <w:i w:val="false"/>
          <w:color w:val="000000"/>
          <w:sz w:val="28"/>
        </w:rPr>
        <w:t>
      7. Қағаз жеткізгіштегі құжат А4 (2010 х 297 миллиметр (бұдан әрі – мм), А5 (148 х 210 мм) форматындағы таза ақ қағаз парақта жасалады және жиегі кемінде:</w:t>
      </w:r>
    </w:p>
    <w:bookmarkEnd w:id="51"/>
    <w:p>
      <w:pPr>
        <w:spacing w:after="0"/>
        <w:ind w:left="0"/>
        <w:jc w:val="both"/>
      </w:pPr>
      <w:r>
        <w:rPr>
          <w:rFonts w:ascii="Times New Roman"/>
          <w:b w:val="false"/>
          <w:i w:val="false"/>
          <w:color w:val="000000"/>
          <w:sz w:val="28"/>
        </w:rPr>
        <w:t>
      1) сол жағы – 20 мм;</w:t>
      </w:r>
    </w:p>
    <w:p>
      <w:pPr>
        <w:spacing w:after="0"/>
        <w:ind w:left="0"/>
        <w:jc w:val="both"/>
      </w:pPr>
      <w:r>
        <w:rPr>
          <w:rFonts w:ascii="Times New Roman"/>
          <w:b w:val="false"/>
          <w:i w:val="false"/>
          <w:color w:val="000000"/>
          <w:sz w:val="28"/>
        </w:rPr>
        <w:t>
      2) оң жағы – 10 мм;</w:t>
      </w:r>
    </w:p>
    <w:p>
      <w:pPr>
        <w:spacing w:after="0"/>
        <w:ind w:left="0"/>
        <w:jc w:val="both"/>
      </w:pPr>
      <w:r>
        <w:rPr>
          <w:rFonts w:ascii="Times New Roman"/>
          <w:b w:val="false"/>
          <w:i w:val="false"/>
          <w:color w:val="000000"/>
          <w:sz w:val="28"/>
        </w:rPr>
        <w:t>
      3) жоғарғы жағы – 10 мм;</w:t>
      </w:r>
    </w:p>
    <w:p>
      <w:pPr>
        <w:spacing w:after="0"/>
        <w:ind w:left="0"/>
        <w:jc w:val="both"/>
      </w:pPr>
      <w:r>
        <w:rPr>
          <w:rFonts w:ascii="Times New Roman"/>
          <w:b w:val="false"/>
          <w:i w:val="false"/>
          <w:color w:val="000000"/>
          <w:sz w:val="28"/>
        </w:rPr>
        <w:t>
      4) төменгі жағы – 10 мм.</w:t>
      </w:r>
    </w:p>
    <w:p>
      <w:pPr>
        <w:spacing w:after="0"/>
        <w:ind w:left="0"/>
        <w:jc w:val="both"/>
      </w:pPr>
      <w:r>
        <w:rPr>
          <w:rFonts w:ascii="Times New Roman"/>
          <w:b w:val="false"/>
          <w:i w:val="false"/>
          <w:color w:val="000000"/>
          <w:sz w:val="28"/>
        </w:rPr>
        <w:t>
      Екі жақты басып шығару үшін құжат парағының сыртқы жағының жиегі:</w:t>
      </w:r>
    </w:p>
    <w:p>
      <w:pPr>
        <w:spacing w:after="0"/>
        <w:ind w:left="0"/>
        <w:jc w:val="both"/>
      </w:pPr>
      <w:r>
        <w:rPr>
          <w:rFonts w:ascii="Times New Roman"/>
          <w:b w:val="false"/>
          <w:i w:val="false"/>
          <w:color w:val="000000"/>
          <w:sz w:val="28"/>
        </w:rPr>
        <w:t>
      1) сол жағы – 10 мм;</w:t>
      </w:r>
    </w:p>
    <w:p>
      <w:pPr>
        <w:spacing w:after="0"/>
        <w:ind w:left="0"/>
        <w:jc w:val="both"/>
      </w:pPr>
      <w:r>
        <w:rPr>
          <w:rFonts w:ascii="Times New Roman"/>
          <w:b w:val="false"/>
          <w:i w:val="false"/>
          <w:color w:val="000000"/>
          <w:sz w:val="28"/>
        </w:rPr>
        <w:t>
      2) оң жағы – 20 мм;</w:t>
      </w:r>
    </w:p>
    <w:p>
      <w:pPr>
        <w:spacing w:after="0"/>
        <w:ind w:left="0"/>
        <w:jc w:val="both"/>
      </w:pPr>
      <w:r>
        <w:rPr>
          <w:rFonts w:ascii="Times New Roman"/>
          <w:b w:val="false"/>
          <w:i w:val="false"/>
          <w:color w:val="000000"/>
          <w:sz w:val="28"/>
        </w:rPr>
        <w:t>
      3) жоғарғы жағы – 10 мм;</w:t>
      </w:r>
    </w:p>
    <w:p>
      <w:pPr>
        <w:spacing w:after="0"/>
        <w:ind w:left="0"/>
        <w:jc w:val="both"/>
      </w:pPr>
      <w:r>
        <w:rPr>
          <w:rFonts w:ascii="Times New Roman"/>
          <w:b w:val="false"/>
          <w:i w:val="false"/>
          <w:color w:val="000000"/>
          <w:sz w:val="28"/>
        </w:rPr>
        <w:t>
      4) төменгі жағы – 10 мм.</w:t>
      </w:r>
    </w:p>
    <w:p>
      <w:pPr>
        <w:spacing w:after="0"/>
        <w:ind w:left="0"/>
        <w:jc w:val="both"/>
      </w:pPr>
      <w:r>
        <w:rPr>
          <w:rFonts w:ascii="Times New Roman"/>
          <w:b w:val="false"/>
          <w:i w:val="false"/>
          <w:color w:val="000000"/>
          <w:sz w:val="28"/>
        </w:rPr>
        <w:t>
      Электрондық форматтағы құжат осыған ұқсас жасалады.</w:t>
      </w:r>
    </w:p>
    <w:bookmarkStart w:name="z21" w:id="52"/>
    <w:p>
      <w:pPr>
        <w:spacing w:after="0"/>
        <w:ind w:left="0"/>
        <w:jc w:val="both"/>
      </w:pPr>
      <w:r>
        <w:rPr>
          <w:rFonts w:ascii="Times New Roman"/>
          <w:b w:val="false"/>
          <w:i w:val="false"/>
          <w:color w:val="000000"/>
          <w:sz w:val="28"/>
        </w:rPr>
        <w:t xml:space="preserve">
      8. Құжатты қағаз жеткізгіште ресімдеу кезінде құжаттың бланкілері пайдаланылады. Құжат бланкілеріндегі деректемелер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құжат деректемесінің орналасу схемасына сәйкес белгілі бір ретпен орналасады. Қағаз жеткізгіштегі құжат бланкілері мен бланкілердің электрондық шаблоны деректемелер құрамы, олардың орналасу тәртібі, қаріп гарнитурасы бойынша бірдей.</w:t>
      </w:r>
    </w:p>
    <w:bookmarkEnd w:id="52"/>
    <w:p>
      <w:pPr>
        <w:spacing w:after="0"/>
        <w:ind w:left="0"/>
        <w:jc w:val="both"/>
      </w:pPr>
      <w:r>
        <w:rPr>
          <w:rFonts w:ascii="Times New Roman"/>
          <w:b w:val="false"/>
          <w:i w:val="false"/>
          <w:color w:val="000000"/>
          <w:sz w:val="28"/>
        </w:rPr>
        <w:t>
      Құжаттар бланкісінің электрондық шаблоны рұқсат етілмеген өзгеріс енгізуден қорғалған.</w:t>
      </w:r>
    </w:p>
    <w:bookmarkStart w:name="z22" w:id="53"/>
    <w:p>
      <w:pPr>
        <w:spacing w:after="0"/>
        <w:ind w:left="0"/>
        <w:jc w:val="both"/>
      </w:pPr>
      <w:r>
        <w:rPr>
          <w:rFonts w:ascii="Times New Roman"/>
          <w:b w:val="false"/>
          <w:i w:val="false"/>
          <w:color w:val="000000"/>
          <w:sz w:val="28"/>
        </w:rPr>
        <w:t>
      9. Ұйымдарда құжаттардың мынадай бланкілері қолданылады:</w:t>
      </w:r>
    </w:p>
    <w:bookmarkEnd w:id="5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ұйым хатының бланкісі;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ұйым құжатының нақты түрінің бланкісі;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ұйымның жалпы бланкісі.</w:t>
      </w:r>
    </w:p>
    <w:p>
      <w:pPr>
        <w:spacing w:after="0"/>
        <w:ind w:left="0"/>
        <w:jc w:val="both"/>
      </w:pPr>
      <w:r>
        <w:rPr>
          <w:rFonts w:ascii="Times New Roman"/>
          <w:b w:val="false"/>
          <w:i w:val="false"/>
          <w:color w:val="000000"/>
          <w:sz w:val="28"/>
        </w:rPr>
        <w:t>
      Ұйымның жалпы бланкісі құжаттың кез келген түрін әзірлеу үшін пайдаланылады.</w:t>
      </w:r>
    </w:p>
    <w:bookmarkStart w:name="z23" w:id="54"/>
    <w:p>
      <w:pPr>
        <w:spacing w:after="0"/>
        <w:ind w:left="0"/>
        <w:jc w:val="both"/>
      </w:pPr>
      <w:r>
        <w:rPr>
          <w:rFonts w:ascii="Times New Roman"/>
          <w:b w:val="false"/>
          <w:i w:val="false"/>
          <w:color w:val="000000"/>
          <w:sz w:val="28"/>
        </w:rPr>
        <w:t>
      10. Қағаз жеткізгіштегі құжаттың бланкілері жедел полиграфия құралдарының көмегімен баспаханалық тәсілмен дайындалады немесе тікелей құжат жасау кезінде электрондық форматта шығарылады.</w:t>
      </w:r>
    </w:p>
    <w:bookmarkEnd w:id="54"/>
    <w:bookmarkStart w:name="z24" w:id="55"/>
    <w:p>
      <w:pPr>
        <w:spacing w:after="0"/>
        <w:ind w:left="0"/>
        <w:jc w:val="both"/>
      </w:pPr>
      <w:r>
        <w:rPr>
          <w:rFonts w:ascii="Times New Roman"/>
          <w:b w:val="false"/>
          <w:i w:val="false"/>
          <w:color w:val="000000"/>
          <w:sz w:val="28"/>
        </w:rPr>
        <w:t>
      11. Мемлекеттік ұйымдардың Қазақстан Республикасының Мемлекеттік Елтаңбасы бейнеленген құжатының қағаздағы бланкілері есепке алынуға тиіс, ол үшін құжат бланкісінің әрбір данасының оң жақ төменгі бұрышына типографиялық тәсілмен немесе нумератормен оның нөмірі, қажет болған кезде сериясы қойылады. Электрондық бланкілер есепке алынбайды.</w:t>
      </w:r>
    </w:p>
    <w:bookmarkEnd w:id="55"/>
    <w:bookmarkStart w:name="z25" w:id="56"/>
    <w:p>
      <w:pPr>
        <w:spacing w:after="0"/>
        <w:ind w:left="0"/>
        <w:jc w:val="both"/>
      </w:pPr>
      <w:r>
        <w:rPr>
          <w:rFonts w:ascii="Times New Roman"/>
          <w:b w:val="false"/>
          <w:i w:val="false"/>
          <w:color w:val="000000"/>
          <w:sz w:val="28"/>
        </w:rPr>
        <w:t>
      12. Құжаттардың бланкілері қатаң түрде мақсаты бойынша пайдаланылады және ұйым басшылығының тиісті қарарынсыз өзге де ұйымдарға немесе адамдарға берілмейді.</w:t>
      </w:r>
    </w:p>
    <w:bookmarkEnd w:id="56"/>
    <w:p>
      <w:pPr>
        <w:spacing w:after="0"/>
        <w:ind w:left="0"/>
        <w:jc w:val="both"/>
      </w:pPr>
      <w:r>
        <w:rPr>
          <w:rFonts w:ascii="Times New Roman"/>
          <w:b w:val="false"/>
          <w:i w:val="false"/>
          <w:color w:val="000000"/>
          <w:sz w:val="28"/>
        </w:rPr>
        <w:t>
      Бланкіні беру кезінде баспа-бланк өнімдерін есепке алу және беру журналында бланк кімге және қашан берілгені көрсетіледі.</w:t>
      </w:r>
    </w:p>
    <w:bookmarkStart w:name="z26" w:id="57"/>
    <w:p>
      <w:pPr>
        <w:spacing w:after="0"/>
        <w:ind w:left="0"/>
        <w:jc w:val="both"/>
      </w:pPr>
      <w:r>
        <w:rPr>
          <w:rFonts w:ascii="Times New Roman"/>
          <w:b w:val="false"/>
          <w:i w:val="false"/>
          <w:color w:val="000000"/>
          <w:sz w:val="28"/>
        </w:rPr>
        <w:t>
      13. Қағаз жеткізгіштегі құжат ұйымның атауы көрсетілген мөртабанды пайдалана отырып, ұйым бланкісін пайдаланбастан сол жақ жоғарғы бұрышына оның бедерін қою арқылы мынадай деректемелер болған кезде жасалады:</w:t>
      </w:r>
    </w:p>
    <w:bookmarkEnd w:id="57"/>
    <w:p>
      <w:pPr>
        <w:spacing w:after="0"/>
        <w:ind w:left="0"/>
        <w:jc w:val="both"/>
      </w:pPr>
      <w:r>
        <w:rPr>
          <w:rFonts w:ascii="Times New Roman"/>
          <w:b w:val="false"/>
          <w:i w:val="false"/>
          <w:color w:val="000000"/>
          <w:sz w:val="28"/>
        </w:rPr>
        <w:t>
      1) құжатты шығарған ұйымның ресми атауы не сол жақ жоғарғы бұрышқа қою арқылы құжатты шығарған ұйымның атауы көрсетілген мөртабанның бедері;</w:t>
      </w:r>
    </w:p>
    <w:p>
      <w:pPr>
        <w:spacing w:after="0"/>
        <w:ind w:left="0"/>
        <w:jc w:val="both"/>
      </w:pPr>
      <w:r>
        <w:rPr>
          <w:rFonts w:ascii="Times New Roman"/>
          <w:b w:val="false"/>
          <w:i w:val="false"/>
          <w:color w:val="000000"/>
          <w:sz w:val="28"/>
        </w:rPr>
        <w:t>
      2) хатты қоспағанда, құжат түрінің атауы;</w:t>
      </w:r>
    </w:p>
    <w:p>
      <w:pPr>
        <w:spacing w:after="0"/>
        <w:ind w:left="0"/>
        <w:jc w:val="both"/>
      </w:pPr>
      <w:r>
        <w:rPr>
          <w:rFonts w:ascii="Times New Roman"/>
          <w:b w:val="false"/>
          <w:i w:val="false"/>
          <w:color w:val="000000"/>
          <w:sz w:val="28"/>
        </w:rPr>
        <w:t>
      3) құжаттың датасы;</w:t>
      </w:r>
    </w:p>
    <w:p>
      <w:pPr>
        <w:spacing w:after="0"/>
        <w:ind w:left="0"/>
        <w:jc w:val="both"/>
      </w:pPr>
      <w:r>
        <w:rPr>
          <w:rFonts w:ascii="Times New Roman"/>
          <w:b w:val="false"/>
          <w:i w:val="false"/>
          <w:color w:val="000000"/>
          <w:sz w:val="28"/>
        </w:rPr>
        <w:t>
      4) құжаттың тіркеу нөмірі (индексі);</w:t>
      </w:r>
    </w:p>
    <w:p>
      <w:pPr>
        <w:spacing w:after="0"/>
        <w:ind w:left="0"/>
        <w:jc w:val="both"/>
      </w:pPr>
      <w:r>
        <w:rPr>
          <w:rFonts w:ascii="Times New Roman"/>
          <w:b w:val="false"/>
          <w:i w:val="false"/>
          <w:color w:val="000000"/>
          <w:sz w:val="28"/>
        </w:rPr>
        <w:t>
      5) құжатқа қол қойған адамның лауазымының атауы, қолы және қолының толық жазылуы;</w:t>
      </w:r>
    </w:p>
    <w:p>
      <w:pPr>
        <w:spacing w:after="0"/>
        <w:ind w:left="0"/>
        <w:jc w:val="both"/>
      </w:pPr>
      <w:r>
        <w:rPr>
          <w:rFonts w:ascii="Times New Roman"/>
          <w:b w:val="false"/>
          <w:i w:val="false"/>
          <w:color w:val="000000"/>
          <w:sz w:val="28"/>
        </w:rPr>
        <w:t>
      6) егер осы заңды тұлғаның Қазақстан Республикасының заңнамасына сәйкес мөрі болса, ұйым мөрінің бедері.</w:t>
      </w:r>
    </w:p>
    <w:bookmarkStart w:name="z27" w:id="58"/>
    <w:p>
      <w:pPr>
        <w:spacing w:after="0"/>
        <w:ind w:left="0"/>
        <w:jc w:val="both"/>
      </w:pPr>
      <w:r>
        <w:rPr>
          <w:rFonts w:ascii="Times New Roman"/>
          <w:b w:val="false"/>
          <w:i w:val="false"/>
          <w:color w:val="000000"/>
          <w:sz w:val="28"/>
        </w:rPr>
        <w:t>
      14. Өкімдік құжатты қоспағанда, қағаз жеткізгіштегі ішкі құжат ақ қағаз парақта жасалады.</w:t>
      </w:r>
    </w:p>
    <w:bookmarkEnd w:id="58"/>
    <w:bookmarkStart w:name="z28" w:id="59"/>
    <w:p>
      <w:pPr>
        <w:spacing w:after="0"/>
        <w:ind w:left="0"/>
        <w:jc w:val="both"/>
      </w:pPr>
      <w:r>
        <w:rPr>
          <w:rFonts w:ascii="Times New Roman"/>
          <w:b w:val="false"/>
          <w:i w:val="false"/>
          <w:color w:val="000000"/>
          <w:sz w:val="28"/>
        </w:rPr>
        <w:t>
      15. Құжатты бір бланкіде екі және одан да көп тілде ресімдеуге жол берілмейді.</w:t>
      </w:r>
    </w:p>
    <w:bookmarkEnd w:id="59"/>
    <w:p>
      <w:pPr>
        <w:spacing w:after="0"/>
        <w:ind w:left="0"/>
        <w:jc w:val="both"/>
      </w:pPr>
      <w:r>
        <w:rPr>
          <w:rFonts w:ascii="Times New Roman"/>
          <w:b w:val="false"/>
          <w:i w:val="false"/>
          <w:color w:val="000000"/>
          <w:sz w:val="28"/>
        </w:rPr>
        <w:t>
      Қазақ тіліндегі құжат және орыс немесе өзге тілде, сондай-ақ екі және одан көп тілде жасалатын теңтүпнұсқалы құжаттың әрқайсысы жеке бланкiде (жеке парақтарда) басып шығарылады және бірыңғай деректемелермен ресімделеді.</w:t>
      </w:r>
    </w:p>
    <w:p>
      <w:pPr>
        <w:spacing w:after="0"/>
        <w:ind w:left="0"/>
        <w:jc w:val="both"/>
      </w:pPr>
      <w:r>
        <w:rPr>
          <w:rFonts w:ascii="Times New Roman"/>
          <w:b w:val="false"/>
          <w:i w:val="false"/>
          <w:color w:val="000000"/>
          <w:sz w:val="28"/>
        </w:rPr>
        <w:t>
      Әртүрлі тілдердегі құжаттар бір-біріне теңтүпнұсқалы ресімделеді, оларға бірыңғай шығыс деректемелері беріледі.</w:t>
      </w:r>
    </w:p>
    <w:p>
      <w:pPr>
        <w:spacing w:after="0"/>
        <w:ind w:left="0"/>
        <w:jc w:val="both"/>
      </w:pPr>
      <w:r>
        <w:rPr>
          <w:rFonts w:ascii="Times New Roman"/>
          <w:b w:val="false"/>
          <w:i w:val="false"/>
          <w:color w:val="000000"/>
          <w:sz w:val="28"/>
        </w:rPr>
        <w:t>
      Құжат парақтары (бланкілер және оларға қосымшалар) парақ ортасында жоғарғы жағында біртұтас нөмірмен нөмірленеді. Бұл ретте құжат "2" деген реттік нөмірмен 2-парақтан бастап нөмірленеді.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60"/>
    <w:p>
      <w:pPr>
        <w:spacing w:after="0"/>
        <w:ind w:left="0"/>
        <w:jc w:val="left"/>
      </w:pPr>
      <w:r>
        <w:rPr>
          <w:rFonts w:ascii="Times New Roman"/>
          <w:b/>
          <w:i w:val="false"/>
          <w:color w:val="000000"/>
        </w:rPr>
        <w:t xml:space="preserve"> 2-параграф. Құжаттың деректемелерін ресімдеу тәртібі</w:t>
      </w:r>
    </w:p>
    <w:bookmarkEnd w:id="60"/>
    <w:bookmarkStart w:name="z30" w:id="61"/>
    <w:p>
      <w:pPr>
        <w:spacing w:after="0"/>
        <w:ind w:left="0"/>
        <w:jc w:val="both"/>
      </w:pPr>
      <w:r>
        <w:rPr>
          <w:rFonts w:ascii="Times New Roman"/>
          <w:b w:val="false"/>
          <w:i w:val="false"/>
          <w:color w:val="000000"/>
          <w:sz w:val="28"/>
        </w:rPr>
        <w:t xml:space="preserve">
      16. Қазақстан Республикасының Мемлекеттік Елтаңбасы "Қазақстан Республикасының мемлекеттік рәміздері туралы"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Инвестициялар және даму министрлігінің Техникалық реттеу және метрология комитеті төрағасының 2015 жылғы 14 тамыздағы № 158-од бұйрығымен бекітілген "ҚР СТ 989-2014 "Қазақстан Республикасының Мемлекеттік Елтаңбасы. Техникалық шарттар" Қазақстан Республикасының Үлттық стандартына сәйкес мемлекеттік ұйым құжатының бланкісінде бейнеленеді.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62"/>
    <w:p>
      <w:pPr>
        <w:spacing w:after="0"/>
        <w:ind w:left="0"/>
        <w:jc w:val="both"/>
      </w:pPr>
      <w:r>
        <w:rPr>
          <w:rFonts w:ascii="Times New Roman"/>
          <w:b w:val="false"/>
          <w:i w:val="false"/>
          <w:color w:val="000000"/>
          <w:sz w:val="28"/>
        </w:rPr>
        <w:t>
      17. Эмблема, логотип немесе тауар белгісі (қызмет көрсету белгісі) бланкіге ұйымның құрылтай құжаттарына сәйкес бейнеленеді.</w:t>
      </w:r>
    </w:p>
    <w:bookmarkEnd w:id="62"/>
    <w:p>
      <w:pPr>
        <w:spacing w:after="0"/>
        <w:ind w:left="0"/>
        <w:jc w:val="both"/>
      </w:pPr>
      <w:r>
        <w:rPr>
          <w:rFonts w:ascii="Times New Roman"/>
          <w:b w:val="false"/>
          <w:i w:val="false"/>
          <w:color w:val="000000"/>
          <w:sz w:val="28"/>
        </w:rPr>
        <w:t>
      Эмблема, логотип немесе тауар белгісі (қызмет көрсету белгісі) Қазақстан Республикасының Мемлекеттік Елтаңбасы бейнеленген бланкіде орналастырылмайды.</w:t>
      </w:r>
    </w:p>
    <w:bookmarkStart w:name="z32" w:id="63"/>
    <w:p>
      <w:pPr>
        <w:spacing w:after="0"/>
        <w:ind w:left="0"/>
        <w:jc w:val="both"/>
      </w:pPr>
      <w:r>
        <w:rPr>
          <w:rFonts w:ascii="Times New Roman"/>
          <w:b w:val="false"/>
          <w:i w:val="false"/>
          <w:color w:val="000000"/>
          <w:sz w:val="28"/>
        </w:rPr>
        <w:t>
      18. Ұйым (оның ішінде филиал, өкілдік) атауы құрылтай құжаттарына сәйкес ұйымдық-құқықтық нысаны көрсетілген атауды қамтиды.</w:t>
      </w:r>
    </w:p>
    <w:bookmarkEnd w:id="63"/>
    <w:p>
      <w:pPr>
        <w:spacing w:after="0"/>
        <w:ind w:left="0"/>
        <w:jc w:val="both"/>
      </w:pPr>
      <w:r>
        <w:rPr>
          <w:rFonts w:ascii="Times New Roman"/>
          <w:b w:val="false"/>
          <w:i w:val="false"/>
          <w:color w:val="000000"/>
          <w:sz w:val="28"/>
        </w:rPr>
        <w:t>
      Ұйымның (оның ішінде филиалдың, өкілдіктің) қысқартылған атауы тек ол құрылтай құжаттарында бекітілген жағдайда келтіріледі және толық атауынан төмен жақша ішінде орналастырылады.</w:t>
      </w:r>
    </w:p>
    <w:p>
      <w:pPr>
        <w:spacing w:after="0"/>
        <w:ind w:left="0"/>
        <w:jc w:val="both"/>
      </w:pPr>
      <w:r>
        <w:rPr>
          <w:rFonts w:ascii="Times New Roman"/>
          <w:b w:val="false"/>
          <w:i w:val="false"/>
          <w:color w:val="000000"/>
          <w:sz w:val="28"/>
        </w:rPr>
        <w:t>
      Дәрежесі тең екі және одан көп ұйым әзірлеген бірлескен құжатты ресімдеу кезінде ұйымдардың ресми атауы ұйымдар атауының әліпбилік ретпен орналастырылады.</w:t>
      </w:r>
    </w:p>
    <w:p>
      <w:pPr>
        <w:spacing w:after="0"/>
        <w:ind w:left="0"/>
        <w:jc w:val="both"/>
      </w:pPr>
      <w:r>
        <w:rPr>
          <w:rFonts w:ascii="Times New Roman"/>
          <w:b w:val="false"/>
          <w:i w:val="false"/>
          <w:color w:val="000000"/>
          <w:sz w:val="28"/>
        </w:rPr>
        <w:t>
      Екі және одан да көп ұйым әзірлеген бірлескен құжатты ресiмдеу кезінде атау ұйымдар иерархиясына сәйкес орналастырылады.</w:t>
      </w:r>
    </w:p>
    <w:p>
      <w:pPr>
        <w:spacing w:after="0"/>
        <w:ind w:left="0"/>
        <w:jc w:val="both"/>
      </w:pP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сәйкес мөрі бар бірлескен құжатта қағаз жеткізгіште мөрлердің таңбаларын ұйымдар қояды. </w:t>
      </w:r>
    </w:p>
    <w:bookmarkStart w:name="z33" w:id="64"/>
    <w:p>
      <w:pPr>
        <w:spacing w:after="0"/>
        <w:ind w:left="0"/>
        <w:jc w:val="both"/>
      </w:pPr>
      <w:r>
        <w:rPr>
          <w:rFonts w:ascii="Times New Roman"/>
          <w:b w:val="false"/>
          <w:i w:val="false"/>
          <w:color w:val="000000"/>
          <w:sz w:val="28"/>
        </w:rPr>
        <w:t>
      19. Құрылымдық бөлімшенің атауы ол құжаттың авторы болған жағдайда ғана көрсетіледі және ұйым атауынан төмен орналастырылады.</w:t>
      </w:r>
    </w:p>
    <w:bookmarkEnd w:id="64"/>
    <w:bookmarkStart w:name="z34" w:id="65"/>
    <w:p>
      <w:pPr>
        <w:spacing w:after="0"/>
        <w:ind w:left="0"/>
        <w:jc w:val="both"/>
      </w:pPr>
      <w:r>
        <w:rPr>
          <w:rFonts w:ascii="Times New Roman"/>
          <w:b w:val="false"/>
          <w:i w:val="false"/>
          <w:color w:val="000000"/>
          <w:sz w:val="28"/>
        </w:rPr>
        <w:t>
      20. Құжат түрінің атауы бас әріптермен қалың қаріппен басылып шығарылады.</w:t>
      </w:r>
    </w:p>
    <w:bookmarkEnd w:id="65"/>
    <w:bookmarkStart w:name="z35" w:id="66"/>
    <w:p>
      <w:pPr>
        <w:spacing w:after="0"/>
        <w:ind w:left="0"/>
        <w:jc w:val="both"/>
      </w:pPr>
      <w:r>
        <w:rPr>
          <w:rFonts w:ascii="Times New Roman"/>
          <w:b w:val="false"/>
          <w:i w:val="false"/>
          <w:color w:val="000000"/>
          <w:sz w:val="28"/>
        </w:rPr>
        <w:t>
      21. Құжатқа қол қойылған (бекітілген) дата немесе құжатта тіркелген оқиғаның датасы құжаттың датасы болып табылады.</w:t>
      </w:r>
    </w:p>
    <w:bookmarkEnd w:id="66"/>
    <w:p>
      <w:pPr>
        <w:spacing w:after="0"/>
        <w:ind w:left="0"/>
        <w:jc w:val="both"/>
      </w:pPr>
      <w:r>
        <w:rPr>
          <w:rFonts w:ascii="Times New Roman"/>
          <w:b w:val="false"/>
          <w:i w:val="false"/>
          <w:color w:val="000000"/>
          <w:sz w:val="28"/>
        </w:rPr>
        <w:t>
      Құжаттың датасын құжатқа қол қоюшы немесе бекітуші лауазымды адам қояды. Электрондық құжат айналымы үшін датаны жүйенің немесе уәкілетті адамның қолдан қоюына жол беріледі.</w:t>
      </w:r>
    </w:p>
    <w:p>
      <w:pPr>
        <w:spacing w:after="0"/>
        <w:ind w:left="0"/>
        <w:jc w:val="both"/>
      </w:pPr>
      <w:r>
        <w:rPr>
          <w:rFonts w:ascii="Times New Roman"/>
          <w:b w:val="false"/>
          <w:i w:val="false"/>
          <w:color w:val="000000"/>
          <w:sz w:val="28"/>
        </w:rPr>
        <w:t>
      Ұйым ішінде құжаттың өтуі мен орындалуына (таныстырылуына) байланысты қызметтік белгілерге дата мен қол қойылады.</w:t>
      </w:r>
    </w:p>
    <w:p>
      <w:pPr>
        <w:spacing w:after="0"/>
        <w:ind w:left="0"/>
        <w:jc w:val="both"/>
      </w:pPr>
      <w:r>
        <w:rPr>
          <w:rFonts w:ascii="Times New Roman"/>
          <w:b w:val="false"/>
          <w:i w:val="false"/>
          <w:color w:val="000000"/>
          <w:sz w:val="28"/>
        </w:rPr>
        <w:t>
      Құжат датасы:</w:t>
      </w:r>
    </w:p>
    <w:p>
      <w:pPr>
        <w:spacing w:after="0"/>
        <w:ind w:left="0"/>
        <w:jc w:val="both"/>
      </w:pPr>
      <w:r>
        <w:rPr>
          <w:rFonts w:ascii="Times New Roman"/>
          <w:b w:val="false"/>
          <w:i w:val="false"/>
          <w:color w:val="000000"/>
          <w:sz w:val="28"/>
        </w:rPr>
        <w:t>
      1) құқықтық актілерде, хаттамаларда, банктік, қаржылық, бухгалтерлік құжаттарда және жеке және заңды тұлғалардың құқықтары мен мүдделерін қозғайтын құжаттарда сөз-сан тәсілімен жыл, айдың күні араб цифрларымен, ай – сөзбен;</w:t>
      </w:r>
    </w:p>
    <w:p>
      <w:pPr>
        <w:spacing w:after="0"/>
        <w:ind w:left="0"/>
        <w:jc w:val="both"/>
      </w:pPr>
      <w:r>
        <w:rPr>
          <w:rFonts w:ascii="Times New Roman"/>
          <w:b w:val="false"/>
          <w:i w:val="false"/>
          <w:color w:val="000000"/>
          <w:sz w:val="28"/>
        </w:rPr>
        <w:t>
      2) өзге де құжаттарда – цифрлық тәсілмен айдың күні мен ай – екі араб цифрымен, жыл төрт араб цифрымен нүкте арқылы бөлініп ресімделеді.</w:t>
      </w:r>
    </w:p>
    <w:bookmarkStart w:name="z36" w:id="67"/>
    <w:p>
      <w:pPr>
        <w:spacing w:after="0"/>
        <w:ind w:left="0"/>
        <w:jc w:val="both"/>
      </w:pPr>
      <w:r>
        <w:rPr>
          <w:rFonts w:ascii="Times New Roman"/>
          <w:b w:val="false"/>
          <w:i w:val="false"/>
          <w:color w:val="000000"/>
          <w:sz w:val="28"/>
        </w:rPr>
        <w:t>
      22. Құжаттың тіркеу нөмірі (индексі) ұйымның істер номенклатурасы бойынша істің индексінен, тіркеу-бақылау нысанындағы (бұдан әрі – ТБН) құжаттың реттік нөмірінен тұрады. Ұйымның қалауы бойынша тіркеу нөміріне (индекске) қосымша элементтер қосылады.</w:t>
      </w:r>
    </w:p>
    <w:bookmarkEnd w:id="67"/>
    <w:p>
      <w:pPr>
        <w:spacing w:after="0"/>
        <w:ind w:left="0"/>
        <w:jc w:val="both"/>
      </w:pPr>
      <w:r>
        <w:rPr>
          <w:rFonts w:ascii="Times New Roman"/>
          <w:b w:val="false"/>
          <w:i w:val="false"/>
          <w:color w:val="000000"/>
          <w:sz w:val="28"/>
        </w:rPr>
        <w:t>
      Екі және одан көп ұйым жасаған құжаттың тіркеу нөмірі (индексі) құжатта авторларды көрсету тәртібінде қисық сызық арқылы қойылатын осы әрбір ұйымның тіркеу нөмірінен (индексінен) тұрады.</w:t>
      </w:r>
    </w:p>
    <w:p>
      <w:pPr>
        <w:spacing w:after="0"/>
        <w:ind w:left="0"/>
        <w:jc w:val="both"/>
      </w:pPr>
      <w:r>
        <w:rPr>
          <w:rFonts w:ascii="Times New Roman"/>
          <w:b w:val="false"/>
          <w:i w:val="false"/>
          <w:color w:val="000000"/>
          <w:sz w:val="28"/>
        </w:rPr>
        <w:t>
      Құжаттың резервтік тіркеу нөмірін (индексті) қалдыруға жол берілмейді.</w:t>
      </w:r>
    </w:p>
    <w:p>
      <w:pPr>
        <w:spacing w:after="0"/>
        <w:ind w:left="0"/>
        <w:jc w:val="both"/>
      </w:pPr>
      <w:r>
        <w:rPr>
          <w:rFonts w:ascii="Times New Roman"/>
          <w:b w:val="false"/>
          <w:i w:val="false"/>
          <w:color w:val="000000"/>
          <w:sz w:val="28"/>
        </w:rPr>
        <w:t>
      Электрондық құжат айналымы жүйесінде біртұтас нөмірлеуге жол беріледі.</w:t>
      </w:r>
    </w:p>
    <w:bookmarkStart w:name="z37" w:id="68"/>
    <w:p>
      <w:pPr>
        <w:spacing w:after="0"/>
        <w:ind w:left="0"/>
        <w:jc w:val="both"/>
      </w:pPr>
      <w:r>
        <w:rPr>
          <w:rFonts w:ascii="Times New Roman"/>
          <w:b w:val="false"/>
          <w:i w:val="false"/>
          <w:color w:val="000000"/>
          <w:sz w:val="28"/>
        </w:rPr>
        <w:t>
      23. "Электрондық өтініштер" цифрлық талдау жүйесінде тұлғалардың өтініштеріне, хабарламаларына, сұрауларына, жауаптары мен ұсыныстарына тіркеу нөмірін (индексін) беру автоматты түрде жасалады және әріптік индекстен, сондай-ақ тіркеу жылы мен сегіз таңбадан тұратын реттік нөмірден тұратын бірегей нөмірден тұрады.</w:t>
      </w:r>
    </w:p>
    <w:bookmarkEnd w:id="68"/>
    <w:p>
      <w:pPr>
        <w:spacing w:after="0"/>
        <w:ind w:left="0"/>
        <w:jc w:val="both"/>
      </w:pPr>
      <w:r>
        <w:rPr>
          <w:rFonts w:ascii="Times New Roman"/>
          <w:b w:val="false"/>
          <w:i w:val="false"/>
          <w:color w:val="000000"/>
          <w:sz w:val="28"/>
        </w:rPr>
        <w:t>
      Өтініштерді, хабарламаларды, сұрау салуларды, үн қатулар мен ұсыныстарды мемлекеттік және мемлекеттік емес ұйымдар арасында қайта бағыттау, сондай-ақ өтініш берушіге жауап жіберу кезінде құжаттың тіркеу нөмірі (индексі) өзгермейді.</w:t>
      </w:r>
    </w:p>
    <w:p>
      <w:pPr>
        <w:spacing w:after="0"/>
        <w:ind w:left="0"/>
        <w:jc w:val="both"/>
      </w:pPr>
      <w:r>
        <w:rPr>
          <w:rFonts w:ascii="Times New Roman"/>
          <w:b w:val="false"/>
          <w:i w:val="false"/>
          <w:color w:val="000000"/>
          <w:sz w:val="28"/>
        </w:rPr>
        <w:t>
      Өтініш берушіге жауап ресімдеу, сондай-ақ құжатты архивке есептен шығару кезінде құжаттың электрондық тіркеу бақылау карточкасында номенклатуралық істің коды автоматты түрде қалыптастырылады, оған мыналар кіреді:</w:t>
      </w:r>
    </w:p>
    <w:p>
      <w:pPr>
        <w:spacing w:after="0"/>
        <w:ind w:left="0"/>
        <w:jc w:val="both"/>
      </w:pPr>
      <w:r>
        <w:rPr>
          <w:rFonts w:ascii="Times New Roman"/>
          <w:b w:val="false"/>
          <w:i w:val="false"/>
          <w:color w:val="000000"/>
          <w:sz w:val="28"/>
        </w:rPr>
        <w:t>
      ұйымдардың бірыңғай жүйесіндегі ұйымның индексі;</w:t>
      </w:r>
    </w:p>
    <w:p>
      <w:pPr>
        <w:spacing w:after="0"/>
        <w:ind w:left="0"/>
        <w:jc w:val="both"/>
      </w:pPr>
      <w:r>
        <w:rPr>
          <w:rFonts w:ascii="Times New Roman"/>
          <w:b w:val="false"/>
          <w:i w:val="false"/>
          <w:color w:val="000000"/>
          <w:sz w:val="28"/>
        </w:rPr>
        <w:t>
      ұйымның құрылымдық бөлімшесінің индексі;</w:t>
      </w:r>
    </w:p>
    <w:p>
      <w:pPr>
        <w:spacing w:after="0"/>
        <w:ind w:left="0"/>
        <w:jc w:val="both"/>
      </w:pPr>
      <w:r>
        <w:rPr>
          <w:rFonts w:ascii="Times New Roman"/>
          <w:b w:val="false"/>
          <w:i w:val="false"/>
          <w:color w:val="000000"/>
          <w:sz w:val="28"/>
        </w:rPr>
        <w:t>
      адамдардың өтініштері, хабарламалары, сұраулары, жауаптары мен ұсыныстары бойынша номенклатуралық істің индексі.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69"/>
    <w:p>
      <w:pPr>
        <w:spacing w:after="0"/>
        <w:ind w:left="0"/>
        <w:jc w:val="both"/>
      </w:pPr>
      <w:r>
        <w:rPr>
          <w:rFonts w:ascii="Times New Roman"/>
          <w:b w:val="false"/>
          <w:i w:val="false"/>
          <w:color w:val="000000"/>
          <w:sz w:val="28"/>
        </w:rPr>
        <w:t>
      24. Кіріс құжаттың тіркеу нөміріне (индексіне) және күніне сілтемеде жауап берілетін құжаттың тіркеу нөмірі мен күні көрсетіледі.</w:t>
      </w:r>
    </w:p>
    <w:bookmarkEnd w:id="69"/>
    <w:bookmarkStart w:name="z39" w:id="70"/>
    <w:p>
      <w:pPr>
        <w:spacing w:after="0"/>
        <w:ind w:left="0"/>
        <w:jc w:val="both"/>
      </w:pPr>
      <w:r>
        <w:rPr>
          <w:rFonts w:ascii="Times New Roman"/>
          <w:b w:val="false"/>
          <w:i w:val="false"/>
          <w:color w:val="000000"/>
          <w:sz w:val="28"/>
        </w:rPr>
        <w:t>
      25. Құжатты жасау немесе шығару орны қабылданған әкімшілік-аумақтық бөлініске сәйкес көрсетіледі және тек жалпы қабылданған қысқартуларды қамтиды.</w:t>
      </w:r>
    </w:p>
    <w:bookmarkEnd w:id="70"/>
    <w:p>
      <w:pPr>
        <w:spacing w:after="0"/>
        <w:ind w:left="0"/>
        <w:jc w:val="both"/>
      </w:pPr>
      <w:r>
        <w:rPr>
          <w:rFonts w:ascii="Times New Roman"/>
          <w:b w:val="false"/>
          <w:i w:val="false"/>
          <w:color w:val="000000"/>
          <w:sz w:val="28"/>
        </w:rPr>
        <w:t>
      Құжатты жасау немесе шығару орны құжаттың авторы – ұйымның орналасқан жері болып табылатын елді мекеннің атауына сәйкес ресімделеді.</w:t>
      </w:r>
    </w:p>
    <w:bookmarkStart w:name="z40" w:id="71"/>
    <w:p>
      <w:pPr>
        <w:spacing w:after="0"/>
        <w:ind w:left="0"/>
        <w:jc w:val="both"/>
      </w:pPr>
      <w:r>
        <w:rPr>
          <w:rFonts w:ascii="Times New Roman"/>
          <w:b w:val="false"/>
          <w:i w:val="false"/>
          <w:color w:val="000000"/>
          <w:sz w:val="28"/>
        </w:rPr>
        <w:t>
      26. Құжаттар ұйымдарға, олардың құрылымдық бөлімшелеріне, лауазымды немесе жеке тұлғаларға жолданады.</w:t>
      </w:r>
    </w:p>
    <w:bookmarkEnd w:id="71"/>
    <w:p>
      <w:pPr>
        <w:spacing w:after="0"/>
        <w:ind w:left="0"/>
        <w:jc w:val="both"/>
      </w:pPr>
      <w:r>
        <w:rPr>
          <w:rFonts w:ascii="Times New Roman"/>
          <w:b w:val="false"/>
          <w:i w:val="false"/>
          <w:color w:val="000000"/>
          <w:sz w:val="28"/>
        </w:rPr>
        <w:t>
      "Адресат" деректемесі кіші әріптермен, қалың қаріппен ресімделеді. Ұйымның, оның құрылымдық бөлімшесінің атауы номинативті жағдайда, құжатқа жолданған адамның лауазымы, тегі – даталық жағдайда жазылады.</w:t>
      </w:r>
    </w:p>
    <w:p>
      <w:pPr>
        <w:spacing w:after="0"/>
        <w:ind w:left="0"/>
        <w:jc w:val="both"/>
      </w:pPr>
      <w:r>
        <w:rPr>
          <w:rFonts w:ascii="Times New Roman"/>
          <w:b w:val="false"/>
          <w:i w:val="false"/>
          <w:color w:val="000000"/>
          <w:sz w:val="28"/>
        </w:rPr>
        <w:t>
      Құжатты ұйым басшысына жолдаған кезде оның атауы адресат лауазымы атауының құрамына кіреді.</w:t>
      </w:r>
    </w:p>
    <w:p>
      <w:pPr>
        <w:spacing w:after="0"/>
        <w:ind w:left="0"/>
        <w:jc w:val="both"/>
      </w:pPr>
      <w:r>
        <w:rPr>
          <w:rFonts w:ascii="Times New Roman"/>
          <w:b w:val="false"/>
          <w:i w:val="false"/>
          <w:color w:val="000000"/>
          <w:sz w:val="28"/>
        </w:rPr>
        <w:t>
      Құжатты жеке тұлғаға жолдаған кезде алушының аты-жөні және тегі, оның пошталық мекенжайы көрсетіледі.</w:t>
      </w:r>
    </w:p>
    <w:p>
      <w:pPr>
        <w:spacing w:after="0"/>
        <w:ind w:left="0"/>
        <w:jc w:val="both"/>
      </w:pPr>
      <w:r>
        <w:rPr>
          <w:rFonts w:ascii="Times New Roman"/>
          <w:b w:val="false"/>
          <w:i w:val="false"/>
          <w:color w:val="000000"/>
          <w:sz w:val="28"/>
        </w:rPr>
        <w:t>
      Ұйым ішінде хат алмасу кезінде даталық жағдайда лауазымды адамның аты-жөні мен тегін ғана көрсетуге жол беріледі.</w:t>
      </w:r>
    </w:p>
    <w:p>
      <w:pPr>
        <w:spacing w:after="0"/>
        <w:ind w:left="0"/>
        <w:jc w:val="both"/>
      </w:pPr>
      <w:r>
        <w:rPr>
          <w:rFonts w:ascii="Times New Roman"/>
          <w:b w:val="false"/>
          <w:i w:val="false"/>
          <w:color w:val="000000"/>
          <w:sz w:val="28"/>
        </w:rPr>
        <w:t>
      Егер құжат бірнеше ұйымға жіберілсе, олар жалпыланған түрде көрсетіледі.</w:t>
      </w:r>
    </w:p>
    <w:p>
      <w:pPr>
        <w:spacing w:after="0"/>
        <w:ind w:left="0"/>
        <w:jc w:val="both"/>
      </w:pPr>
      <w:r>
        <w:rPr>
          <w:rFonts w:ascii="Times New Roman"/>
          <w:b w:val="false"/>
          <w:i w:val="false"/>
          <w:color w:val="000000"/>
          <w:sz w:val="28"/>
        </w:rPr>
        <w:t>
      Бір құжатта төрт адресаттан артық ресімделмейді. Адресаттар саны көп болған жағдайда құжатты тарату тізімі (тізілімі) жасалады. "Түпнұсқа" және "көшірме" сөздері "Адресат" деректемесінде қолданылмайды.</w:t>
      </w:r>
    </w:p>
    <w:p>
      <w:pPr>
        <w:spacing w:after="0"/>
        <w:ind w:left="0"/>
        <w:jc w:val="both"/>
      </w:pPr>
      <w:r>
        <w:rPr>
          <w:rFonts w:ascii="Times New Roman"/>
          <w:b w:val="false"/>
          <w:i w:val="false"/>
          <w:color w:val="000000"/>
          <w:sz w:val="28"/>
        </w:rPr>
        <w:t xml:space="preserve">
      Құжатты тұрақты емес адресаттарға жіберген кезде "Адресат" деректемесінің құрамына Орындаушы ресімдейтін пошталық мекенжай енгізіледі. Пошта мекенжайының элементтері "Пошта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ретімен көрсетіледі.</w:t>
      </w:r>
    </w:p>
    <w:bookmarkStart w:name="z41" w:id="72"/>
    <w:p>
      <w:pPr>
        <w:spacing w:after="0"/>
        <w:ind w:left="0"/>
        <w:jc w:val="both"/>
      </w:pPr>
      <w:r>
        <w:rPr>
          <w:rFonts w:ascii="Times New Roman"/>
          <w:b w:val="false"/>
          <w:i w:val="false"/>
          <w:color w:val="000000"/>
          <w:sz w:val="28"/>
        </w:rPr>
        <w:t>
      27. Құжаттың мәтініне тақырып сөздерді аудармай құжаттың сол жақ жиегінің шекарасынан қалың қаріппен ресімделеді және әр жолда 35 таңбадан аспайды. Құжатта тақырып шамасы 5 жолдан артық болған кезде құжаттың ортасында тақырып ресімдеуге жол беріледі. Тақырыптың соңындағы нүкте қойылмайды.</w:t>
      </w:r>
    </w:p>
    <w:bookmarkEnd w:id="72"/>
    <w:p>
      <w:pPr>
        <w:spacing w:after="0"/>
        <w:ind w:left="0"/>
        <w:jc w:val="both"/>
      </w:pPr>
      <w:r>
        <w:rPr>
          <w:rFonts w:ascii="Times New Roman"/>
          <w:b w:val="false"/>
          <w:i w:val="false"/>
          <w:color w:val="000000"/>
          <w:sz w:val="28"/>
        </w:rPr>
        <w:t>
      Құжат мәтінінің тақырыбы құжат түрінің атауына және оның мазмұнына сәйкес тұжырымдалады.</w:t>
      </w:r>
    </w:p>
    <w:p>
      <w:pPr>
        <w:spacing w:after="0"/>
        <w:ind w:left="0"/>
        <w:jc w:val="both"/>
      </w:pPr>
      <w:r>
        <w:rPr>
          <w:rFonts w:ascii="Times New Roman"/>
          <w:b w:val="false"/>
          <w:i w:val="false"/>
          <w:color w:val="000000"/>
          <w:sz w:val="28"/>
        </w:rPr>
        <w:t>
      Құжаттың мәтініне 10 жолдан кем, сондай-ақ А5 форматындағы бланкіде ресімделген тақырып жасалмайды.</w:t>
      </w:r>
    </w:p>
    <w:bookmarkStart w:name="z42" w:id="73"/>
    <w:p>
      <w:pPr>
        <w:spacing w:after="0"/>
        <w:ind w:left="0"/>
        <w:jc w:val="both"/>
      </w:pPr>
      <w:r>
        <w:rPr>
          <w:rFonts w:ascii="Times New Roman"/>
          <w:b w:val="false"/>
          <w:i w:val="false"/>
          <w:color w:val="000000"/>
          <w:sz w:val="28"/>
        </w:rPr>
        <w:t>
      28. Қағаз жеткізгіштегі құжаттар үшін ұйымның мөр бедері құжаттағы лауазымды адамның қолының түпнұсқалығын растайды. Ұйымның мөр бедері құжатқа қол қойған тұлға лауазымының атауынан кейін оның жеке қолын алмай қойылады.</w:t>
      </w:r>
    </w:p>
    <w:bookmarkEnd w:id="73"/>
    <w:p>
      <w:pPr>
        <w:spacing w:after="0"/>
        <w:ind w:left="0"/>
        <w:jc w:val="both"/>
      </w:pPr>
      <w:r>
        <w:rPr>
          <w:rFonts w:ascii="Times New Roman"/>
          <w:b w:val="false"/>
          <w:i w:val="false"/>
          <w:color w:val="000000"/>
          <w:sz w:val="28"/>
        </w:rPr>
        <w:t>
      Бұл талап хаттарды ұйымның хат бланкісінде ресімдеген кезде, сондай-ақ Қазақстан Республикасының Азаматтық Кодексіне сәйкес мөрі жоқ ұйымдарға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74"/>
    <w:p>
      <w:pPr>
        <w:spacing w:after="0"/>
        <w:ind w:left="0"/>
        <w:jc w:val="both"/>
      </w:pPr>
      <w:r>
        <w:rPr>
          <w:rFonts w:ascii="Times New Roman"/>
          <w:b w:val="false"/>
          <w:i w:val="false"/>
          <w:color w:val="000000"/>
          <w:sz w:val="28"/>
        </w:rPr>
        <w:t>
      29. Құжаттың мәтіні сауалнама, диаграмма, кесте, дәйекті мәтін немесе көрсетілген нысандардың тіркесімі түрінде ресімделеді.</w:t>
      </w:r>
    </w:p>
    <w:bookmarkEnd w:id="74"/>
    <w:bookmarkStart w:name="z44" w:id="75"/>
    <w:p>
      <w:pPr>
        <w:spacing w:after="0"/>
        <w:ind w:left="0"/>
        <w:jc w:val="both"/>
      </w:pPr>
      <w:r>
        <w:rPr>
          <w:rFonts w:ascii="Times New Roman"/>
          <w:b w:val="false"/>
          <w:i w:val="false"/>
          <w:color w:val="000000"/>
          <w:sz w:val="28"/>
        </w:rPr>
        <w:t>
      30. Егер құжатта тармақтар болса, онда құжаттағы тармақтар мәселені шешу кезеңдерінің хронологиясын ескере отырып, логикалық реттілікпен орналастырылады. Мазмұны жағынан маңызды құжаттардың тармақтары тарауларға, бірнеше тарауларға – бөлімдерге, бөлімдерге – бөлімдерге біріктіріледі. Көлемі бойынша үлкен тарауларда абзацтар, бөлімдерде кіші бөлімдер бөлінеді.</w:t>
      </w:r>
    </w:p>
    <w:bookmarkEnd w:id="75"/>
    <w:p>
      <w:pPr>
        <w:spacing w:after="0"/>
        <w:ind w:left="0"/>
        <w:jc w:val="both"/>
      </w:pPr>
      <w:r>
        <w:rPr>
          <w:rFonts w:ascii="Times New Roman"/>
          <w:b w:val="false"/>
          <w:i w:val="false"/>
          <w:color w:val="000000"/>
          <w:sz w:val="28"/>
        </w:rPr>
        <w:t>
      Тармақтар тармақшаларға бөлінуі мүмкін. Тармақтар мен тармақшалардың ішінде абзацтармен бөлінетін бөліктер болуы мүмкін.</w:t>
      </w:r>
    </w:p>
    <w:p>
      <w:pPr>
        <w:spacing w:after="0"/>
        <w:ind w:left="0"/>
        <w:jc w:val="both"/>
      </w:pPr>
      <w:r>
        <w:rPr>
          <w:rFonts w:ascii="Times New Roman"/>
          <w:b w:val="false"/>
          <w:i w:val="false"/>
          <w:color w:val="000000"/>
          <w:sz w:val="28"/>
        </w:rPr>
        <w:t>
      Құжаттардың тармақтары, параграфтары, тараулары, кіші бөлімдері, бөлімдері мен бөліктері араб цифрларымен былайша нөмірленеді: 1., 2., 3. әрі қарай.</w:t>
      </w:r>
    </w:p>
    <w:p>
      <w:pPr>
        <w:spacing w:after="0"/>
        <w:ind w:left="0"/>
        <w:jc w:val="both"/>
      </w:pPr>
      <w:r>
        <w:rPr>
          <w:rFonts w:ascii="Times New Roman"/>
          <w:b w:val="false"/>
          <w:i w:val="false"/>
          <w:color w:val="000000"/>
          <w:sz w:val="28"/>
        </w:rPr>
        <w:t>
      Тармақтардағы тармақшалардың нөмірлері жақшамен араб цифрларымен былайша белгіленеді: 1), 2), 3) және одан әрі.</w:t>
      </w:r>
    </w:p>
    <w:p>
      <w:pPr>
        <w:spacing w:after="0"/>
        <w:ind w:left="0"/>
        <w:jc w:val="both"/>
      </w:pPr>
      <w:r>
        <w:rPr>
          <w:rFonts w:ascii="Times New Roman"/>
          <w:b w:val="false"/>
          <w:i w:val="false"/>
          <w:color w:val="000000"/>
          <w:sz w:val="28"/>
        </w:rPr>
        <w:t>
      Тармақтардың, тараулар мен бөлімдердің нөмірленуі өтпелі, тармақтағы тармақшалар, тараудағы параграфтар, бөлімдегі кіші бөлімдер – дербес болып табылады.</w:t>
      </w:r>
    </w:p>
    <w:p>
      <w:pPr>
        <w:spacing w:after="0"/>
        <w:ind w:left="0"/>
        <w:jc w:val="both"/>
      </w:pPr>
      <w:r>
        <w:rPr>
          <w:rFonts w:ascii="Times New Roman"/>
          <w:b w:val="false"/>
          <w:i w:val="false"/>
          <w:color w:val="000000"/>
          <w:sz w:val="28"/>
        </w:rPr>
        <w:t>
      Абзацтарды сызықшалармен немесе өзге де белгілермен белгілеуге жол берілмейді.</w:t>
      </w:r>
    </w:p>
    <w:bookmarkStart w:name="z45" w:id="76"/>
    <w:p>
      <w:pPr>
        <w:spacing w:after="0"/>
        <w:ind w:left="0"/>
        <w:jc w:val="both"/>
      </w:pPr>
      <w:r>
        <w:rPr>
          <w:rFonts w:ascii="Times New Roman"/>
          <w:b w:val="false"/>
          <w:i w:val="false"/>
          <w:color w:val="000000"/>
          <w:sz w:val="28"/>
        </w:rPr>
        <w:t>
      31. Құжаттың мәтіні Таймс Нью Роман (Times New Roman) немесе Ариал (Arial) шрифтінің № 14 өлшемді компьютерлік техника құрылғыларының көмегімен бір жоларалық интервал арқылы басылады. Жекелеген жағдайларда, сондай-ақ кестелерді, қосымшаларды, орындаушы туралы белгілерді, ескертпелерді ресімдеу кезінде қаріп пен жоларалық интервалдың өлшемдерін өзгертуге жол беріледі.</w:t>
      </w:r>
    </w:p>
    <w:bookmarkEnd w:id="76"/>
    <w:p>
      <w:pPr>
        <w:spacing w:after="0"/>
        <w:ind w:left="0"/>
        <w:jc w:val="both"/>
      </w:pPr>
      <w:r>
        <w:rPr>
          <w:rFonts w:ascii="Times New Roman"/>
          <w:b w:val="false"/>
          <w:i w:val="false"/>
          <w:color w:val="000000"/>
          <w:sz w:val="28"/>
        </w:rPr>
        <w:t>
      Құжатты екі немесе одан да көп парақта ресімдеген кезде екінші және одан кейінгі парақтар нөмірленеді. Сандар араб цифрларымен парақтың жоғарғы өрісінің ортасына тыныс белгілерінсіз қойылады.</w:t>
      </w:r>
    </w:p>
    <w:p>
      <w:pPr>
        <w:spacing w:after="0"/>
        <w:ind w:left="0"/>
        <w:jc w:val="both"/>
      </w:pPr>
      <w:r>
        <w:rPr>
          <w:rFonts w:ascii="Times New Roman"/>
          <w:b w:val="false"/>
          <w:i w:val="false"/>
          <w:color w:val="000000"/>
          <w:sz w:val="28"/>
        </w:rPr>
        <w:t>
      Құжаттың мәтінінде аталған қосымшаның бар екендігі туралы белгіде парақтардың, даналардың саны, орындалу тілі көрсетіледі. Құжаттың мәтінінде аталмаған қосымшаның бар екендігі туралы белгіде оның атауы, сондай-ақ бар болған жағдайда күні мен тіркеу нөмірі (индексі) қосымша көрсетіледі. Екі немесе одан да көп қосымшалар болған кезде олар нөмірленеді. Электрондық құжат айналымы үшін даналар санын көрсету талап етілмейді.</w:t>
      </w:r>
    </w:p>
    <w:p>
      <w:pPr>
        <w:spacing w:after="0"/>
        <w:ind w:left="0"/>
        <w:jc w:val="both"/>
      </w:pPr>
      <w:r>
        <w:rPr>
          <w:rFonts w:ascii="Times New Roman"/>
          <w:b w:val="false"/>
          <w:i w:val="false"/>
          <w:color w:val="000000"/>
          <w:sz w:val="28"/>
        </w:rPr>
        <w:t>
      Егер құжатқа қосымшалар тігілген болса, дана саны көрсетіледі.</w:t>
      </w:r>
    </w:p>
    <w:p>
      <w:pPr>
        <w:spacing w:after="0"/>
        <w:ind w:left="0"/>
        <w:jc w:val="both"/>
      </w:pPr>
      <w:r>
        <w:rPr>
          <w:rFonts w:ascii="Times New Roman"/>
          <w:b w:val="false"/>
          <w:i w:val="false"/>
          <w:color w:val="000000"/>
          <w:sz w:val="28"/>
        </w:rPr>
        <w:t>
      Егер құжатқа қосымшасы бар өзге де құжат қоса берілсе, қосымшаның бар екендігі туралы белгіде осы құжаттың деректемелері және парақтардың жалпы саны көрсетіледі. Мысалы, "қосымша: Қазақстан Республикасы Мәдениет және спорт министрлігінің 2014 жылғы 15 қазандағы № 3-5/151 хаты және оған қосымша, барлығы 7 парақта, қазақ тілінде".</w:t>
      </w:r>
    </w:p>
    <w:p>
      <w:pPr>
        <w:spacing w:after="0"/>
        <w:ind w:left="0"/>
        <w:jc w:val="both"/>
      </w:pPr>
      <w:r>
        <w:rPr>
          <w:rFonts w:ascii="Times New Roman"/>
          <w:b w:val="false"/>
          <w:i w:val="false"/>
          <w:color w:val="000000"/>
          <w:sz w:val="28"/>
        </w:rPr>
        <w:t>
      Егер қосымша құжатта көрсетілген барлық адресаттарға жіберілмесе, онда оның бар екендігі туралы белгіде қосымша қай адресатқа жіберілетіні көрсетіледі.</w:t>
      </w:r>
    </w:p>
    <w:p>
      <w:pPr>
        <w:spacing w:after="0"/>
        <w:ind w:left="0"/>
        <w:jc w:val="both"/>
      </w:pPr>
      <w:r>
        <w:rPr>
          <w:rFonts w:ascii="Times New Roman"/>
          <w:b w:val="false"/>
          <w:i w:val="false"/>
          <w:color w:val="000000"/>
          <w:sz w:val="28"/>
        </w:rPr>
        <w:t>
      Үш және одан көп қосымшалар болған жағдайда парақтардың жалпы саны көрсетіледі. Мысалы, "Қосымша 52 парақта.".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77"/>
    <w:p>
      <w:pPr>
        <w:spacing w:after="0"/>
        <w:ind w:left="0"/>
        <w:jc w:val="both"/>
      </w:pPr>
      <w:r>
        <w:rPr>
          <w:rFonts w:ascii="Times New Roman"/>
          <w:b w:val="false"/>
          <w:i w:val="false"/>
          <w:color w:val="000000"/>
          <w:sz w:val="28"/>
        </w:rPr>
        <w:t>
      32. Құжаттың қағаз жеткізгіштегі қолы мыналарды қамтиды:</w:t>
      </w:r>
    </w:p>
    <w:bookmarkEnd w:id="77"/>
    <w:p>
      <w:pPr>
        <w:spacing w:after="0"/>
        <w:ind w:left="0"/>
        <w:jc w:val="both"/>
      </w:pPr>
      <w:r>
        <w:rPr>
          <w:rFonts w:ascii="Times New Roman"/>
          <w:b w:val="false"/>
          <w:i w:val="false"/>
          <w:color w:val="000000"/>
          <w:sz w:val="28"/>
        </w:rPr>
        <w:t>
      1) құжатқа қол қойған тұлға лауазымының атауы, құрылымдық бөлімшенің немесе ұйымның ресми атауы (егер құжат бланкіде ресімделмеген болса);</w:t>
      </w:r>
    </w:p>
    <w:p>
      <w:pPr>
        <w:spacing w:after="0"/>
        <w:ind w:left="0"/>
        <w:jc w:val="both"/>
      </w:pPr>
      <w:r>
        <w:rPr>
          <w:rFonts w:ascii="Times New Roman"/>
          <w:b w:val="false"/>
          <w:i w:val="false"/>
          <w:color w:val="000000"/>
          <w:sz w:val="28"/>
        </w:rPr>
        <w:t>
      2) жеке қолы және қолдың толық жазылуы (аты-жөні және тегі).</w:t>
      </w:r>
    </w:p>
    <w:p>
      <w:pPr>
        <w:spacing w:after="0"/>
        <w:ind w:left="0"/>
        <w:jc w:val="both"/>
      </w:pPr>
      <w:r>
        <w:rPr>
          <w:rFonts w:ascii="Times New Roman"/>
          <w:b w:val="false"/>
          <w:i w:val="false"/>
          <w:color w:val="000000"/>
          <w:sz w:val="28"/>
        </w:rPr>
        <w:t>
      Құжатқа жарыққа төзімді сиямен қол қойылады. Құжаттың түпнұсқасына факсимиле қою арқылы қол қоюға жол берілмейді.</w:t>
      </w:r>
    </w:p>
    <w:p>
      <w:pPr>
        <w:spacing w:after="0"/>
        <w:ind w:left="0"/>
        <w:jc w:val="both"/>
      </w:pPr>
      <w:r>
        <w:rPr>
          <w:rFonts w:ascii="Times New Roman"/>
          <w:b w:val="false"/>
          <w:i w:val="false"/>
          <w:color w:val="000000"/>
          <w:sz w:val="28"/>
        </w:rPr>
        <w:t xml:space="preserve">
      Ұйым құжаттарына қол қою құқығы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ұйымның құрылтай құжаттарына, ұйым басшысының өкілеттіктерді беру туралы өкімдік құжаттарына немесе ұйым атынан белгілі бір әрекеттерді орындауға сенімхаттарға сәйкес айқындалады.</w:t>
      </w:r>
    </w:p>
    <w:p>
      <w:pPr>
        <w:spacing w:after="0"/>
        <w:ind w:left="0"/>
        <w:jc w:val="both"/>
      </w:pPr>
      <w:r>
        <w:rPr>
          <w:rFonts w:ascii="Times New Roman"/>
          <w:b w:val="false"/>
          <w:i w:val="false"/>
          <w:color w:val="000000"/>
          <w:sz w:val="28"/>
        </w:rPr>
        <w:t>
      Электрондық құжат осы құжатқа қол қоюға өкілеттігі бар адамның электрондық цифрлық қолтаңбасымен куәландырылады.</w:t>
      </w:r>
    </w:p>
    <w:p>
      <w:pPr>
        <w:spacing w:after="0"/>
        <w:ind w:left="0"/>
        <w:jc w:val="both"/>
      </w:pPr>
      <w:r>
        <w:rPr>
          <w:rFonts w:ascii="Times New Roman"/>
          <w:b w:val="false"/>
          <w:i w:val="false"/>
          <w:color w:val="000000"/>
          <w:sz w:val="28"/>
        </w:rPr>
        <w:t>
      Құжаттың (хаттың) босатылуына қол қойылуға тиіс. Құжатты (хатты) босатуды құжаттың көшірмесімен ауыстыруға жол берілмейді. Құжатқа тең лауазымдардағы екі және одан да көп адамдар қол қойған кезде олардың қолдары ұйымдардың немесе құрылымдық бөлімшелердің ресми атауларының алфавиттік тәртібімен орналастырылады.</w:t>
      </w:r>
    </w:p>
    <w:p>
      <w:pPr>
        <w:spacing w:after="0"/>
        <w:ind w:left="0"/>
        <w:jc w:val="both"/>
      </w:pPr>
      <w:r>
        <w:rPr>
          <w:rFonts w:ascii="Times New Roman"/>
          <w:b w:val="false"/>
          <w:i w:val="false"/>
          <w:color w:val="000000"/>
          <w:sz w:val="28"/>
        </w:rPr>
        <w:t>
      Құжатқа бірнеше лауазымды адамдар қол қойған кезде олардың қолдары лауазымдардың қызметтік иерархиясының кемуіне сәйкес бірінің астына бірі орналастырылады.</w:t>
      </w:r>
    </w:p>
    <w:p>
      <w:pPr>
        <w:spacing w:after="0"/>
        <w:ind w:left="0"/>
        <w:jc w:val="both"/>
      </w:pPr>
      <w:r>
        <w:rPr>
          <w:rFonts w:ascii="Times New Roman"/>
          <w:b w:val="false"/>
          <w:i w:val="false"/>
          <w:color w:val="000000"/>
          <w:sz w:val="28"/>
        </w:rPr>
        <w:t>
      Комиссия жасаған құжатта құжатқа қол қойған адамдар лауазымдарының атаулары емес, олардың комиссия құрамындағы міндеттері көрсетіледі.</w:t>
      </w:r>
    </w:p>
    <w:p>
      <w:pPr>
        <w:spacing w:after="0"/>
        <w:ind w:left="0"/>
        <w:jc w:val="both"/>
      </w:pPr>
      <w:r>
        <w:rPr>
          <w:rFonts w:ascii="Times New Roman"/>
          <w:b w:val="false"/>
          <w:i w:val="false"/>
          <w:color w:val="000000"/>
          <w:sz w:val="28"/>
        </w:rPr>
        <w:t>
      Ұйымның алқалы органдарының (алқалардың, кеңестердің, мәслихаттардың, басқармалардың) құжаттарына төраға мен хатшы (төрағалық етуші және жазба жүргізген адам) қол қояды. Ұйымның және оның құрылымдық бөлімшелерінің аппараттық (жедел) кеңестерінің хаттамаларына төрағалық етуші тұлға қол қояды.</w:t>
      </w:r>
    </w:p>
    <w:p>
      <w:pPr>
        <w:spacing w:after="0"/>
        <w:ind w:left="0"/>
        <w:jc w:val="both"/>
      </w:pPr>
      <w:r>
        <w:rPr>
          <w:rFonts w:ascii="Times New Roman"/>
          <w:b w:val="false"/>
          <w:i w:val="false"/>
          <w:color w:val="000000"/>
          <w:sz w:val="28"/>
        </w:rPr>
        <w:t>
      Егер құжаттың жобасында қолы дайындалған лауазымды адам болмаса, онда құжат оның міндетін атқарушы тұлғаға қайта ресімделуге тиіс. Лауазым атауының алдына "үшін" деген сылтаумен немесе қиғаш сызық қойып құжатқа қол қоюға жол берілмейді.</w:t>
      </w:r>
    </w:p>
    <w:bookmarkStart w:name="z47" w:id="78"/>
    <w:p>
      <w:pPr>
        <w:spacing w:after="0"/>
        <w:ind w:left="0"/>
        <w:jc w:val="both"/>
      </w:pPr>
      <w:r>
        <w:rPr>
          <w:rFonts w:ascii="Times New Roman"/>
          <w:b w:val="false"/>
          <w:i w:val="false"/>
          <w:color w:val="000000"/>
          <w:sz w:val="28"/>
        </w:rPr>
        <w:t>
      33. Құжат жобасын келісу құжаттағы визамен (ішкі келісу) немесе келісу белгісімен (ұйымның консультативтік-кеңесші және қоғамдық органдарымен сыртқы келісу немесе келісу) ресімделеді. Электрондық құжат үшін келісу электрондық цифрлық қолтаңба арқылы жүзеге асырылады.</w:t>
      </w:r>
    </w:p>
    <w:bookmarkEnd w:id="78"/>
    <w:p>
      <w:pPr>
        <w:spacing w:after="0"/>
        <w:ind w:left="0"/>
        <w:jc w:val="both"/>
      </w:pPr>
      <w:r>
        <w:rPr>
          <w:rFonts w:ascii="Times New Roman"/>
          <w:b w:val="false"/>
          <w:i w:val="false"/>
          <w:color w:val="000000"/>
          <w:sz w:val="28"/>
        </w:rPr>
        <w:t>
      Ішкі келісу кезінде құжаттарға міндеттерді бөлуге сәйкес орындаушы (жауапты орындаушы), оның бөлімшесінің басшысы, өзге де мүдделі лауазымды адамдар, ұйым басшысының орынбасары бұрыштама қояды.</w:t>
      </w:r>
    </w:p>
    <w:p>
      <w:pPr>
        <w:spacing w:after="0"/>
        <w:ind w:left="0"/>
        <w:jc w:val="both"/>
      </w:pPr>
      <w:r>
        <w:rPr>
          <w:rFonts w:ascii="Times New Roman"/>
          <w:b w:val="false"/>
          <w:i w:val="false"/>
          <w:color w:val="000000"/>
          <w:sz w:val="28"/>
        </w:rPr>
        <w:t>
      Визалар ұйымда қалатын қағаз жеткізгіштегі құжаттардың даналарына қол қоюдан төмен бет жағында қойылады. Өкімдік құжаттардың жобаларына бірінші данада бұрыштама қойылады. Өкімдік құжаттардың жобаларына соңғы парақтың сыртқы жағына бұрыштама қоюға жол беріледі.</w:t>
      </w:r>
    </w:p>
    <w:p>
      <w:pPr>
        <w:spacing w:after="0"/>
        <w:ind w:left="0"/>
        <w:jc w:val="both"/>
      </w:pPr>
      <w:r>
        <w:rPr>
          <w:rFonts w:ascii="Times New Roman"/>
          <w:b w:val="false"/>
          <w:i w:val="false"/>
          <w:color w:val="000000"/>
          <w:sz w:val="28"/>
        </w:rPr>
        <w:t>
      Виза бұрыштама қоюшының қолын, күнін, қолтаңбаның толық жазылуын (аты-жөні, тегі), бұрыштама қоюшы лауазымының атауын қамтиды. Құжат жобасына ескертулер, айрықша пікірлер мен толықтырулар жеке парақта ресімделеді, бұл туралы құжат жобасында тиісті белгі қойылады.</w:t>
      </w:r>
    </w:p>
    <w:p>
      <w:pPr>
        <w:spacing w:after="0"/>
        <w:ind w:left="0"/>
        <w:jc w:val="both"/>
      </w:pPr>
      <w:r>
        <w:rPr>
          <w:rFonts w:ascii="Times New Roman"/>
          <w:b w:val="false"/>
          <w:i w:val="false"/>
          <w:color w:val="000000"/>
          <w:sz w:val="28"/>
        </w:rPr>
        <w:t>
      Құжатты сыртқы келісу құжаттың соңғы парағының төменгі сол жақ бұрышында орналасқан және "келісілді", ("Келісілді") деген сөзден, сондай-ақ құжат келісілетін тұлға лауазымының атауынан (ұйымның атауын қоса алғанда), жеке қолынан және оның толық жазылуынан (аты-жөнінің бас әріптері мен тегі) тұратын келісу белгісімен кіші әріптермен ресімделеді, келісу күндері.</w:t>
      </w:r>
    </w:p>
    <w:p>
      <w:pPr>
        <w:spacing w:after="0"/>
        <w:ind w:left="0"/>
        <w:jc w:val="both"/>
      </w:pPr>
      <w:r>
        <w:rPr>
          <w:rFonts w:ascii="Times New Roman"/>
          <w:b w:val="false"/>
          <w:i w:val="false"/>
          <w:color w:val="000000"/>
          <w:sz w:val="28"/>
        </w:rPr>
        <w:t>
      Құжатты тең лауазымдардағы екі және одан да көп адамдар келіскен кезде келісу грифтері ұйымдардың ресми атауларының әліпбилік тәртібімен бір деңгейде орналастырылады. Құжатты бірнеше лауазымды адамдар келіскен кезде келісу грифтері лауазымдардың қызметтік иерархиясының кемуіне сәйкес орналастырылады.</w:t>
      </w:r>
    </w:p>
    <w:p>
      <w:pPr>
        <w:spacing w:after="0"/>
        <w:ind w:left="0"/>
        <w:jc w:val="both"/>
      </w:pPr>
      <w:r>
        <w:rPr>
          <w:rFonts w:ascii="Times New Roman"/>
          <w:b w:val="false"/>
          <w:i w:val="false"/>
          <w:color w:val="000000"/>
          <w:sz w:val="28"/>
        </w:rPr>
        <w:t>
      Егер келісу хатпен, хаттамамен немесе өзге де құжатпен жүзеге асырылса, онда келісу грифінде шығармашылық жағдайдағы құжаттың түрі, ата-аналық жағдайдағы ұйымның атауы, құжаттың күні мен нөмірі (индексі) көрсетіледі.</w:t>
      </w:r>
    </w:p>
    <w:p>
      <w:pPr>
        <w:spacing w:after="0"/>
        <w:ind w:left="0"/>
        <w:jc w:val="both"/>
      </w:pPr>
      <w:r>
        <w:rPr>
          <w:rFonts w:ascii="Times New Roman"/>
          <w:b w:val="false"/>
          <w:i w:val="false"/>
          <w:color w:val="000000"/>
          <w:sz w:val="28"/>
        </w:rPr>
        <w:t>
      Құжатты бірнеше ұйымдармен сыртқы келісу осы Қағидаларға 5-қосымшаға сәйкес нысан бойынша келісу парағымен ресімделеді.</w:t>
      </w:r>
    </w:p>
    <w:p>
      <w:pPr>
        <w:spacing w:after="0"/>
        <w:ind w:left="0"/>
        <w:jc w:val="both"/>
      </w:pPr>
      <w:r>
        <w:rPr>
          <w:rFonts w:ascii="Times New Roman"/>
          <w:b w:val="false"/>
          <w:i w:val="false"/>
          <w:color w:val="000000"/>
          <w:sz w:val="28"/>
        </w:rPr>
        <w:t>
      Құжаттың жобасын электрондық форматта келісу ЭҚЖ-да не цифрлық жүйелер арналары (бұдан әрі – ЦЖ) арқылы жүзеге асырылады.</w:t>
      </w:r>
    </w:p>
    <w:p>
      <w:pPr>
        <w:spacing w:after="0"/>
        <w:ind w:left="0"/>
        <w:jc w:val="both"/>
      </w:pPr>
      <w:r>
        <w:rPr>
          <w:rFonts w:ascii="Times New Roman"/>
          <w:b w:val="false"/>
          <w:i w:val="false"/>
          <w:color w:val="000000"/>
          <w:sz w:val="28"/>
        </w:rPr>
        <w:t>
      Ұйымда ЭҚЖ не ЦЖ болған кезде құжаттардың жобаларын келісу құжаттардың жобаларын келісуші ретінде тағайындалған адамдарға жіберу және келісу нәтижелерін ЭҚЖ-да не ЦЖ-да ресімдеу арқылы автоматтандырылған режимде жүзеге асырылады.</w:t>
      </w:r>
    </w:p>
    <w:p>
      <w:pPr>
        <w:spacing w:after="0"/>
        <w:ind w:left="0"/>
        <w:jc w:val="both"/>
      </w:pPr>
      <w:r>
        <w:rPr>
          <w:rFonts w:ascii="Times New Roman"/>
          <w:b w:val="false"/>
          <w:i w:val="false"/>
          <w:color w:val="000000"/>
          <w:sz w:val="28"/>
        </w:rPr>
        <w:t>
      Келісу рәсімі аяқталғаннан кейін (құжаттың түпнұсқасы қағаз жеткізгіште жасалған кезде) ЭҚЖ-дан не ЦЖ-дан келісу парағы басып шығарылады, құжаттың жобасына қоса беріледі және ұйым басшысына (өзге де уәкілетті адамға) қол қоюға ұсынылады.</w:t>
      </w:r>
    </w:p>
    <w:p>
      <w:pPr>
        <w:spacing w:after="0"/>
        <w:ind w:left="0"/>
        <w:jc w:val="both"/>
      </w:pPr>
      <w:r>
        <w:rPr>
          <w:rFonts w:ascii="Times New Roman"/>
          <w:b w:val="false"/>
          <w:i w:val="false"/>
          <w:color w:val="000000"/>
          <w:sz w:val="28"/>
        </w:rPr>
        <w:t>
      Құру, сақтау және пайдалану ЭҚЖ арқылы жүзеге асырылатын ішкі құжаттарды келісу ЭҚЖ-да электрондық түрде жүргізіледі.</w:t>
      </w:r>
    </w:p>
    <w:p>
      <w:pPr>
        <w:spacing w:after="0"/>
        <w:ind w:left="0"/>
        <w:jc w:val="both"/>
      </w:pPr>
      <w:r>
        <w:rPr>
          <w:rFonts w:ascii="Times New Roman"/>
          <w:b w:val="false"/>
          <w:i w:val="false"/>
          <w:color w:val="000000"/>
          <w:sz w:val="28"/>
        </w:rPr>
        <w:t>
      Қағаз жеткізгіште жасалған ішкі құжаттардың жобаларын келісу кезінде визалар тікелей ЦЖ-да құжаттың жобасына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3" w:id="79"/>
    <w:p>
      <w:pPr>
        <w:spacing w:after="0"/>
        <w:ind w:left="0"/>
        <w:jc w:val="both"/>
      </w:pPr>
      <w:r>
        <w:rPr>
          <w:rFonts w:ascii="Times New Roman"/>
          <w:b w:val="false"/>
          <w:i w:val="false"/>
          <w:color w:val="000000"/>
          <w:sz w:val="28"/>
        </w:rPr>
        <w:t>
      33-1. ЭҚЖ-да немесе ЦЖ-да құжаттың бір жобасында бір мезгілде бірнеше мекемелер (ұйымдар) бірлесіп жұмыс істеу жөніндегі функционал болған кезде құжаттың жобасын жауапты мекеме (ұйым) құрады және барлық мүдделі мекемелерге (ұйымдарға) – бірлесіп орындаушыларға ведомствоаралық келісу үшін жібереді.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33-1-тармақпен толықтырылды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 w:id="80"/>
    <w:p>
      <w:pPr>
        <w:spacing w:after="0"/>
        <w:ind w:left="0"/>
        <w:jc w:val="both"/>
      </w:pPr>
      <w:r>
        <w:rPr>
          <w:rFonts w:ascii="Times New Roman"/>
          <w:b w:val="false"/>
          <w:i w:val="false"/>
          <w:color w:val="000000"/>
          <w:sz w:val="28"/>
        </w:rPr>
        <w:t>
      34. Құжатты бекіту грифі құжаттың бірінші парағының жоғарғы оң жақ бұрышында орналасады және кіші әріптермен ресімделеді.</w:t>
      </w:r>
    </w:p>
    <w:bookmarkEnd w:id="80"/>
    <w:p>
      <w:pPr>
        <w:spacing w:after="0"/>
        <w:ind w:left="0"/>
        <w:jc w:val="both"/>
      </w:pPr>
      <w:r>
        <w:rPr>
          <w:rFonts w:ascii="Times New Roman"/>
          <w:b w:val="false"/>
          <w:i w:val="false"/>
          <w:color w:val="000000"/>
          <w:sz w:val="28"/>
        </w:rPr>
        <w:t>
      Құжатты нақты лауазымды адам бекіткен кезде бекіту белгісі мынадай элементтерден тұрады: "Бекітемін" сөзі (тырнақшасыз), лауазымның атауы, қолы, қолдың толық жазылуы және бекіту күні.</w:t>
      </w:r>
    </w:p>
    <w:p>
      <w:pPr>
        <w:spacing w:after="0"/>
        <w:ind w:left="0"/>
        <w:jc w:val="both"/>
      </w:pPr>
      <w:r>
        <w:rPr>
          <w:rFonts w:ascii="Times New Roman"/>
          <w:b w:val="false"/>
          <w:i w:val="false"/>
          <w:color w:val="000000"/>
          <w:sz w:val="28"/>
        </w:rPr>
        <w:t>
      Құжатты тең лауазымдардағы екі және одан да көп адамдар бекіткен кезде бекіту грифтері ұйымдар атауларының әліпбилік тәртібімен бір деңгейде орналастырылады.</w:t>
      </w:r>
    </w:p>
    <w:p>
      <w:pPr>
        <w:spacing w:after="0"/>
        <w:ind w:left="0"/>
        <w:jc w:val="both"/>
      </w:pPr>
      <w:r>
        <w:rPr>
          <w:rFonts w:ascii="Times New Roman"/>
          <w:b w:val="false"/>
          <w:i w:val="false"/>
          <w:color w:val="000000"/>
          <w:sz w:val="28"/>
        </w:rPr>
        <w:t>
      Құжатты қаулымен, шешімімен, бұйрығымен, хаттамасымен бекіткен кезде бекіту белгісі "Бекітілген" ("Бекітілген", "Бекітілген", "Бекітілген") сөзінен, шығармашылық жағдайдағы өкімдік құжаттың түрінен, оның күні мен нөмірінен тұрады.</w:t>
      </w:r>
    </w:p>
    <w:bookmarkStart w:name="z49" w:id="81"/>
    <w:p>
      <w:pPr>
        <w:spacing w:after="0"/>
        <w:ind w:left="0"/>
        <w:jc w:val="both"/>
      </w:pPr>
      <w:r>
        <w:rPr>
          <w:rFonts w:ascii="Times New Roman"/>
          <w:b w:val="false"/>
          <w:i w:val="false"/>
          <w:color w:val="000000"/>
          <w:sz w:val="28"/>
        </w:rPr>
        <w:t>
      35. Қарар құжаттың бірінші парағының жоғарғы жағында мәтіннен бос жерде орналасады. Қарардың құрамына орындаушының(орындаушылардың) аты-жөні мен тегі, тапсырманың (тапсырмалардың) мазмұны, орындалу мерзімі, қарар авторының қолы және күні кіреді.</w:t>
      </w:r>
    </w:p>
    <w:bookmarkEnd w:id="81"/>
    <w:p>
      <w:pPr>
        <w:spacing w:after="0"/>
        <w:ind w:left="0"/>
        <w:jc w:val="both"/>
      </w:pPr>
      <w:r>
        <w:rPr>
          <w:rFonts w:ascii="Times New Roman"/>
          <w:b w:val="false"/>
          <w:i w:val="false"/>
          <w:color w:val="000000"/>
          <w:sz w:val="28"/>
        </w:rPr>
        <w:t>
      Қарарды жеке бланкіде (чипте) ресімдеуге рұқсат етіледі, оған бұрыштама қойылған тұлғаның қолымен кіріс тіркеу нөмірі (индексі), келіп түскен күні және бұрыштама жататын құжаттың деректемелері туралы белгі (автор, құжаттың шығыс нөмірі мен күні) көрсетіледі. Өзде ге ұйымдарға жіберілетін бұрыштамалар түріндегі тапсырмаларды БҚҚ қызметі тіркейді.</w:t>
      </w:r>
    </w:p>
    <w:p>
      <w:pPr>
        <w:spacing w:after="0"/>
        <w:ind w:left="0"/>
        <w:jc w:val="both"/>
      </w:pPr>
      <w:r>
        <w:rPr>
          <w:rFonts w:ascii="Times New Roman"/>
          <w:b w:val="false"/>
          <w:i w:val="false"/>
          <w:color w:val="000000"/>
          <w:sz w:val="28"/>
        </w:rPr>
        <w:t>
      Ұйғарылатын іс-әрекеттердің қосымша нұсқамаларын талап етпейтін және орындаудың белгіленген мерзімдері бар құжаттарда бұрыштамада орындаушы, бұрыштама авторының қолы, күні көрсетіледі.</w:t>
      </w:r>
    </w:p>
    <w:p>
      <w:pPr>
        <w:spacing w:after="0"/>
        <w:ind w:left="0"/>
        <w:jc w:val="both"/>
      </w:pPr>
      <w:r>
        <w:rPr>
          <w:rFonts w:ascii="Times New Roman"/>
          <w:b w:val="false"/>
          <w:i w:val="false"/>
          <w:color w:val="000000"/>
          <w:sz w:val="28"/>
        </w:rPr>
        <w:t>
      Тапсырма екі және одан да көп адамға берілген жағдайларда, егер бұрыштаманың өзінде өзгеше белгіленбесе, тапсырмада бірінші болып көрсетілген адам негізгі орындаушы болып табылады.</w:t>
      </w:r>
    </w:p>
    <w:bookmarkStart w:name="z50" w:id="82"/>
    <w:p>
      <w:pPr>
        <w:spacing w:after="0"/>
        <w:ind w:left="0"/>
        <w:jc w:val="both"/>
      </w:pPr>
      <w:r>
        <w:rPr>
          <w:rFonts w:ascii="Times New Roman"/>
          <w:b w:val="false"/>
          <w:i w:val="false"/>
          <w:color w:val="000000"/>
          <w:sz w:val="28"/>
        </w:rPr>
        <w:t>
      36. Құжаттың орындалуын бақылау туралы белгі "Бақылау", "Бақылауға алынды" (тырнақшасыз) деген сөздермен немесе мөртабандармен белгіленеді және құжаттың бірінші парағының сол жақ жоғарғы жағында мәтіндік жиектің шегінен тыс жерге қойылады.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83"/>
    <w:p>
      <w:pPr>
        <w:spacing w:after="0"/>
        <w:ind w:left="0"/>
        <w:jc w:val="both"/>
      </w:pPr>
      <w:r>
        <w:rPr>
          <w:rFonts w:ascii="Times New Roman"/>
          <w:b w:val="false"/>
          <w:i w:val="false"/>
          <w:color w:val="000000"/>
          <w:sz w:val="28"/>
        </w:rPr>
        <w:t>
      37. Құжат көшірмесінің түпнұсқамен сәйкестігін куәландыру үшін "Қолтаңбасы" деген деректеменің төменгі жағына "Көшірмесі дұрыс" (тырнақшасыз) деген куәландыру жазбасы, көшірмені куәландырған адамның лауазымының атауы, жеке қолтаңбасы, қол қойған адам қолтаңбасының толық жазылуы (есімінің инициалы мен тегі), ұйым мөрінің бедері (бар болған кезде), куәландыру күні қойылады.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84"/>
    <w:p>
      <w:pPr>
        <w:spacing w:after="0"/>
        <w:ind w:left="0"/>
        <w:jc w:val="both"/>
      </w:pPr>
      <w:r>
        <w:rPr>
          <w:rFonts w:ascii="Times New Roman"/>
          <w:b w:val="false"/>
          <w:i w:val="false"/>
          <w:color w:val="000000"/>
          <w:sz w:val="28"/>
        </w:rPr>
        <w:t>
      38. Электрондық құжаттың қағаз жеткізгіштегі көшірмесі шығыс құжаттың электрондық құжат болып табылатынын және электрондық құжатты қанағаттандырған тұлғаның электрондық цифрлық қолтаңбасын тексеру рәсімінің оң нәтижесін алғанын көрсете отырып куәландырылады. Электрондық құжаттың қағаз жеткізгіштегі көшірмесін және электрондық цифрлық қолтаңбаны тексеру нәтижелері туралы ақпаратты растау үшін "* * * Электрондық құжаттың көшірмесі дұрыс." (электрондық цифрлық қолтаңбаны тексеру рәсімінің оң нәтижесі анықталды) және аяқтаушы тұлғаның парақтары мен қолдарының саны үшін өрісті көрсету.</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85"/>
    <w:p>
      <w:pPr>
        <w:spacing w:after="0"/>
        <w:ind w:left="0"/>
        <w:jc w:val="both"/>
      </w:pPr>
      <w:r>
        <w:rPr>
          <w:rFonts w:ascii="Times New Roman"/>
          <w:b w:val="false"/>
          <w:i w:val="false"/>
          <w:color w:val="000000"/>
          <w:sz w:val="28"/>
        </w:rPr>
        <w:t>
      39. Құжаттың электрондық көшірмесін куәландырылады:</w:t>
      </w:r>
    </w:p>
    <w:bookmarkEnd w:id="85"/>
    <w:p>
      <w:pPr>
        <w:spacing w:after="0"/>
        <w:ind w:left="0"/>
        <w:jc w:val="both"/>
      </w:pPr>
      <w:r>
        <w:rPr>
          <w:rFonts w:ascii="Times New Roman"/>
          <w:b w:val="false"/>
          <w:i w:val="false"/>
          <w:color w:val="000000"/>
          <w:sz w:val="28"/>
        </w:rPr>
        <w:t>
      1) орындаушы – электрондық құжаттың жобасын жасау кезінде қағаз жеткізгіште қосымша құжаттар енгізілген жағдайда;</w:t>
      </w:r>
    </w:p>
    <w:p>
      <w:pPr>
        <w:spacing w:after="0"/>
        <w:ind w:left="0"/>
        <w:jc w:val="both"/>
      </w:pPr>
      <w:r>
        <w:rPr>
          <w:rFonts w:ascii="Times New Roman"/>
          <w:b w:val="false"/>
          <w:i w:val="false"/>
          <w:color w:val="000000"/>
          <w:sz w:val="28"/>
        </w:rPr>
        <w:t xml:space="preserve">
      2) мемлекеттік органның құжаттамалық қамтамасыз ету бөлімшесінің қызметкері – қағаз жеткізгіште ғана келіп түскен құжатты тіркеу кезінде. </w:t>
      </w:r>
    </w:p>
    <w:p>
      <w:pPr>
        <w:spacing w:after="0"/>
        <w:ind w:left="0"/>
        <w:jc w:val="both"/>
      </w:pPr>
      <w:r>
        <w:rPr>
          <w:rFonts w:ascii="Times New Roman"/>
          <w:b w:val="false"/>
          <w:i w:val="false"/>
          <w:color w:val="000000"/>
          <w:sz w:val="28"/>
        </w:rPr>
        <w:t>
      Мемлекеттік органның және пошта операторының құжаттамалық қамтамасыз ету бөлімшесі қызметкерлерінің электрондық құжаттың қағаз жеткізгіштегі көшірмесін куәландыруға өкілеттіктері бар.</w:t>
      </w:r>
    </w:p>
    <w:p>
      <w:pPr>
        <w:spacing w:after="0"/>
        <w:ind w:left="0"/>
        <w:jc w:val="both"/>
      </w:pPr>
      <w:r>
        <w:rPr>
          <w:rFonts w:ascii="Times New Roman"/>
          <w:b w:val="false"/>
          <w:i w:val="false"/>
          <w:color w:val="000000"/>
          <w:sz w:val="28"/>
        </w:rPr>
        <w:t>
      Электрондық құжаттың қағаз жеткізгіштегі көшірмесінде:</w:t>
      </w:r>
    </w:p>
    <w:p>
      <w:pPr>
        <w:spacing w:after="0"/>
        <w:ind w:left="0"/>
        <w:jc w:val="both"/>
      </w:pPr>
      <w:r>
        <w:rPr>
          <w:rFonts w:ascii="Times New Roman"/>
          <w:b w:val="false"/>
          <w:i w:val="false"/>
          <w:color w:val="000000"/>
          <w:sz w:val="28"/>
        </w:rPr>
        <w:t>
      1) құжаттың мәтіні;</w:t>
      </w:r>
    </w:p>
    <w:p>
      <w:pPr>
        <w:spacing w:after="0"/>
        <w:ind w:left="0"/>
        <w:jc w:val="both"/>
      </w:pPr>
      <w:r>
        <w:rPr>
          <w:rFonts w:ascii="Times New Roman"/>
          <w:b w:val="false"/>
          <w:i w:val="false"/>
          <w:color w:val="000000"/>
          <w:sz w:val="28"/>
        </w:rPr>
        <w:t>
      2) электрондық құжатты қанағаттандырған тұлғаның электрондық цифрлық қолтаңбасын тексерудің қорытынды рәсімін жүргізе отырып, "Электрондық құжаттың көшірмесі" белгісі;</w:t>
      </w:r>
    </w:p>
    <w:p>
      <w:pPr>
        <w:spacing w:after="0"/>
        <w:ind w:left="0"/>
        <w:jc w:val="both"/>
      </w:pPr>
      <w:r>
        <w:rPr>
          <w:rFonts w:ascii="Times New Roman"/>
          <w:b w:val="false"/>
          <w:i w:val="false"/>
          <w:color w:val="000000"/>
          <w:sz w:val="28"/>
        </w:rPr>
        <w:t>
      3) алынған цифрлық жүйенің атауы;</w:t>
      </w:r>
    </w:p>
    <w:p>
      <w:pPr>
        <w:spacing w:after="0"/>
        <w:ind w:left="0"/>
        <w:jc w:val="both"/>
      </w:pPr>
      <w:r>
        <w:rPr>
          <w:rFonts w:ascii="Times New Roman"/>
          <w:b w:val="false"/>
          <w:i w:val="false"/>
          <w:color w:val="000000"/>
          <w:sz w:val="28"/>
        </w:rPr>
        <w:t>
      4) қағаз көшірмесі жасалған күн;</w:t>
      </w:r>
    </w:p>
    <w:p>
      <w:pPr>
        <w:spacing w:after="0"/>
        <w:ind w:left="0"/>
        <w:jc w:val="both"/>
      </w:pPr>
      <w:r>
        <w:rPr>
          <w:rFonts w:ascii="Times New Roman"/>
          <w:b w:val="false"/>
          <w:i w:val="false"/>
          <w:color w:val="000000"/>
          <w:sz w:val="28"/>
        </w:rPr>
        <w:t>
      5) "* * * Электрондық құжаттың көшірмесі дұрыс." мәтіні бар мөртабан (электрондық цифрлық қолтаңбаны тексеру рәсімінің оң нәтижесі анықталды), куәландырушының парақтары мен қолдарының саны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86"/>
    <w:p>
      <w:pPr>
        <w:spacing w:after="0"/>
        <w:ind w:left="0"/>
        <w:jc w:val="both"/>
      </w:pPr>
      <w:r>
        <w:rPr>
          <w:rFonts w:ascii="Times New Roman"/>
          <w:b w:val="false"/>
          <w:i w:val="false"/>
          <w:color w:val="000000"/>
          <w:sz w:val="28"/>
        </w:rPr>
        <w:t>
      40. Құжатты орындаушысы туралы белгі "Орынд." деген қысқартылған сөзді, құжатты орындаушының аты-жөні мен тегін, оның телефон нөмірін, оның ішінде ішкі нөмірін, электрондық поштасының мекенжайын (бар болған кезде) қамтиды және құжаттың соңғы парағының беткі немесе сыртқы жағының төменгі сол жақ бұрышында орналастырылады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87"/>
    <w:p>
      <w:pPr>
        <w:spacing w:after="0"/>
        <w:ind w:left="0"/>
        <w:jc w:val="both"/>
      </w:pPr>
      <w:r>
        <w:rPr>
          <w:rFonts w:ascii="Times New Roman"/>
          <w:b w:val="false"/>
          <w:i w:val="false"/>
          <w:color w:val="000000"/>
          <w:sz w:val="28"/>
        </w:rPr>
        <w:t>
      41. Құжаттың орындалғаны және оның іске жіберілгені туралы белгі оның орындалғанын растайтын құжаттың нөмірі мен күніне сілтемені (мұндай құжат болмаған кезде – орындалуы туралы қысқаша мәліметтер), "Іске" деген сөзді, құжат сақталатын істің нөмірін қамтиды.</w:t>
      </w:r>
    </w:p>
    <w:bookmarkEnd w:id="87"/>
    <w:p>
      <w:pPr>
        <w:spacing w:after="0"/>
        <w:ind w:left="0"/>
        <w:jc w:val="both"/>
      </w:pPr>
      <w:r>
        <w:rPr>
          <w:rFonts w:ascii="Times New Roman"/>
          <w:b w:val="false"/>
          <w:i w:val="false"/>
          <w:color w:val="000000"/>
          <w:sz w:val="28"/>
        </w:rPr>
        <w:t>
      Құжаттың орындалуы және оның іске жіберілгені туралы белгі құжаттың бірінші парағының беткі жағының төменгі жиегіне қойылады, оған іске жіберілген күнін көрсете отырып, орындаушы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88"/>
    <w:p>
      <w:pPr>
        <w:spacing w:after="0"/>
        <w:ind w:left="0"/>
        <w:jc w:val="both"/>
      </w:pPr>
      <w:r>
        <w:rPr>
          <w:rFonts w:ascii="Times New Roman"/>
          <w:b w:val="false"/>
          <w:i w:val="false"/>
          <w:color w:val="000000"/>
          <w:sz w:val="28"/>
        </w:rPr>
        <w:t>
      42. Қағаз тасығыштағы құжаттың электрондық көшірмесінің идентификаторы құжаттың әрбір парағының алдыңғы жағына қойылатын құжат жасалған бағдарламалық қамтамасыз етудің атауы мен нұсқасын қамтитын белгі (колонтитул) болып табылады.</w:t>
      </w:r>
    </w:p>
    <w:bookmarkEnd w:id="88"/>
    <w:bookmarkStart w:name="z57" w:id="89"/>
    <w:p>
      <w:pPr>
        <w:spacing w:after="0"/>
        <w:ind w:left="0"/>
        <w:jc w:val="both"/>
      </w:pPr>
      <w:r>
        <w:rPr>
          <w:rFonts w:ascii="Times New Roman"/>
          <w:b w:val="false"/>
          <w:i w:val="false"/>
          <w:color w:val="000000"/>
          <w:sz w:val="28"/>
        </w:rPr>
        <w:t>
      43. Құжаттың ұйымға келіп түскені туралы белгі құжаттың бірінші парағының бет жағының төменгі оң жақ бұрышына қойылады және кіріс құжаттың реттік нөмірін және келіп түскен күнін (қажет болған жағдайда – сағат пен минут) қамтиды.</w:t>
      </w:r>
    </w:p>
    <w:bookmarkEnd w:id="89"/>
    <w:bookmarkStart w:name="z58" w:id="90"/>
    <w:p>
      <w:pPr>
        <w:spacing w:after="0"/>
        <w:ind w:left="0"/>
        <w:jc w:val="both"/>
      </w:pPr>
      <w:r>
        <w:rPr>
          <w:rFonts w:ascii="Times New Roman"/>
          <w:b w:val="false"/>
          <w:i w:val="false"/>
          <w:color w:val="000000"/>
          <w:sz w:val="28"/>
        </w:rPr>
        <w:t>
      44. Электрондық құжат екі бөліктен тұрады: мазмұндық және деректемелік.</w:t>
      </w:r>
    </w:p>
    <w:bookmarkEnd w:id="90"/>
    <w:p>
      <w:pPr>
        <w:spacing w:after="0"/>
        <w:ind w:left="0"/>
        <w:jc w:val="both"/>
      </w:pPr>
      <w:r>
        <w:rPr>
          <w:rFonts w:ascii="Times New Roman"/>
          <w:b w:val="false"/>
          <w:i w:val="false"/>
          <w:color w:val="000000"/>
          <w:sz w:val="28"/>
        </w:rPr>
        <w:t>
      Электрондық құжаттың мазмұны келесі форматтағы бір немесе бірнеше файлдардан тұрады:</w:t>
      </w:r>
    </w:p>
    <w:p>
      <w:pPr>
        <w:spacing w:after="0"/>
        <w:ind w:left="0"/>
        <w:jc w:val="both"/>
      </w:pPr>
      <w:r>
        <w:rPr>
          <w:rFonts w:ascii="Times New Roman"/>
          <w:b w:val="false"/>
          <w:i w:val="false"/>
          <w:color w:val="000000"/>
          <w:sz w:val="28"/>
        </w:rPr>
        <w:t>
      1) PDF, PDF/A-1, TIFF, JPEG, JPG – графикалық формат;</w:t>
      </w:r>
    </w:p>
    <w:p>
      <w:pPr>
        <w:spacing w:after="0"/>
        <w:ind w:left="0"/>
        <w:jc w:val="both"/>
      </w:pPr>
      <w:r>
        <w:rPr>
          <w:rFonts w:ascii="Times New Roman"/>
          <w:b w:val="false"/>
          <w:i w:val="false"/>
          <w:color w:val="000000"/>
          <w:sz w:val="28"/>
        </w:rPr>
        <w:t>
      2) RTF, DOCX-мәтіндік формат;</w:t>
      </w:r>
    </w:p>
    <w:p>
      <w:pPr>
        <w:spacing w:after="0"/>
        <w:ind w:left="0"/>
        <w:jc w:val="both"/>
      </w:pPr>
      <w:r>
        <w:rPr>
          <w:rFonts w:ascii="Times New Roman"/>
          <w:b w:val="false"/>
          <w:i w:val="false"/>
          <w:color w:val="000000"/>
          <w:sz w:val="28"/>
        </w:rPr>
        <w:t>
      3) XLS, XLSX-кесте форматы;</w:t>
      </w:r>
    </w:p>
    <w:p>
      <w:pPr>
        <w:spacing w:after="0"/>
        <w:ind w:left="0"/>
        <w:jc w:val="both"/>
      </w:pPr>
      <w:r>
        <w:rPr>
          <w:rFonts w:ascii="Times New Roman"/>
          <w:b w:val="false"/>
          <w:i w:val="false"/>
          <w:color w:val="000000"/>
          <w:sz w:val="28"/>
        </w:rPr>
        <w:t>
      4) PPT, PPTX презентациялары;</w:t>
      </w:r>
    </w:p>
    <w:p>
      <w:pPr>
        <w:spacing w:after="0"/>
        <w:ind w:left="0"/>
        <w:jc w:val="both"/>
      </w:pPr>
      <w:r>
        <w:rPr>
          <w:rFonts w:ascii="Times New Roman"/>
          <w:b w:val="false"/>
          <w:i w:val="false"/>
          <w:color w:val="000000"/>
          <w:sz w:val="28"/>
        </w:rPr>
        <w:t>
      5) RAR, ZIP – архивтелген формат.</w:t>
      </w:r>
    </w:p>
    <w:p>
      <w:pPr>
        <w:spacing w:after="0"/>
        <w:ind w:left="0"/>
        <w:jc w:val="both"/>
      </w:pPr>
      <w:r>
        <w:rPr>
          <w:rFonts w:ascii="Times New Roman"/>
          <w:b w:val="false"/>
          <w:i w:val="false"/>
          <w:color w:val="000000"/>
          <w:sz w:val="28"/>
        </w:rPr>
        <w:t>
      Қазақстан Республикасы Президентінің ЭҚЖ-дағы актілері жобаларының мазмұндық бөлігі тек PDF форматында қалыптастырылады.</w:t>
      </w:r>
    </w:p>
    <w:p>
      <w:pPr>
        <w:spacing w:after="0"/>
        <w:ind w:left="0"/>
        <w:jc w:val="both"/>
      </w:pPr>
      <w:r>
        <w:rPr>
          <w:rFonts w:ascii="Times New Roman"/>
          <w:b w:val="false"/>
          <w:i w:val="false"/>
          <w:color w:val="000000"/>
          <w:sz w:val="28"/>
        </w:rPr>
        <w:t>
      Электрондық құжаттың мазмұндық бөлігінде мынадай деректемелер болады:</w:t>
      </w:r>
    </w:p>
    <w:p>
      <w:pPr>
        <w:spacing w:after="0"/>
        <w:ind w:left="0"/>
        <w:jc w:val="both"/>
      </w:pPr>
      <w:r>
        <w:rPr>
          <w:rFonts w:ascii="Times New Roman"/>
          <w:b w:val="false"/>
          <w:i w:val="false"/>
          <w:color w:val="000000"/>
          <w:sz w:val="28"/>
        </w:rPr>
        <w:t>
      1) жөнелтуші ұйымның ресми атауы;</w:t>
      </w:r>
    </w:p>
    <w:p>
      <w:pPr>
        <w:spacing w:after="0"/>
        <w:ind w:left="0"/>
        <w:jc w:val="both"/>
      </w:pPr>
      <w:r>
        <w:rPr>
          <w:rFonts w:ascii="Times New Roman"/>
          <w:b w:val="false"/>
          <w:i w:val="false"/>
          <w:color w:val="000000"/>
          <w:sz w:val="28"/>
        </w:rPr>
        <w:t>
      2) Ұйым туралы анықтамалық деректер (заңды мекенжайы, телефоны, факсы, ұйымның электрондық мекенжайы (бар болса);</w:t>
      </w:r>
    </w:p>
    <w:p>
      <w:pPr>
        <w:spacing w:after="0"/>
        <w:ind w:left="0"/>
        <w:jc w:val="both"/>
      </w:pPr>
      <w:r>
        <w:rPr>
          <w:rFonts w:ascii="Times New Roman"/>
          <w:b w:val="false"/>
          <w:i w:val="false"/>
          <w:color w:val="000000"/>
          <w:sz w:val="28"/>
        </w:rPr>
        <w:t>
      3) құжат түрінің атауы;</w:t>
      </w:r>
    </w:p>
    <w:p>
      <w:pPr>
        <w:spacing w:after="0"/>
        <w:ind w:left="0"/>
        <w:jc w:val="both"/>
      </w:pPr>
      <w:r>
        <w:rPr>
          <w:rFonts w:ascii="Times New Roman"/>
          <w:b w:val="false"/>
          <w:i w:val="false"/>
          <w:color w:val="000000"/>
          <w:sz w:val="28"/>
        </w:rPr>
        <w:t>
      4) кіріс құжаттың тіркеу нөміріне және күніне сілтеме;</w:t>
      </w:r>
    </w:p>
    <w:p>
      <w:pPr>
        <w:spacing w:after="0"/>
        <w:ind w:left="0"/>
        <w:jc w:val="both"/>
      </w:pPr>
      <w:r>
        <w:rPr>
          <w:rFonts w:ascii="Times New Roman"/>
          <w:b w:val="false"/>
          <w:i w:val="false"/>
          <w:color w:val="000000"/>
          <w:sz w:val="28"/>
        </w:rPr>
        <w:t>
      5) құжатты жасау немесе шығару орны;</w:t>
      </w:r>
    </w:p>
    <w:p>
      <w:pPr>
        <w:spacing w:after="0"/>
        <w:ind w:left="0"/>
        <w:jc w:val="both"/>
      </w:pPr>
      <w:r>
        <w:rPr>
          <w:rFonts w:ascii="Times New Roman"/>
          <w:b w:val="false"/>
          <w:i w:val="false"/>
          <w:color w:val="000000"/>
          <w:sz w:val="28"/>
        </w:rPr>
        <w:t>
      6) адресат;</w:t>
      </w:r>
    </w:p>
    <w:p>
      <w:pPr>
        <w:spacing w:after="0"/>
        <w:ind w:left="0"/>
        <w:jc w:val="both"/>
      </w:pPr>
      <w:r>
        <w:rPr>
          <w:rFonts w:ascii="Times New Roman"/>
          <w:b w:val="false"/>
          <w:i w:val="false"/>
          <w:color w:val="000000"/>
          <w:sz w:val="28"/>
        </w:rPr>
        <w:t>
      7)құжатты бекіту грифі (бар болса);</w:t>
      </w:r>
    </w:p>
    <w:p>
      <w:pPr>
        <w:spacing w:after="0"/>
        <w:ind w:left="0"/>
        <w:jc w:val="both"/>
      </w:pPr>
      <w:r>
        <w:rPr>
          <w:rFonts w:ascii="Times New Roman"/>
          <w:b w:val="false"/>
          <w:i w:val="false"/>
          <w:color w:val="000000"/>
          <w:sz w:val="28"/>
        </w:rPr>
        <w:t>
      8) мәтінге тақырып (бар болса);</w:t>
      </w:r>
    </w:p>
    <w:p>
      <w:pPr>
        <w:spacing w:after="0"/>
        <w:ind w:left="0"/>
        <w:jc w:val="both"/>
      </w:pPr>
      <w:r>
        <w:rPr>
          <w:rFonts w:ascii="Times New Roman"/>
          <w:b w:val="false"/>
          <w:i w:val="false"/>
          <w:color w:val="000000"/>
          <w:sz w:val="28"/>
        </w:rPr>
        <w:t>
      9) құжаттың мәтіні;</w:t>
      </w:r>
    </w:p>
    <w:p>
      <w:pPr>
        <w:spacing w:after="0"/>
        <w:ind w:left="0"/>
        <w:jc w:val="both"/>
      </w:pPr>
      <w:r>
        <w:rPr>
          <w:rFonts w:ascii="Times New Roman"/>
          <w:b w:val="false"/>
          <w:i w:val="false"/>
          <w:color w:val="000000"/>
          <w:sz w:val="28"/>
        </w:rPr>
        <w:t>
      10) орындаушы туралы белгі (Орындаушының тегі, аты-жөні және телефоны) (Қазақстан Республикасының Ұлттық қауіпсіздік органдарында орындаушының аты-жөні және телефоны көрсетіледі);</w:t>
      </w:r>
    </w:p>
    <w:p>
      <w:pPr>
        <w:spacing w:after="0"/>
        <w:ind w:left="0"/>
        <w:jc w:val="both"/>
      </w:pPr>
      <w:r>
        <w:rPr>
          <w:rFonts w:ascii="Times New Roman"/>
          <w:b w:val="false"/>
          <w:i w:val="false"/>
          <w:color w:val="000000"/>
          <w:sz w:val="28"/>
        </w:rPr>
        <w:t>
      11) электрондық цифрлық қолтаңба.</w:t>
      </w:r>
    </w:p>
    <w:p>
      <w:pPr>
        <w:spacing w:after="0"/>
        <w:ind w:left="0"/>
        <w:jc w:val="both"/>
      </w:pPr>
      <w:r>
        <w:rPr>
          <w:rFonts w:ascii="Times New Roman"/>
          <w:b w:val="false"/>
          <w:i w:val="false"/>
          <w:color w:val="000000"/>
          <w:sz w:val="28"/>
        </w:rPr>
        <w:t>
      Электрондық құжаттың деректемелік бөлігі мынадай деректемелер пайдаланылатын электрондық тіркеу бақылау карточкасын (бұдан әрі – ЭРКК) жасау арқылы қалыптастырылады:</w:t>
      </w:r>
    </w:p>
    <w:p>
      <w:pPr>
        <w:spacing w:after="0"/>
        <w:ind w:left="0"/>
        <w:jc w:val="both"/>
      </w:pPr>
      <w:r>
        <w:rPr>
          <w:rFonts w:ascii="Times New Roman"/>
          <w:b w:val="false"/>
          <w:i w:val="false"/>
          <w:color w:val="000000"/>
          <w:sz w:val="28"/>
        </w:rPr>
        <w:t>
      1) құжат түрінің атауы;</w:t>
      </w:r>
    </w:p>
    <w:p>
      <w:pPr>
        <w:spacing w:after="0"/>
        <w:ind w:left="0"/>
        <w:jc w:val="both"/>
      </w:pPr>
      <w:r>
        <w:rPr>
          <w:rFonts w:ascii="Times New Roman"/>
          <w:b w:val="false"/>
          <w:i w:val="false"/>
          <w:color w:val="000000"/>
          <w:sz w:val="28"/>
        </w:rPr>
        <w:t>
      2) Құжаттың тіркеу нөмірі;</w:t>
      </w:r>
    </w:p>
    <w:p>
      <w:pPr>
        <w:spacing w:after="0"/>
        <w:ind w:left="0"/>
        <w:jc w:val="both"/>
      </w:pPr>
      <w:r>
        <w:rPr>
          <w:rFonts w:ascii="Times New Roman"/>
          <w:b w:val="false"/>
          <w:i w:val="false"/>
          <w:color w:val="000000"/>
          <w:sz w:val="28"/>
        </w:rPr>
        <w:t>
      3) істер номенклатурасының индексі;</w:t>
      </w:r>
    </w:p>
    <w:p>
      <w:pPr>
        <w:spacing w:after="0"/>
        <w:ind w:left="0"/>
        <w:jc w:val="both"/>
      </w:pPr>
      <w:r>
        <w:rPr>
          <w:rFonts w:ascii="Times New Roman"/>
          <w:b w:val="false"/>
          <w:i w:val="false"/>
          <w:color w:val="000000"/>
          <w:sz w:val="28"/>
        </w:rPr>
        <w:t>
      4) құжат жасалған бағдарламалық жасақтаманың атауы мен нұсқасы;</w:t>
      </w:r>
    </w:p>
    <w:p>
      <w:pPr>
        <w:spacing w:after="0"/>
        <w:ind w:left="0"/>
        <w:jc w:val="both"/>
      </w:pPr>
      <w:r>
        <w:rPr>
          <w:rFonts w:ascii="Times New Roman"/>
          <w:b w:val="false"/>
          <w:i w:val="false"/>
          <w:color w:val="000000"/>
          <w:sz w:val="28"/>
        </w:rPr>
        <w:t>
      5) электрондық цифрлық қолтаңба;</w:t>
      </w:r>
    </w:p>
    <w:p>
      <w:pPr>
        <w:spacing w:after="0"/>
        <w:ind w:left="0"/>
        <w:jc w:val="both"/>
      </w:pPr>
      <w:r>
        <w:rPr>
          <w:rFonts w:ascii="Times New Roman"/>
          <w:b w:val="false"/>
          <w:i w:val="false"/>
          <w:color w:val="000000"/>
          <w:sz w:val="28"/>
        </w:rPr>
        <w:t>
      6) мәселенің сипаты;</w:t>
      </w:r>
    </w:p>
    <w:p>
      <w:pPr>
        <w:spacing w:after="0"/>
        <w:ind w:left="0"/>
        <w:jc w:val="both"/>
      </w:pPr>
      <w:r>
        <w:rPr>
          <w:rFonts w:ascii="Times New Roman"/>
          <w:b w:val="false"/>
          <w:i w:val="false"/>
          <w:color w:val="000000"/>
          <w:sz w:val="28"/>
        </w:rPr>
        <w:t>
      7) негізгі құжат және қосымшалар парақтарының саны;</w:t>
      </w:r>
    </w:p>
    <w:p>
      <w:pPr>
        <w:spacing w:after="0"/>
        <w:ind w:left="0"/>
        <w:jc w:val="both"/>
      </w:pPr>
      <w:r>
        <w:rPr>
          <w:rFonts w:ascii="Times New Roman"/>
          <w:b w:val="false"/>
          <w:i w:val="false"/>
          <w:color w:val="000000"/>
          <w:sz w:val="28"/>
        </w:rPr>
        <w:t>
      8) адресат мемлекеттік органның атауы (Қазақстан Республикасының Ұлттық қауіпсіздік комитетінде бөлімшелердің атаулары аумақтық органдарды қоспағанда, кодтарға сәйкес көрсетіледі);</w:t>
      </w:r>
    </w:p>
    <w:p>
      <w:pPr>
        <w:spacing w:after="0"/>
        <w:ind w:left="0"/>
        <w:jc w:val="both"/>
      </w:pPr>
      <w:r>
        <w:rPr>
          <w:rFonts w:ascii="Times New Roman"/>
          <w:b w:val="false"/>
          <w:i w:val="false"/>
          <w:color w:val="000000"/>
          <w:sz w:val="28"/>
        </w:rPr>
        <w:t>
      9) адресат лауазымының атауы (бар болса);</w:t>
      </w:r>
    </w:p>
    <w:p>
      <w:pPr>
        <w:spacing w:after="0"/>
        <w:ind w:left="0"/>
        <w:jc w:val="both"/>
      </w:pPr>
      <w:r>
        <w:rPr>
          <w:rFonts w:ascii="Times New Roman"/>
          <w:b w:val="false"/>
          <w:i w:val="false"/>
          <w:color w:val="000000"/>
          <w:sz w:val="28"/>
        </w:rPr>
        <w:t>
      10) адресаттың тегі, аты-жөні (бар болса);</w:t>
      </w:r>
    </w:p>
    <w:p>
      <w:pPr>
        <w:spacing w:after="0"/>
        <w:ind w:left="0"/>
        <w:jc w:val="both"/>
      </w:pPr>
      <w:r>
        <w:rPr>
          <w:rFonts w:ascii="Times New Roman"/>
          <w:b w:val="false"/>
          <w:i w:val="false"/>
          <w:color w:val="000000"/>
          <w:sz w:val="28"/>
        </w:rPr>
        <w:t>
      11) орындаушының тегі, аты-жөні (Қазақстан Республикасының Ұлттық қауіпсіздік органдарында орындаушының аты-жөні көрсетіледі);</w:t>
      </w:r>
    </w:p>
    <w:p>
      <w:pPr>
        <w:spacing w:after="0"/>
        <w:ind w:left="0"/>
        <w:jc w:val="both"/>
      </w:pPr>
      <w:r>
        <w:rPr>
          <w:rFonts w:ascii="Times New Roman"/>
          <w:b w:val="false"/>
          <w:i w:val="false"/>
          <w:color w:val="000000"/>
          <w:sz w:val="28"/>
        </w:rPr>
        <w:t>
      12) орындаушының телефон нөмірі;</w:t>
      </w:r>
    </w:p>
    <w:p>
      <w:pPr>
        <w:spacing w:after="0"/>
        <w:ind w:left="0"/>
        <w:jc w:val="both"/>
      </w:pPr>
      <w:r>
        <w:rPr>
          <w:rFonts w:ascii="Times New Roman"/>
          <w:b w:val="false"/>
          <w:i w:val="false"/>
          <w:color w:val="000000"/>
          <w:sz w:val="28"/>
        </w:rPr>
        <w:t>
      13) бақылау туралы белгі;</w:t>
      </w:r>
    </w:p>
    <w:p>
      <w:pPr>
        <w:spacing w:after="0"/>
        <w:ind w:left="0"/>
        <w:jc w:val="both"/>
      </w:pPr>
      <w:r>
        <w:rPr>
          <w:rFonts w:ascii="Times New Roman"/>
          <w:b w:val="false"/>
          <w:i w:val="false"/>
          <w:color w:val="000000"/>
          <w:sz w:val="28"/>
        </w:rPr>
        <w:t>
      14) құжаттың орындалуы және оны іске жіберу туралы белгі;</w:t>
      </w:r>
    </w:p>
    <w:p>
      <w:pPr>
        <w:spacing w:after="0"/>
        <w:ind w:left="0"/>
        <w:jc w:val="both"/>
      </w:pPr>
      <w:r>
        <w:rPr>
          <w:rFonts w:ascii="Times New Roman"/>
          <w:b w:val="false"/>
          <w:i w:val="false"/>
          <w:color w:val="000000"/>
          <w:sz w:val="28"/>
        </w:rPr>
        <w:t>
      15) қағаз құжаттың түпнұсқасының, электрондық құжаттың қағаз жеткізгіштегі көшірмесінің болуы немесе болмауы туралы белгі.</w:t>
      </w:r>
    </w:p>
    <w:p>
      <w:pPr>
        <w:spacing w:after="0"/>
        <w:ind w:left="0"/>
        <w:jc w:val="both"/>
      </w:pPr>
      <w:r>
        <w:rPr>
          <w:rFonts w:ascii="Times New Roman"/>
          <w:b w:val="false"/>
          <w:i w:val="false"/>
          <w:color w:val="000000"/>
          <w:sz w:val="28"/>
        </w:rPr>
        <w:t>
      Электрондық құжаттың түпнұсқалығын қорғауды және қызметтік электрондық құжаттарды рұқсатсыз таратуды қамтамасыз ету үшін су белгілері пайдаланылады.</w:t>
      </w:r>
    </w:p>
    <w:p>
      <w:pPr>
        <w:spacing w:after="0"/>
        <w:ind w:left="0"/>
        <w:jc w:val="both"/>
      </w:pPr>
      <w:r>
        <w:rPr>
          <w:rFonts w:ascii="Times New Roman"/>
          <w:b w:val="false"/>
          <w:i w:val="false"/>
          <w:color w:val="000000"/>
          <w:sz w:val="28"/>
        </w:rPr>
        <w:t>
      Қосымша деректемелерді пайдалану осы Қағидаларға сәйкес құжат түріне байланысты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91"/>
    <w:p>
      <w:pPr>
        <w:spacing w:after="0"/>
        <w:ind w:left="0"/>
        <w:jc w:val="both"/>
      </w:pPr>
      <w:r>
        <w:rPr>
          <w:rFonts w:ascii="Times New Roman"/>
          <w:b w:val="false"/>
          <w:i w:val="false"/>
          <w:color w:val="000000"/>
          <w:sz w:val="28"/>
        </w:rPr>
        <w:t>
      45. Ұйымдар арасында электрондық құжаттармен алмасу кезінде деректемелердің тізбесі және электрондық құжаттың электрондық цифрлық қолтаңбасын пайдалану тәртібі Қазақстан Республикасының Азаматтық кодексіне сәйкес, осы Қағидалардың нормаларын сақтай отырып, мәмілелердің жазбаша нысандарында белгіленеді.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Мәдениет және ақпарат министрінің 14.11.2024 </w:t>
      </w:r>
      <w:r>
        <w:rPr>
          <w:rFonts w:ascii="Times New Roman"/>
          <w:b w:val="false"/>
          <w:i w:val="false"/>
          <w:color w:val="000000"/>
          <w:sz w:val="28"/>
        </w:rPr>
        <w:t>№ 544-НҚ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92"/>
    <w:p>
      <w:pPr>
        <w:spacing w:after="0"/>
        <w:ind w:left="0"/>
        <w:jc w:val="left"/>
      </w:pPr>
      <w:r>
        <w:rPr>
          <w:rFonts w:ascii="Times New Roman"/>
          <w:b/>
          <w:i w:val="false"/>
          <w:color w:val="000000"/>
        </w:rPr>
        <w:t xml:space="preserve"> Параграф 3. Бұйрықтарды дайындау және ресімдеу</w:t>
      </w:r>
    </w:p>
    <w:bookmarkEnd w:id="92"/>
    <w:bookmarkStart w:name="z62" w:id="93"/>
    <w:p>
      <w:pPr>
        <w:spacing w:after="0"/>
        <w:ind w:left="0"/>
        <w:jc w:val="both"/>
      </w:pPr>
      <w:r>
        <w:rPr>
          <w:rFonts w:ascii="Times New Roman"/>
          <w:b w:val="false"/>
          <w:i w:val="false"/>
          <w:color w:val="000000"/>
          <w:sz w:val="28"/>
        </w:rPr>
        <w:t xml:space="preserve">
      47. Құқықтық сипаттағы, сондай-ақ ұйым қызметінің жедел, ұйымдастырушылық, кадрлық және өзге де мәселелері жөніндегі шешімдер осы Қағидаларға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7-қосымшаларға</w:t>
      </w:r>
      <w:r>
        <w:rPr>
          <w:rFonts w:ascii="Times New Roman"/>
          <w:b w:val="false"/>
          <w:i w:val="false"/>
          <w:color w:val="000000"/>
          <w:sz w:val="28"/>
        </w:rPr>
        <w:t xml:space="preserve"> сәйкес нысандар бойынша бұйрықпен ресімделеді.</w:t>
      </w:r>
    </w:p>
    <w:bookmarkEnd w:id="93"/>
    <w:p>
      <w:pPr>
        <w:spacing w:after="0"/>
        <w:ind w:left="0"/>
        <w:jc w:val="both"/>
      </w:pPr>
      <w:r>
        <w:rPr>
          <w:rFonts w:ascii="Times New Roman"/>
          <w:b w:val="false"/>
          <w:i w:val="false"/>
          <w:color w:val="000000"/>
          <w:sz w:val="28"/>
        </w:rPr>
        <w:t>
      Бұйрықтың деректемелері:</w:t>
      </w:r>
    </w:p>
    <w:bookmarkStart w:name="z297" w:id="94"/>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17-тармақтарының</w:t>
      </w:r>
      <w:r>
        <w:rPr>
          <w:rFonts w:ascii="Times New Roman"/>
          <w:b w:val="false"/>
          <w:i w:val="false"/>
          <w:color w:val="000000"/>
          <w:sz w:val="28"/>
        </w:rPr>
        <w:t xml:space="preserve"> талаптарын ескере отырып, Қазақстан Республикасы Мемлекеттік Елтаңбасының немесе эмблеманың, логотиптің, тауар белгісінің (қызмет көрсету белгісінің) бейнесі;</w:t>
      </w:r>
    </w:p>
    <w:bookmarkEnd w:id="94"/>
    <w:bookmarkStart w:name="z298" w:id="95"/>
    <w:p>
      <w:pPr>
        <w:spacing w:after="0"/>
        <w:ind w:left="0"/>
        <w:jc w:val="both"/>
      </w:pPr>
      <w:r>
        <w:rPr>
          <w:rFonts w:ascii="Times New Roman"/>
          <w:b w:val="false"/>
          <w:i w:val="false"/>
          <w:color w:val="000000"/>
          <w:sz w:val="28"/>
        </w:rPr>
        <w:t>
      2) ұйымның ресми атауы;</w:t>
      </w:r>
    </w:p>
    <w:bookmarkEnd w:id="95"/>
    <w:bookmarkStart w:name="z299" w:id="96"/>
    <w:p>
      <w:pPr>
        <w:spacing w:after="0"/>
        <w:ind w:left="0"/>
        <w:jc w:val="both"/>
      </w:pPr>
      <w:r>
        <w:rPr>
          <w:rFonts w:ascii="Times New Roman"/>
          <w:b w:val="false"/>
          <w:i w:val="false"/>
          <w:color w:val="000000"/>
          <w:sz w:val="28"/>
        </w:rPr>
        <w:t>
      3) құжат түрінің атауы;</w:t>
      </w:r>
    </w:p>
    <w:bookmarkEnd w:id="96"/>
    <w:bookmarkStart w:name="z300" w:id="97"/>
    <w:p>
      <w:pPr>
        <w:spacing w:after="0"/>
        <w:ind w:left="0"/>
        <w:jc w:val="both"/>
      </w:pPr>
      <w:r>
        <w:rPr>
          <w:rFonts w:ascii="Times New Roman"/>
          <w:b w:val="false"/>
          <w:i w:val="false"/>
          <w:color w:val="000000"/>
          <w:sz w:val="28"/>
        </w:rPr>
        <w:t>
      4) бұйрықтың күні;</w:t>
      </w:r>
    </w:p>
    <w:bookmarkEnd w:id="97"/>
    <w:bookmarkStart w:name="z301" w:id="98"/>
    <w:p>
      <w:pPr>
        <w:spacing w:after="0"/>
        <w:ind w:left="0"/>
        <w:jc w:val="both"/>
      </w:pPr>
      <w:r>
        <w:rPr>
          <w:rFonts w:ascii="Times New Roman"/>
          <w:b w:val="false"/>
          <w:i w:val="false"/>
          <w:color w:val="000000"/>
          <w:sz w:val="28"/>
        </w:rPr>
        <w:t>
      5) бұйрықтың тіркеу нөмірі;</w:t>
      </w:r>
    </w:p>
    <w:bookmarkEnd w:id="98"/>
    <w:bookmarkStart w:name="z302" w:id="99"/>
    <w:p>
      <w:pPr>
        <w:spacing w:after="0"/>
        <w:ind w:left="0"/>
        <w:jc w:val="both"/>
      </w:pPr>
      <w:r>
        <w:rPr>
          <w:rFonts w:ascii="Times New Roman"/>
          <w:b w:val="false"/>
          <w:i w:val="false"/>
          <w:color w:val="000000"/>
          <w:sz w:val="28"/>
        </w:rPr>
        <w:t>
      6) бұйрық шығарылған жер;</w:t>
      </w:r>
    </w:p>
    <w:bookmarkEnd w:id="99"/>
    <w:bookmarkStart w:name="z303" w:id="100"/>
    <w:p>
      <w:pPr>
        <w:spacing w:after="0"/>
        <w:ind w:left="0"/>
        <w:jc w:val="both"/>
      </w:pPr>
      <w:r>
        <w:rPr>
          <w:rFonts w:ascii="Times New Roman"/>
          <w:b w:val="false"/>
          <w:i w:val="false"/>
          <w:color w:val="000000"/>
          <w:sz w:val="28"/>
        </w:rPr>
        <w:t>
      7) мәтінге тақырып;</w:t>
      </w:r>
    </w:p>
    <w:bookmarkEnd w:id="100"/>
    <w:bookmarkStart w:name="z304" w:id="101"/>
    <w:p>
      <w:pPr>
        <w:spacing w:after="0"/>
        <w:ind w:left="0"/>
        <w:jc w:val="both"/>
      </w:pPr>
      <w:r>
        <w:rPr>
          <w:rFonts w:ascii="Times New Roman"/>
          <w:b w:val="false"/>
          <w:i w:val="false"/>
          <w:color w:val="000000"/>
          <w:sz w:val="28"/>
        </w:rPr>
        <w:t>
      8) мәтін;</w:t>
      </w:r>
    </w:p>
    <w:bookmarkEnd w:id="101"/>
    <w:bookmarkStart w:name="z305" w:id="102"/>
    <w:p>
      <w:pPr>
        <w:spacing w:after="0"/>
        <w:ind w:left="0"/>
        <w:jc w:val="both"/>
      </w:pPr>
      <w:r>
        <w:rPr>
          <w:rFonts w:ascii="Times New Roman"/>
          <w:b w:val="false"/>
          <w:i w:val="false"/>
          <w:color w:val="000000"/>
          <w:sz w:val="28"/>
        </w:rPr>
        <w:t>
      9) қолтаңба;</w:t>
      </w:r>
    </w:p>
    <w:bookmarkEnd w:id="102"/>
    <w:bookmarkStart w:name="z306" w:id="103"/>
    <w:p>
      <w:pPr>
        <w:spacing w:after="0"/>
        <w:ind w:left="0"/>
        <w:jc w:val="both"/>
      </w:pPr>
      <w:r>
        <w:rPr>
          <w:rFonts w:ascii="Times New Roman"/>
          <w:b w:val="false"/>
          <w:i w:val="false"/>
          <w:color w:val="000000"/>
          <w:sz w:val="28"/>
        </w:rPr>
        <w:t>
      10) бұйрықты келісу туралы белгі;</w:t>
      </w:r>
    </w:p>
    <w:bookmarkEnd w:id="103"/>
    <w:bookmarkStart w:name="z307" w:id="104"/>
    <w:p>
      <w:pPr>
        <w:spacing w:after="0"/>
        <w:ind w:left="0"/>
        <w:jc w:val="both"/>
      </w:pPr>
      <w:r>
        <w:rPr>
          <w:rFonts w:ascii="Times New Roman"/>
          <w:b w:val="false"/>
          <w:i w:val="false"/>
          <w:color w:val="000000"/>
          <w:sz w:val="28"/>
        </w:rPr>
        <w:t>
      11) егер аталған ұйымда Қазақстан Республикасының заңнамасына сәйкес мөрі болса, ұйымның мөрінің бедері болып табылады.</w:t>
      </w:r>
    </w:p>
    <w:bookmarkEnd w:id="104"/>
    <w:p>
      <w:pPr>
        <w:spacing w:after="0"/>
        <w:ind w:left="0"/>
        <w:jc w:val="both"/>
      </w:pPr>
      <w:r>
        <w:rPr>
          <w:rFonts w:ascii="Times New Roman"/>
          <w:b w:val="false"/>
          <w:i w:val="false"/>
          <w:color w:val="000000"/>
          <w:sz w:val="28"/>
        </w:rPr>
        <w:t>
      Құрылымдық бөлімшелер ұйым басшысының, оның орынбасарының тапсырмалары негізінде не бастамашылық тәртіппен бұйрықтардың жобаларын дайындайды және енгізеді. Кадр мәселелері жөніндегі бұйрық жобаларын Қазақстан Республикасының еңбек заңнамасына сәйкес кадр қызметі дайындайды.</w:t>
      </w:r>
    </w:p>
    <w:p>
      <w:pPr>
        <w:spacing w:after="0"/>
        <w:ind w:left="0"/>
        <w:jc w:val="both"/>
      </w:pPr>
      <w:r>
        <w:rPr>
          <w:rFonts w:ascii="Times New Roman"/>
          <w:b w:val="false"/>
          <w:i w:val="false"/>
          <w:color w:val="000000"/>
          <w:sz w:val="28"/>
        </w:rPr>
        <w:t>
      Бұйрықтардың жобаларына және оған қосымшаларға орындаушы және оның тікелей және жетекшілік ететін басшылары, сондай-ақ бұйрық жобасында жобада көрсетілген мәселелер құзыретін қозғайтын міндеттер мен тапсырмалар көзделген құрылымдық бөлімшелердің басшылары виза қояды.</w:t>
      </w:r>
    </w:p>
    <w:p>
      <w:pPr>
        <w:spacing w:after="0"/>
        <w:ind w:left="0"/>
        <w:jc w:val="both"/>
      </w:pPr>
      <w:r>
        <w:rPr>
          <w:rFonts w:ascii="Times New Roman"/>
          <w:b w:val="false"/>
          <w:i w:val="false"/>
          <w:color w:val="000000"/>
          <w:sz w:val="28"/>
        </w:rPr>
        <w:t>
      Келісу кезінде бұйрықтың жобасы бойынша туындайтын қарсылықтар жобаға қоса берілетін анықтамада жазылады. Егер келісу процесінде бұйрықтың жобасына қағидаттық сипаттағы өзгерістер енгізілсе, онда ол пысықталады және қайта келісуден өткізіледі.</w:t>
      </w:r>
    </w:p>
    <w:p>
      <w:pPr>
        <w:spacing w:after="0"/>
        <w:ind w:left="0"/>
        <w:jc w:val="both"/>
      </w:pPr>
      <w:r>
        <w:rPr>
          <w:rFonts w:ascii="Times New Roman"/>
          <w:b w:val="false"/>
          <w:i w:val="false"/>
          <w:color w:val="000000"/>
          <w:sz w:val="28"/>
        </w:rPr>
        <w:t>
      Мемлекеттік органдардың бұйрықтары қазақ тілінде әзірленіп, қабылданады, қажет болған кезде мүмкіндігінше өзге тілдерге аударылуы қамтамасыз етіле отырып, оларды әзірлеу орыс тілінде жүргізілуі мүмкін. Бұйрықтардың және оған қосымшалардың парақтары әрбір парақтың жоғарғы жағының ортасында тұтас нөмірмен нөмірленеді.</w:t>
      </w:r>
    </w:p>
    <w:p>
      <w:pPr>
        <w:spacing w:after="0"/>
        <w:ind w:left="0"/>
        <w:jc w:val="both"/>
      </w:pPr>
      <w:r>
        <w:rPr>
          <w:rFonts w:ascii="Times New Roman"/>
          <w:b w:val="false"/>
          <w:i w:val="false"/>
          <w:color w:val="000000"/>
          <w:sz w:val="28"/>
        </w:rPr>
        <w:t>
      Бұйрықтар күнтізбелік жыл шегінде реттік нөмірмен нөмірленеді. Негізгі қызмет, жеке құрам бойынша бұйрықтар тиісті журналдарда (дерекқорларда) жеке тіркеледі. Жеке құрам бойынша бұйрықтың реттік нөміріне дефис арқылы "ж/қ" немесе "к" литерлері қосылады.</w:t>
      </w:r>
    </w:p>
    <w:p>
      <w:pPr>
        <w:spacing w:after="0"/>
        <w:ind w:left="0"/>
        <w:jc w:val="both"/>
      </w:pPr>
      <w:r>
        <w:rPr>
          <w:rFonts w:ascii="Times New Roman"/>
          <w:b w:val="false"/>
          <w:i w:val="false"/>
          <w:color w:val="000000"/>
          <w:sz w:val="28"/>
        </w:rPr>
        <w:t>
      Бұйрықтардың көшірмелері немесе олардың көбейтілген даналары куәландыру күні көрсетіле отырып, мөрмен (бар болған кезде) куәландырылады және орындаушы жасайтын және қол қоятын тарату көрсеткішіне сәйкес адресаттарға жіберіледі.</w:t>
      </w:r>
    </w:p>
    <w:p>
      <w:pPr>
        <w:spacing w:after="0"/>
        <w:ind w:left="0"/>
        <w:jc w:val="both"/>
      </w:pPr>
      <w:r>
        <w:rPr>
          <w:rFonts w:ascii="Times New Roman"/>
          <w:b w:val="false"/>
          <w:i w:val="false"/>
          <w:color w:val="000000"/>
          <w:sz w:val="28"/>
        </w:rPr>
        <w:t>
      Бұйрықтың мәтіні екі бөліктен тұрады: айқындаушы (кіріспе) және өкімдік.</w:t>
      </w:r>
    </w:p>
    <w:p>
      <w:pPr>
        <w:spacing w:after="0"/>
        <w:ind w:left="0"/>
        <w:jc w:val="both"/>
      </w:pPr>
      <w:r>
        <w:rPr>
          <w:rFonts w:ascii="Times New Roman"/>
          <w:b w:val="false"/>
          <w:i w:val="false"/>
          <w:color w:val="000000"/>
          <w:sz w:val="28"/>
        </w:rPr>
        <w:t>
      Айқындаушы (кіріспеде) бөлігінде бұйрықты шығаруға негіз болған мақсаттар мен міндеттер, фактілер мен оқиғалар қысқаша баяндалады. Егер бұйрық өзге құжаттың негізінде шығарылса, онда түсіндірме бөлігінде осы құжаттың ілік септігіндегі атауы, оның авторы, күні, нөмірі мен тақырыбы көрсетіледі. Егер кадр мәселелері бойынша бұйрық персоналдың орындаушылық тәртібін бұзғаны үшін шығарылса, онда айқындаушы бөлімде тәртіптік теріс қылықтың нақты жазылған мазмұны, сондай-ақ шешім қабылдау үшін негіз болып табылатын актілердің нормалары мен талаптары көрсетіледі. Әділет органдарында тіркелген нормативтік құқықтық актіге сілтеме жасалған кезде оның нормативтік құқықтық актілерді мемлекеттік тіркеу тізілімінде тіркелген нөмірі қосымша көрсетіледі.</w:t>
      </w:r>
    </w:p>
    <w:p>
      <w:pPr>
        <w:spacing w:after="0"/>
        <w:ind w:left="0"/>
        <w:jc w:val="both"/>
      </w:pPr>
      <w:r>
        <w:rPr>
          <w:rFonts w:ascii="Times New Roman"/>
          <w:b w:val="false"/>
          <w:i w:val="false"/>
          <w:color w:val="000000"/>
          <w:sz w:val="28"/>
        </w:rPr>
        <w:t>
      Бұйрықтардың жобаларындағы кіріспе "БҰЙЫРАМЫН" деген сөзбен аяқталады, ол бас әріптермен, қою қаріппен жазылады. Оны басқа жолға тасымалдауға жол берілмейді.</w:t>
      </w:r>
    </w:p>
    <w:p>
      <w:pPr>
        <w:spacing w:after="0"/>
        <w:ind w:left="0"/>
        <w:jc w:val="both"/>
      </w:pPr>
      <w:r>
        <w:rPr>
          <w:rFonts w:ascii="Times New Roman"/>
          <w:b w:val="false"/>
          <w:i w:val="false"/>
          <w:color w:val="000000"/>
          <w:sz w:val="28"/>
        </w:rPr>
        <w:t>
      Өкімдік бөлік әрбір іс-қимылдың орындаушысы мен орындау мерзімдерін көрсетіп, тапсырылатын іс-қимылдарды санамалаудан тұрады. Қажет болған кезде өкімдік бөлік тармақтарға, тармақшаларға және абзацтарға бөлінеді.</w:t>
      </w:r>
    </w:p>
    <w:p>
      <w:pPr>
        <w:spacing w:after="0"/>
        <w:ind w:left="0"/>
        <w:jc w:val="both"/>
      </w:pPr>
      <w:r>
        <w:rPr>
          <w:rFonts w:ascii="Times New Roman"/>
          <w:b w:val="false"/>
          <w:i w:val="false"/>
          <w:color w:val="000000"/>
          <w:sz w:val="28"/>
        </w:rPr>
        <w:t>
      Біртекті сипаттағы іс-қимыл бір тармақта санамалануы мүмкін. Орындаушылар ретінде құрылымдық бөлімшелер немесе нақты лауазымды адам көрсетіледі. Бұйрықтың орындалуын бақылау жүктелетін бөлімше немесе лауазымды адам туралы мәліметтер өкімдік бөліктің соңғы тармағында көрсетіледі.</w:t>
      </w:r>
    </w:p>
    <w:p>
      <w:pPr>
        <w:spacing w:after="0"/>
        <w:ind w:left="0"/>
        <w:jc w:val="both"/>
      </w:pPr>
      <w:r>
        <w:rPr>
          <w:rFonts w:ascii="Times New Roman"/>
          <w:b w:val="false"/>
          <w:i w:val="false"/>
          <w:color w:val="000000"/>
          <w:sz w:val="28"/>
        </w:rPr>
        <w:t>
      Қызметкерлерді кадр мәселелері жөніндегі бұйрықтармен таныстыру "құжатты келісу туралы белгі" деген деректемеден төмен немесе бұйрықтың сыртқы жағында қойылатын қызметкерлердің қолтаңбасымен, тегімен және аты-жөнімен куәландырылады.</w:t>
      </w:r>
    </w:p>
    <w:p>
      <w:pPr>
        <w:spacing w:after="0"/>
        <w:ind w:left="0"/>
        <w:jc w:val="both"/>
      </w:pPr>
      <w:r>
        <w:rPr>
          <w:rFonts w:ascii="Times New Roman"/>
          <w:b w:val="false"/>
          <w:i w:val="false"/>
          <w:color w:val="000000"/>
          <w:sz w:val="28"/>
        </w:rPr>
        <w:t>
      Егер бұйрықта қосымша болған жағдайда бұйрықтың қосымшамен толықтырылатыны туралы мәтін енгізіледі. Бұйрыққа бір қосымша болған жағдайды қоспағанда, қосымшаларға сілтеме жасау кезінде актінің мәтінінде қосымшаларды атап өту тәртібінде берілетін қосымшалардың нөмірлері көрсетіледі. Қосымшаға сілтеме қосымшаның атауына сәйкес келуге тиіс. "Құжатқа қосымшаның бар болуы туралы белгі" деген деректеме бұйрық мәтінінен кейін дербес ресімделмейді.</w:t>
      </w:r>
    </w:p>
    <w:p>
      <w:pPr>
        <w:spacing w:after="0"/>
        <w:ind w:left="0"/>
        <w:jc w:val="both"/>
      </w:pPr>
      <w:r>
        <w:rPr>
          <w:rFonts w:ascii="Times New Roman"/>
          <w:b w:val="false"/>
          <w:i w:val="false"/>
          <w:color w:val="000000"/>
          <w:sz w:val="28"/>
        </w:rPr>
        <w:t>
      Егер бір парақтан тұратын бұйрық ұйымның бланкісінде ресімделсе, "қолтаңбасы" деген деректемеде құжатқа қол қоятын адам лауазымының толық атауы көрсетілмейді.</w:t>
      </w:r>
    </w:p>
    <w:p>
      <w:pPr>
        <w:spacing w:after="0"/>
        <w:ind w:left="0"/>
        <w:jc w:val="both"/>
      </w:pPr>
      <w:r>
        <w:rPr>
          <w:rFonts w:ascii="Times New Roman"/>
          <w:b w:val="false"/>
          <w:i w:val="false"/>
          <w:color w:val="000000"/>
          <w:sz w:val="28"/>
        </w:rPr>
        <w:t>
      Бірлескен бұйрықтарда бірлесіп қол қоятын адамдар лауазымдарының толық атауы, тегі мен аты-жөні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105"/>
    <w:p>
      <w:pPr>
        <w:spacing w:after="0"/>
        <w:ind w:left="0"/>
        <w:jc w:val="left"/>
      </w:pPr>
      <w:r>
        <w:rPr>
          <w:rFonts w:ascii="Times New Roman"/>
          <w:b/>
          <w:i w:val="false"/>
          <w:color w:val="000000"/>
        </w:rPr>
        <w:t xml:space="preserve"> Параграф 4. Хаттаманы дайындау және ресімдеу тәртібі</w:t>
      </w:r>
    </w:p>
    <w:bookmarkEnd w:id="105"/>
    <w:bookmarkStart w:name="z64" w:id="106"/>
    <w:p>
      <w:pPr>
        <w:spacing w:after="0"/>
        <w:ind w:left="0"/>
        <w:jc w:val="both"/>
      </w:pPr>
      <w:r>
        <w:rPr>
          <w:rFonts w:ascii="Times New Roman"/>
          <w:b w:val="false"/>
          <w:i w:val="false"/>
          <w:color w:val="000000"/>
          <w:sz w:val="28"/>
        </w:rPr>
        <w:t xml:space="preserve">
      48. Хаттама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кеңес (отырыс, жиналыс) кезінде жүргізілген жазбалар, баяндамалар мен сөз сөйлеулердің ұсынылған тезистері, анықтамалар, шешімдер жобалары және өзге де материалдар негізінде жасалады.</w:t>
      </w:r>
    </w:p>
    <w:bookmarkEnd w:id="106"/>
    <w:p>
      <w:pPr>
        <w:spacing w:after="0"/>
        <w:ind w:left="0"/>
        <w:jc w:val="both"/>
      </w:pPr>
      <w:r>
        <w:rPr>
          <w:rFonts w:ascii="Times New Roman"/>
          <w:b w:val="false"/>
          <w:i w:val="false"/>
          <w:color w:val="000000"/>
          <w:sz w:val="28"/>
        </w:rPr>
        <w:t>
      Ұйым ішінде жасалған және оның шегінен шықпайтын хаттама бланкіде ресімделмейді.</w:t>
      </w:r>
    </w:p>
    <w:p>
      <w:pPr>
        <w:spacing w:after="0"/>
        <w:ind w:left="0"/>
        <w:jc w:val="both"/>
      </w:pPr>
      <w:r>
        <w:rPr>
          <w:rFonts w:ascii="Times New Roman"/>
          <w:b w:val="false"/>
          <w:i w:val="false"/>
          <w:color w:val="000000"/>
          <w:sz w:val="28"/>
        </w:rPr>
        <w:t>
      Хаттаманың деректемелері:</w:t>
      </w:r>
    </w:p>
    <w:p>
      <w:pPr>
        <w:spacing w:after="0"/>
        <w:ind w:left="0"/>
        <w:jc w:val="both"/>
      </w:pPr>
      <w:r>
        <w:rPr>
          <w:rFonts w:ascii="Times New Roman"/>
          <w:b w:val="false"/>
          <w:i w:val="false"/>
          <w:color w:val="000000"/>
          <w:sz w:val="28"/>
        </w:rPr>
        <w:t>
      1) ұйымның және (немесе) құрылымдық бөлімшенің ресми атауы;</w:t>
      </w:r>
    </w:p>
    <w:p>
      <w:pPr>
        <w:spacing w:after="0"/>
        <w:ind w:left="0"/>
        <w:jc w:val="both"/>
      </w:pPr>
      <w:r>
        <w:rPr>
          <w:rFonts w:ascii="Times New Roman"/>
          <w:b w:val="false"/>
          <w:i w:val="false"/>
          <w:color w:val="000000"/>
          <w:sz w:val="28"/>
        </w:rPr>
        <w:t>
      2) құжат түрінің атауы;</w:t>
      </w:r>
    </w:p>
    <w:p>
      <w:pPr>
        <w:spacing w:after="0"/>
        <w:ind w:left="0"/>
        <w:jc w:val="both"/>
      </w:pPr>
      <w:r>
        <w:rPr>
          <w:rFonts w:ascii="Times New Roman"/>
          <w:b w:val="false"/>
          <w:i w:val="false"/>
          <w:color w:val="000000"/>
          <w:sz w:val="28"/>
        </w:rPr>
        <w:t>
      3) күні;</w:t>
      </w:r>
    </w:p>
    <w:p>
      <w:pPr>
        <w:spacing w:after="0"/>
        <w:ind w:left="0"/>
        <w:jc w:val="both"/>
      </w:pPr>
      <w:r>
        <w:rPr>
          <w:rFonts w:ascii="Times New Roman"/>
          <w:b w:val="false"/>
          <w:i w:val="false"/>
          <w:color w:val="000000"/>
          <w:sz w:val="28"/>
        </w:rPr>
        <w:t>
      4) хаттаманың тіркеу нөмірі;</w:t>
      </w:r>
    </w:p>
    <w:p>
      <w:pPr>
        <w:spacing w:after="0"/>
        <w:ind w:left="0"/>
        <w:jc w:val="both"/>
      </w:pPr>
      <w:r>
        <w:rPr>
          <w:rFonts w:ascii="Times New Roman"/>
          <w:b w:val="false"/>
          <w:i w:val="false"/>
          <w:color w:val="000000"/>
          <w:sz w:val="28"/>
        </w:rPr>
        <w:t>
      5) хаттаманың жарияланған орны;</w:t>
      </w:r>
    </w:p>
    <w:p>
      <w:pPr>
        <w:spacing w:after="0"/>
        <w:ind w:left="0"/>
        <w:jc w:val="both"/>
      </w:pPr>
      <w:r>
        <w:rPr>
          <w:rFonts w:ascii="Times New Roman"/>
          <w:b w:val="false"/>
          <w:i w:val="false"/>
          <w:color w:val="000000"/>
          <w:sz w:val="28"/>
        </w:rPr>
        <w:t>
      6) бекіту белгісі (кейбір жағдайларда);</w:t>
      </w:r>
    </w:p>
    <w:p>
      <w:pPr>
        <w:spacing w:after="0"/>
        <w:ind w:left="0"/>
        <w:jc w:val="both"/>
      </w:pPr>
      <w:r>
        <w:rPr>
          <w:rFonts w:ascii="Times New Roman"/>
          <w:b w:val="false"/>
          <w:i w:val="false"/>
          <w:color w:val="000000"/>
          <w:sz w:val="28"/>
        </w:rPr>
        <w:t>
      7) хаттаманың тақырыбы;</w:t>
      </w:r>
    </w:p>
    <w:p>
      <w:pPr>
        <w:spacing w:after="0"/>
        <w:ind w:left="0"/>
        <w:jc w:val="both"/>
      </w:pPr>
      <w:r>
        <w:rPr>
          <w:rFonts w:ascii="Times New Roman"/>
          <w:b w:val="false"/>
          <w:i w:val="false"/>
          <w:color w:val="000000"/>
          <w:sz w:val="28"/>
        </w:rPr>
        <w:t>
      8) мәтін;</w:t>
      </w:r>
    </w:p>
    <w:p>
      <w:pPr>
        <w:spacing w:after="0"/>
        <w:ind w:left="0"/>
        <w:jc w:val="both"/>
      </w:pPr>
      <w:r>
        <w:rPr>
          <w:rFonts w:ascii="Times New Roman"/>
          <w:b w:val="false"/>
          <w:i w:val="false"/>
          <w:color w:val="000000"/>
          <w:sz w:val="28"/>
        </w:rPr>
        <w:t>
      9) қолы.</w:t>
      </w:r>
    </w:p>
    <w:p>
      <w:pPr>
        <w:spacing w:after="0"/>
        <w:ind w:left="0"/>
        <w:jc w:val="both"/>
      </w:pPr>
      <w:r>
        <w:rPr>
          <w:rFonts w:ascii="Times New Roman"/>
          <w:b w:val="false"/>
          <w:i w:val="false"/>
          <w:color w:val="000000"/>
          <w:sz w:val="28"/>
        </w:rPr>
        <w:t>
      Хаттамалар толық немесе қысқаша нысанда ресімделеді.</w:t>
      </w:r>
    </w:p>
    <w:p>
      <w:pPr>
        <w:spacing w:after="0"/>
        <w:ind w:left="0"/>
        <w:jc w:val="both"/>
      </w:pPr>
      <w:r>
        <w:rPr>
          <w:rFonts w:ascii="Times New Roman"/>
          <w:b w:val="false"/>
          <w:i w:val="false"/>
          <w:color w:val="000000"/>
          <w:sz w:val="28"/>
        </w:rPr>
        <w:t>
      Толық Хаттаманың мәтіні екі бөліктен тұрады: кіріспе және негізгі.</w:t>
      </w:r>
    </w:p>
    <w:p>
      <w:pPr>
        <w:spacing w:after="0"/>
        <w:ind w:left="0"/>
        <w:jc w:val="both"/>
      </w:pPr>
      <w:r>
        <w:rPr>
          <w:rFonts w:ascii="Times New Roman"/>
          <w:b w:val="false"/>
          <w:i w:val="false"/>
          <w:color w:val="000000"/>
          <w:sz w:val="28"/>
        </w:rPr>
        <w:t>
      Кіріспе бөлімде хаттама тақырыбынан кейін: төрағаның (төрағалық етушінің), отырыс (жиналыс) хатшысының аты-жөні, қатысқандардың тізімі (егер қатысқандардың саны 10 адамнан асса, қатысқандардың тізімі хаттамаға қосымшада ресімделеді) көрсетіледі.</w:t>
      </w:r>
    </w:p>
    <w:p>
      <w:pPr>
        <w:spacing w:after="0"/>
        <w:ind w:left="0"/>
        <w:jc w:val="both"/>
      </w:pPr>
      <w:r>
        <w:rPr>
          <w:rFonts w:ascii="Times New Roman"/>
          <w:b w:val="false"/>
          <w:i w:val="false"/>
          <w:color w:val="000000"/>
          <w:sz w:val="28"/>
        </w:rPr>
        <w:t>
      Консультативтік-кеңесші орган отырысының хаттамасында қатысқан мүшелер алфавиттік тәртіппен тегі бойынша дербес аударылады. Олардан кейін шақырылғандардың лауазымы мен ұйымның атауы көрсетіле отырып, олардың тегі жазылады.</w:t>
      </w:r>
    </w:p>
    <w:p>
      <w:pPr>
        <w:spacing w:after="0"/>
        <w:ind w:left="0"/>
        <w:jc w:val="both"/>
      </w:pPr>
      <w:r>
        <w:rPr>
          <w:rFonts w:ascii="Times New Roman"/>
          <w:b w:val="false"/>
          <w:i w:val="false"/>
          <w:color w:val="000000"/>
          <w:sz w:val="28"/>
        </w:rPr>
        <w:t>
      Кіріспе бөлім күн тәртібінің әрбір тармағы бойынша баяндамашыны (аты-жөнінің инициалы, тегі, лауазымы) күн тәртібімен (маңыздылығына қарай реттелген, қаралатын мәселелер тізімін) көрсете отырып аяқталады. Әрбір сұрақ абзацтан басылады, араб цифрымен нөмірленеді және оның атауы "Туралы" ("Туралы") одағайдан басталады. Күн тәртібі хаттамаға қосымша ресімделген жағдайда, хаттамада мәтіннің алдында "Күн тәртібі қоса беріледі" деген жазба жазылады.</w:t>
      </w:r>
    </w:p>
    <w:p>
      <w:pPr>
        <w:spacing w:after="0"/>
        <w:ind w:left="0"/>
        <w:jc w:val="both"/>
      </w:pPr>
      <w:r>
        <w:rPr>
          <w:rFonts w:ascii="Times New Roman"/>
          <w:b w:val="false"/>
          <w:i w:val="false"/>
          <w:color w:val="000000"/>
          <w:sz w:val="28"/>
        </w:rPr>
        <w:t>
      Хаттаманың негізгі бөлігі күн тәртібіндегі тармақтарға сәйкес келетін бөлімдерден тұрады. Әр бөлім үш бөлімнен тұрады: "ТЫҢДАДЫ", "СӨЙЛЕДІ", "ҚАУЛЫ ЕТТІ" ("ШЕШТІ"), олар сол жақ өрістен бас әріптермен басылады.</w:t>
      </w:r>
    </w:p>
    <w:p>
      <w:pPr>
        <w:spacing w:after="0"/>
        <w:ind w:left="0"/>
        <w:jc w:val="both"/>
      </w:pPr>
      <w:r>
        <w:rPr>
          <w:rFonts w:ascii="Times New Roman"/>
          <w:b w:val="false"/>
          <w:i w:val="false"/>
          <w:color w:val="000000"/>
          <w:sz w:val="28"/>
        </w:rPr>
        <w:t>
      Қабылданған шешім толығымен басылады қажет болған жағдайда дауыс беру қорытындылары келтіріледі.</w:t>
      </w:r>
    </w:p>
    <w:p>
      <w:pPr>
        <w:spacing w:after="0"/>
        <w:ind w:left="0"/>
        <w:jc w:val="both"/>
      </w:pPr>
      <w:r>
        <w:rPr>
          <w:rFonts w:ascii="Times New Roman"/>
          <w:b w:val="false"/>
          <w:i w:val="false"/>
          <w:color w:val="000000"/>
          <w:sz w:val="28"/>
        </w:rPr>
        <w:t>
      Талқылау кезінде айтылған ерекше пікірдің мазмұны тиісті қаулыдан (шешімнен) кейін хаттама мәтінінде жазылады.</w:t>
      </w:r>
    </w:p>
    <w:p>
      <w:pPr>
        <w:spacing w:after="0"/>
        <w:ind w:left="0"/>
        <w:jc w:val="both"/>
      </w:pPr>
      <w:r>
        <w:rPr>
          <w:rFonts w:ascii="Times New Roman"/>
          <w:b w:val="false"/>
          <w:i w:val="false"/>
          <w:color w:val="000000"/>
          <w:sz w:val="28"/>
        </w:rPr>
        <w:t>
      "ТЫҢДАЛДЫ" бөлімінде баяндамашының аты-жөні және тегі келтіріледі, баяндамалар мен сөз сөйлеулердің негізгі мазмұны хаттама мәтініне орналастырылады немесе оған қоса беріледі, соңғы жағдайда мәтінде "сөз сөйлеу мәтіні қоса беріледі" деген ескерту ресімделеді.</w:t>
      </w:r>
    </w:p>
    <w:p>
      <w:pPr>
        <w:spacing w:after="0"/>
        <w:ind w:left="0"/>
        <w:jc w:val="both"/>
      </w:pPr>
      <w:r>
        <w:rPr>
          <w:rFonts w:ascii="Times New Roman"/>
          <w:b w:val="false"/>
          <w:i w:val="false"/>
          <w:color w:val="000000"/>
          <w:sz w:val="28"/>
        </w:rPr>
        <w:t>
      "ТЫҢДАЛДЫ" бөлімінде сөз сөйлеу мәтіні баяндалады. Мәтіннің басында жаңа жолдан номинативті жағдайда сөйлеушінің аты-жөні мен тегі көрсетіледі. Қойылымның жазбасы сызықша тегінен бөлінеді. Баяндама үшінші тұлғаның жекеше санынан баяндалады. Егер баяндама жазбасы немесе баяндама мәтіні хаттамаға қосымша түрінде ресімделсе, тегінен кейін "Баяндама жазбасы қоса беріледі", "Баяндама мәтіні қоса беріледі" деген белгілер көрсетіледі.</w:t>
      </w:r>
    </w:p>
    <w:p>
      <w:pPr>
        <w:spacing w:after="0"/>
        <w:ind w:left="0"/>
        <w:jc w:val="both"/>
      </w:pPr>
      <w:r>
        <w:rPr>
          <w:rFonts w:ascii="Times New Roman"/>
          <w:b w:val="false"/>
          <w:i w:val="false"/>
          <w:color w:val="000000"/>
          <w:sz w:val="28"/>
        </w:rPr>
        <w:t>
      "СӨЗ СӨЙЛЕДІ" деген бөлімде сөз сөйлеушілердің аты-жөні, тегі, ақпараттың (баяндаманың) мазмұны отырыста айтылғандай ретпен көрсетіледі.</w:t>
      </w:r>
    </w:p>
    <w:p>
      <w:pPr>
        <w:spacing w:after="0"/>
        <w:ind w:left="0"/>
        <w:jc w:val="both"/>
      </w:pPr>
      <w:r>
        <w:rPr>
          <w:rFonts w:ascii="Times New Roman"/>
          <w:b w:val="false"/>
          <w:i w:val="false"/>
          <w:color w:val="000000"/>
          <w:sz w:val="28"/>
        </w:rPr>
        <w:t>
      Баяндамашыға, сөз сөйлеушіге қойылатын сұрақтар және олардың жауаптары келіп түсуіне қарай хаттамаланады және сол ретпен жазылады, бұл ретте "Сұрақ", "Жауап" деген сөздер жазылмайды, бірақ сұрақ немесе жауап келіп түскен адамның аты-жөні мен тегі көрсетіледі.</w:t>
      </w:r>
    </w:p>
    <w:p>
      <w:pPr>
        <w:spacing w:after="0"/>
        <w:ind w:left="0"/>
        <w:jc w:val="both"/>
      </w:pPr>
      <w:r>
        <w:rPr>
          <w:rFonts w:ascii="Times New Roman"/>
          <w:b w:val="false"/>
          <w:i w:val="false"/>
          <w:color w:val="000000"/>
          <w:sz w:val="28"/>
        </w:rPr>
        <w:t>
      "ҚАУЛЫ ЕТТІ" ("ШЕШТІ") бөлімінде талқыланатын мәселе бойынша қабылданған шешім көрсетіледі. Шешуші бөлімде белгісіз формадағы етістіктер қолданылады.</w:t>
      </w:r>
    </w:p>
    <w:p>
      <w:pPr>
        <w:spacing w:after="0"/>
        <w:ind w:left="0"/>
        <w:jc w:val="both"/>
      </w:pPr>
      <w:r>
        <w:rPr>
          <w:rFonts w:ascii="Times New Roman"/>
          <w:b w:val="false"/>
          <w:i w:val="false"/>
          <w:color w:val="000000"/>
          <w:sz w:val="28"/>
        </w:rPr>
        <w:t>
      Қысқаша Хаттаманың мәтіні екі бөлімнен тұрады: кіріспе және негізгі. Кіріспе бөлімде күн тәртібі көрсетілмейді.</w:t>
      </w:r>
    </w:p>
    <w:p>
      <w:pPr>
        <w:spacing w:after="0"/>
        <w:ind w:left="0"/>
        <w:jc w:val="both"/>
      </w:pPr>
      <w:r>
        <w:rPr>
          <w:rFonts w:ascii="Times New Roman"/>
          <w:b w:val="false"/>
          <w:i w:val="false"/>
          <w:color w:val="000000"/>
          <w:sz w:val="28"/>
        </w:rPr>
        <w:t>
      Қысқаша хаттаманың негізгі бөлігі қаралатын мәселелердің атауларын және олар бойынша қабылданған шешімдерді қамтиды.</w:t>
      </w:r>
    </w:p>
    <w:p>
      <w:pPr>
        <w:spacing w:after="0"/>
        <w:ind w:left="0"/>
        <w:jc w:val="both"/>
      </w:pPr>
      <w:r>
        <w:rPr>
          <w:rFonts w:ascii="Times New Roman"/>
          <w:b w:val="false"/>
          <w:i w:val="false"/>
          <w:color w:val="000000"/>
          <w:sz w:val="28"/>
        </w:rPr>
        <w:t>
      Сұрақтың атауы нөмірленеді және "Туралы" ("Туралы") предлогынан басталады, жолдың ортасына тураланады және соңғы жолдың астындағы бір сызықпен сызылады. Сызықтың астында осы мәселені талқылау кезінде сөз сөйлеген лауазымды адамдардың тегі көрсетіледі. Содан кейін мәселе бойынша қабылданған шешім көрсетіледі.</w:t>
      </w:r>
    </w:p>
    <w:p>
      <w:pPr>
        <w:spacing w:after="0"/>
        <w:ind w:left="0"/>
        <w:jc w:val="both"/>
      </w:pPr>
      <w:r>
        <w:rPr>
          <w:rFonts w:ascii="Times New Roman"/>
          <w:b w:val="false"/>
          <w:i w:val="false"/>
          <w:color w:val="000000"/>
          <w:sz w:val="28"/>
        </w:rPr>
        <w:t>
      Хаттаманың тақырыбына алқалы қызмет түрін және алқалы органның атауын (мысалы: қызметкерлер жиналысы, кеңес отырысы) көрсету кіреді.</w:t>
      </w:r>
    </w:p>
    <w:p>
      <w:pPr>
        <w:spacing w:after="0"/>
        <w:ind w:left="0"/>
        <w:jc w:val="both"/>
      </w:pPr>
      <w:r>
        <w:rPr>
          <w:rFonts w:ascii="Times New Roman"/>
          <w:b w:val="false"/>
          <w:i w:val="false"/>
          <w:color w:val="000000"/>
          <w:sz w:val="28"/>
        </w:rPr>
        <w:t>
      Хаттамаға төраға мен хатшы (төрағалық етуші және жазба жүргізген адам) қол қояды. Хаттама күні отырыс күні болып табылады. Егер ол бірнеше күнге созылған болса, онда сызықша арқылы отырыстың басталу және аяқталу күндері көрсетіледі.</w:t>
      </w:r>
    </w:p>
    <w:p>
      <w:pPr>
        <w:spacing w:after="0"/>
        <w:ind w:left="0"/>
        <w:jc w:val="both"/>
      </w:pPr>
      <w:r>
        <w:rPr>
          <w:rFonts w:ascii="Times New Roman"/>
          <w:b w:val="false"/>
          <w:i w:val="false"/>
          <w:color w:val="000000"/>
          <w:sz w:val="28"/>
        </w:rPr>
        <w:t>
      Хаттамаларға іс жүргізу жылы шегінде хаттамалардың әрбір тобы бойынша жиналыстардың, алқа отырыстарының хаттамалары, техникалық, ғылыми және сараптамалық кеңестердің хаттамалары және өзге де жеке-жеке реттік нөмірлер беріледі. Бірлескен отырыстардың хаттамаларында отырысқа қатысқан ұйымдар хаттамаларының реттік нөмірлерін қамтитын құрама нөмірлері болады.</w:t>
      </w:r>
    </w:p>
    <w:p>
      <w:pPr>
        <w:spacing w:after="0"/>
        <w:ind w:left="0"/>
        <w:jc w:val="both"/>
      </w:pPr>
      <w:r>
        <w:rPr>
          <w:rFonts w:ascii="Times New Roman"/>
          <w:b w:val="false"/>
          <w:i w:val="false"/>
          <w:color w:val="000000"/>
          <w:sz w:val="28"/>
        </w:rPr>
        <w:t>
      Хаттамалардың көшірмелері немесе хаттамалардан үзінді көшірме түрінде қабылданған шешімдер тарату көрсеткішіне сәйкес мүдделі ұйымдар мен лауазымды адамдарға жіберіледі. Құрылымдық бөлімшенің басшысы бекітетін тарату көрсеткішін мәселені қарауды дайындаған бөлімшенің жауапты орындаушысы жасайды және қол қояды. Хаттамалардың және олардың үзінділерінің көшірмелері ұйымның мөрімен расталады (бар болса).</w:t>
      </w:r>
    </w:p>
    <w:bookmarkStart w:name="z65" w:id="107"/>
    <w:p>
      <w:pPr>
        <w:spacing w:after="0"/>
        <w:ind w:left="0"/>
        <w:jc w:val="left"/>
      </w:pPr>
      <w:r>
        <w:rPr>
          <w:rFonts w:ascii="Times New Roman"/>
          <w:b/>
          <w:i w:val="false"/>
          <w:color w:val="000000"/>
        </w:rPr>
        <w:t xml:space="preserve"> Параграф 5. Актіні дайындау және ресімдеу тәртібі</w:t>
      </w:r>
    </w:p>
    <w:bookmarkEnd w:id="107"/>
    <w:bookmarkStart w:name="z66" w:id="108"/>
    <w:p>
      <w:pPr>
        <w:spacing w:after="0"/>
        <w:ind w:left="0"/>
        <w:jc w:val="both"/>
      </w:pPr>
      <w:r>
        <w:rPr>
          <w:rFonts w:ascii="Times New Roman"/>
          <w:b w:val="false"/>
          <w:i w:val="false"/>
          <w:color w:val="000000"/>
          <w:sz w:val="28"/>
        </w:rPr>
        <w:t>
      49. Актінің мазмұны белгіленген фактілерді немесе оқиғаларды (жұмыстарды тапсыру-қабылдау; материалдық құндылықтарды, құжаттарды қабылдап алу-беру; өрт қауіпсіздігі, еңбек жағдайы тұрғысынан объектілерді қарап тексеру; үлгілерді, жүйелерді, технологияларды сынау (пайдалануға беру); материалдық құндылықтарды, құжаттарды жоюға бөлу; белгіленген қағидаларды (талаптарды) бұзу; аварияларды, жазатайым оқиғаларды тексеру; ұйымды тарату; орындалған жұмыстар; бас тарту; тексеріп қарау; салыстырып тексеру; қызмет көрсету және өзгелер) растайтын ақпарат болып табылады. Актіні аталған фактіні растайтын бірнеше адам жасайды.</w:t>
      </w:r>
    </w:p>
    <w:bookmarkEnd w:id="108"/>
    <w:p>
      <w:pPr>
        <w:spacing w:after="0"/>
        <w:ind w:left="0"/>
        <w:jc w:val="both"/>
      </w:pPr>
      <w:r>
        <w:rPr>
          <w:rFonts w:ascii="Times New Roman"/>
          <w:b w:val="false"/>
          <w:i w:val="false"/>
          <w:color w:val="000000"/>
          <w:sz w:val="28"/>
        </w:rPr>
        <w:t xml:space="preserve">
      Акт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бланкіде ресімделеді. Ұйымның ішінде жасалған және оның шегінен шықпайтын акт бланкіде ресімделмейді.</w:t>
      </w:r>
    </w:p>
    <w:p>
      <w:pPr>
        <w:spacing w:after="0"/>
        <w:ind w:left="0"/>
        <w:jc w:val="both"/>
      </w:pPr>
      <w:r>
        <w:rPr>
          <w:rFonts w:ascii="Times New Roman"/>
          <w:b w:val="false"/>
          <w:i w:val="false"/>
          <w:color w:val="000000"/>
          <w:sz w:val="28"/>
        </w:rPr>
        <w:t>
      Актінің деректемелері:</w:t>
      </w:r>
    </w:p>
    <w:bookmarkStart w:name="z308" w:id="10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17-тармақтарының</w:t>
      </w:r>
      <w:r>
        <w:rPr>
          <w:rFonts w:ascii="Times New Roman"/>
          <w:b w:val="false"/>
          <w:i w:val="false"/>
          <w:color w:val="000000"/>
          <w:sz w:val="28"/>
        </w:rPr>
        <w:t xml:space="preserve"> талаптарын ескере отырып, Қазақстан Республикасы Мемлекеттік Елтаңбасының немесе эмблеманың, логотиптің, тауар белгісінің (қызмет көрсету белгісінің) бейнесі;</w:t>
      </w:r>
    </w:p>
    <w:bookmarkEnd w:id="109"/>
    <w:bookmarkStart w:name="z309" w:id="110"/>
    <w:p>
      <w:pPr>
        <w:spacing w:after="0"/>
        <w:ind w:left="0"/>
        <w:jc w:val="both"/>
      </w:pPr>
      <w:r>
        <w:rPr>
          <w:rFonts w:ascii="Times New Roman"/>
          <w:b w:val="false"/>
          <w:i w:val="false"/>
          <w:color w:val="000000"/>
          <w:sz w:val="28"/>
        </w:rPr>
        <w:t>
      2) ұйымның ресми атауы;</w:t>
      </w:r>
    </w:p>
    <w:bookmarkEnd w:id="110"/>
    <w:bookmarkStart w:name="z310" w:id="111"/>
    <w:p>
      <w:pPr>
        <w:spacing w:after="0"/>
        <w:ind w:left="0"/>
        <w:jc w:val="both"/>
      </w:pPr>
      <w:r>
        <w:rPr>
          <w:rFonts w:ascii="Times New Roman"/>
          <w:b w:val="false"/>
          <w:i w:val="false"/>
          <w:color w:val="000000"/>
          <w:sz w:val="28"/>
        </w:rPr>
        <w:t>
      3) құжат түрінің атауы;</w:t>
      </w:r>
    </w:p>
    <w:bookmarkEnd w:id="111"/>
    <w:bookmarkStart w:name="z311" w:id="112"/>
    <w:p>
      <w:pPr>
        <w:spacing w:after="0"/>
        <w:ind w:left="0"/>
        <w:jc w:val="both"/>
      </w:pPr>
      <w:r>
        <w:rPr>
          <w:rFonts w:ascii="Times New Roman"/>
          <w:b w:val="false"/>
          <w:i w:val="false"/>
          <w:color w:val="000000"/>
          <w:sz w:val="28"/>
        </w:rPr>
        <w:t>
      4) күні;</w:t>
      </w:r>
    </w:p>
    <w:bookmarkEnd w:id="112"/>
    <w:bookmarkStart w:name="z312" w:id="113"/>
    <w:p>
      <w:pPr>
        <w:spacing w:after="0"/>
        <w:ind w:left="0"/>
        <w:jc w:val="both"/>
      </w:pPr>
      <w:r>
        <w:rPr>
          <w:rFonts w:ascii="Times New Roman"/>
          <w:b w:val="false"/>
          <w:i w:val="false"/>
          <w:color w:val="000000"/>
          <w:sz w:val="28"/>
        </w:rPr>
        <w:t>
      5) актінің тіркеу нөмірі (индексі);</w:t>
      </w:r>
    </w:p>
    <w:bookmarkEnd w:id="113"/>
    <w:bookmarkStart w:name="z313" w:id="114"/>
    <w:p>
      <w:pPr>
        <w:spacing w:after="0"/>
        <w:ind w:left="0"/>
        <w:jc w:val="both"/>
      </w:pPr>
      <w:r>
        <w:rPr>
          <w:rFonts w:ascii="Times New Roman"/>
          <w:b w:val="false"/>
          <w:i w:val="false"/>
          <w:color w:val="000000"/>
          <w:sz w:val="28"/>
        </w:rPr>
        <w:t>
      6) актіге қол қойылған жер;</w:t>
      </w:r>
    </w:p>
    <w:bookmarkEnd w:id="114"/>
    <w:bookmarkStart w:name="z314" w:id="115"/>
    <w:p>
      <w:pPr>
        <w:spacing w:after="0"/>
        <w:ind w:left="0"/>
        <w:jc w:val="both"/>
      </w:pPr>
      <w:r>
        <w:rPr>
          <w:rFonts w:ascii="Times New Roman"/>
          <w:b w:val="false"/>
          <w:i w:val="false"/>
          <w:color w:val="000000"/>
          <w:sz w:val="28"/>
        </w:rPr>
        <w:t>
      7) бекіту грифі (кейбір жағдайларда);</w:t>
      </w:r>
    </w:p>
    <w:bookmarkEnd w:id="115"/>
    <w:bookmarkStart w:name="z315" w:id="116"/>
    <w:p>
      <w:pPr>
        <w:spacing w:after="0"/>
        <w:ind w:left="0"/>
        <w:jc w:val="both"/>
      </w:pPr>
      <w:r>
        <w:rPr>
          <w:rFonts w:ascii="Times New Roman"/>
          <w:b w:val="false"/>
          <w:i w:val="false"/>
          <w:color w:val="000000"/>
          <w:sz w:val="28"/>
        </w:rPr>
        <w:t>
      8) актінің тақырыбы;</w:t>
      </w:r>
    </w:p>
    <w:bookmarkEnd w:id="116"/>
    <w:bookmarkStart w:name="z316" w:id="117"/>
    <w:p>
      <w:pPr>
        <w:spacing w:after="0"/>
        <w:ind w:left="0"/>
        <w:jc w:val="both"/>
      </w:pPr>
      <w:r>
        <w:rPr>
          <w:rFonts w:ascii="Times New Roman"/>
          <w:b w:val="false"/>
          <w:i w:val="false"/>
          <w:color w:val="000000"/>
          <w:sz w:val="28"/>
        </w:rPr>
        <w:t>
      9) мәтіні;</w:t>
      </w:r>
    </w:p>
    <w:bookmarkEnd w:id="117"/>
    <w:bookmarkStart w:name="z317" w:id="118"/>
    <w:p>
      <w:pPr>
        <w:spacing w:after="0"/>
        <w:ind w:left="0"/>
        <w:jc w:val="both"/>
      </w:pPr>
      <w:r>
        <w:rPr>
          <w:rFonts w:ascii="Times New Roman"/>
          <w:b w:val="false"/>
          <w:i w:val="false"/>
          <w:color w:val="000000"/>
          <w:sz w:val="28"/>
        </w:rPr>
        <w:t>
      10) қолтаңбасы болып табылады.</w:t>
      </w:r>
    </w:p>
    <w:bookmarkEnd w:id="118"/>
    <w:p>
      <w:pPr>
        <w:spacing w:after="0"/>
        <w:ind w:left="0"/>
        <w:jc w:val="both"/>
      </w:pPr>
      <w:r>
        <w:rPr>
          <w:rFonts w:ascii="Times New Roman"/>
          <w:b w:val="false"/>
          <w:i w:val="false"/>
          <w:color w:val="000000"/>
          <w:sz w:val="28"/>
        </w:rPr>
        <w:t>
      Актінің мәтіні кіріспеден және айқындаушы бөліктен тұрады.</w:t>
      </w:r>
    </w:p>
    <w:p>
      <w:pPr>
        <w:spacing w:after="0"/>
        <w:ind w:left="0"/>
        <w:jc w:val="both"/>
      </w:pPr>
      <w:r>
        <w:rPr>
          <w:rFonts w:ascii="Times New Roman"/>
          <w:b w:val="false"/>
          <w:i w:val="false"/>
          <w:color w:val="000000"/>
          <w:sz w:val="28"/>
        </w:rPr>
        <w:t>
      Кіріспеде актіні жасаудың негіздемесі көрсетіледі, жасаушылар мен бұл ретте қатысқан адамдар санамаланады.</w:t>
      </w:r>
    </w:p>
    <w:p>
      <w:pPr>
        <w:spacing w:after="0"/>
        <w:ind w:left="0"/>
        <w:jc w:val="both"/>
      </w:pPr>
      <w:r>
        <w:rPr>
          <w:rFonts w:ascii="Times New Roman"/>
          <w:b w:val="false"/>
          <w:i w:val="false"/>
          <w:color w:val="000000"/>
          <w:sz w:val="28"/>
        </w:rPr>
        <w:t>
      Актінің айқындаушы бөлігі белгіленген фактілердің мәнін, тексеру жүргізілген әдістерді, оның нәтижелерін, сондай-ақ комиссияның тұжырымдарын, ұсыныстарын, қорытындыларын қамтиды. Қажет болған кезде актінің айқындаушы бөлігінің мәтіні тармақтарға бөлінеді.</w:t>
      </w:r>
    </w:p>
    <w:p>
      <w:pPr>
        <w:spacing w:after="0"/>
        <w:ind w:left="0"/>
        <w:jc w:val="both"/>
      </w:pPr>
      <w:r>
        <w:rPr>
          <w:rFonts w:ascii="Times New Roman"/>
          <w:b w:val="false"/>
          <w:i w:val="false"/>
          <w:color w:val="000000"/>
          <w:sz w:val="28"/>
        </w:rPr>
        <w:t>
      Айқындаушы бөліктің соңында актінің даналарының саны және әрбір дананың орналасқан жері көрсетіледі, кейін актіге қосымшалардың (егер олар бар болса) болуы туралы белгі ресімделеді.</w:t>
      </w:r>
    </w:p>
    <w:p>
      <w:pPr>
        <w:spacing w:after="0"/>
        <w:ind w:left="0"/>
        <w:jc w:val="both"/>
      </w:pPr>
      <w:r>
        <w:rPr>
          <w:rFonts w:ascii="Times New Roman"/>
          <w:b w:val="false"/>
          <w:i w:val="false"/>
          <w:color w:val="000000"/>
          <w:sz w:val="28"/>
        </w:rPr>
        <w:t>
      Айқындаушы бөліктің соңында актінің даналарының саны және әрбір дананың орналасқан жері туралы белгі, кейін актіге қосымшалардың (егер олар бар болса) болуы туралы белгі ресімделеді.</w:t>
      </w:r>
    </w:p>
    <w:p>
      <w:pPr>
        <w:spacing w:after="0"/>
        <w:ind w:left="0"/>
        <w:jc w:val="both"/>
      </w:pPr>
      <w:r>
        <w:rPr>
          <w:rFonts w:ascii="Times New Roman"/>
          <w:b w:val="false"/>
          <w:i w:val="false"/>
          <w:color w:val="000000"/>
          <w:sz w:val="28"/>
        </w:rPr>
        <w:t>
      Актіге комиссия төрағасы мен мүшелері не актіні жасаған адам (адамдар) қол қояды. Актіге қол қоятын адамдардың тегі, аты-жөні әліпби тәртібімен ресімделеді, олардың лауазымдары көрсетілмейді.</w:t>
      </w:r>
    </w:p>
    <w:p>
      <w:pPr>
        <w:spacing w:after="0"/>
        <w:ind w:left="0"/>
        <w:jc w:val="both"/>
      </w:pPr>
      <w:r>
        <w:rPr>
          <w:rFonts w:ascii="Times New Roman"/>
          <w:b w:val="false"/>
          <w:i w:val="false"/>
          <w:color w:val="000000"/>
          <w:sz w:val="28"/>
        </w:rPr>
        <w:t>
      Адамдарды актімен таныстыру қол қойғызып жүргізіледі. Актінің мазмұнымен келіспейтін адам оған ескертпемен және өзінің келіспеу себептерімен бірге қол қояды. Комиссия мүшесінің ерекше пікірі жеке парақта ресімделіп, актіге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119"/>
    <w:p>
      <w:pPr>
        <w:spacing w:after="0"/>
        <w:ind w:left="0"/>
        <w:jc w:val="left"/>
      </w:pPr>
      <w:r>
        <w:rPr>
          <w:rFonts w:ascii="Times New Roman"/>
          <w:b/>
          <w:i w:val="false"/>
          <w:color w:val="000000"/>
        </w:rPr>
        <w:t xml:space="preserve"> Параграф 6. Анықтаманы дайындау және ресімдеу тәртібі</w:t>
      </w:r>
    </w:p>
    <w:bookmarkEnd w:id="119"/>
    <w:bookmarkStart w:name="z68" w:id="120"/>
    <w:p>
      <w:pPr>
        <w:spacing w:after="0"/>
        <w:ind w:left="0"/>
        <w:jc w:val="both"/>
      </w:pPr>
      <w:r>
        <w:rPr>
          <w:rFonts w:ascii="Times New Roman"/>
          <w:b w:val="false"/>
          <w:i w:val="false"/>
          <w:color w:val="000000"/>
          <w:sz w:val="28"/>
        </w:rPr>
        <w:t>
      50. Анықтаманың мазмұны фактілерді, оқиғаларды немесе мәліметтерді сипаттайтын ақпарат болып табылады. Ұйымнан тыс жіберілетін анықтамалар жалпы бланкіде жасалады. Ішкі анықтама бланкіні қолданбай ақ қағаз парақтарында ресімделеді.</w:t>
      </w:r>
    </w:p>
    <w:bookmarkEnd w:id="120"/>
    <w:p>
      <w:pPr>
        <w:spacing w:after="0"/>
        <w:ind w:left="0"/>
        <w:jc w:val="both"/>
      </w:pPr>
      <w:r>
        <w:rPr>
          <w:rFonts w:ascii="Times New Roman"/>
          <w:b w:val="false"/>
          <w:i w:val="false"/>
          <w:color w:val="000000"/>
          <w:sz w:val="28"/>
        </w:rPr>
        <w:t xml:space="preserve">
      Анықтама осы Қағидаларға </w:t>
      </w:r>
      <w:r>
        <w:rPr>
          <w:rFonts w:ascii="Times New Roman"/>
          <w:b w:val="false"/>
          <w:i w:val="false"/>
          <w:color w:val="000000"/>
          <w:sz w:val="28"/>
        </w:rPr>
        <w:t>10</w:t>
      </w:r>
      <w:r>
        <w:rPr>
          <w:rFonts w:ascii="Times New Roman"/>
          <w:b w:val="false"/>
          <w:i w:val="false"/>
          <w:color w:val="000000"/>
          <w:sz w:val="28"/>
        </w:rPr>
        <w:t>-</w:t>
      </w:r>
      <w:r>
        <w:rPr>
          <w:rFonts w:ascii="Times New Roman"/>
          <w:b w:val="false"/>
          <w:i w:val="false"/>
          <w:color w:val="000000"/>
          <w:sz w:val="28"/>
        </w:rPr>
        <w:t>11-қосымшаларға</w:t>
      </w:r>
      <w:r>
        <w:rPr>
          <w:rFonts w:ascii="Times New Roman"/>
          <w:b w:val="false"/>
          <w:i w:val="false"/>
          <w:color w:val="000000"/>
          <w:sz w:val="28"/>
        </w:rPr>
        <w:t xml:space="preserve"> сәйкес нысандар бойынша ресімделеді.</w:t>
      </w:r>
    </w:p>
    <w:p>
      <w:pPr>
        <w:spacing w:after="0"/>
        <w:ind w:left="0"/>
        <w:jc w:val="both"/>
      </w:pPr>
      <w:r>
        <w:rPr>
          <w:rFonts w:ascii="Times New Roman"/>
          <w:b w:val="false"/>
          <w:i w:val="false"/>
          <w:color w:val="000000"/>
          <w:sz w:val="28"/>
        </w:rPr>
        <w:t>
      Анықтаманың деректемелері:</w:t>
      </w:r>
    </w:p>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17-тармақтарының</w:t>
      </w:r>
      <w:r>
        <w:rPr>
          <w:rFonts w:ascii="Times New Roman"/>
          <w:b w:val="false"/>
          <w:i w:val="false"/>
          <w:color w:val="000000"/>
          <w:sz w:val="28"/>
        </w:rPr>
        <w:t xml:space="preserve"> талаптарын ескере отырып, Қазақстан Республикасының Мемлекеттік Елтаңбасының немесе эмблеманың, логотиптің, тауар белгісінің (қызмет көрсету белгісінің) бейнесі;</w:t>
      </w:r>
    </w:p>
    <w:p>
      <w:pPr>
        <w:spacing w:after="0"/>
        <w:ind w:left="0"/>
        <w:jc w:val="both"/>
      </w:pPr>
      <w:r>
        <w:rPr>
          <w:rFonts w:ascii="Times New Roman"/>
          <w:b w:val="false"/>
          <w:i w:val="false"/>
          <w:color w:val="000000"/>
          <w:sz w:val="28"/>
        </w:rPr>
        <w:t>
      2) ұйымның ресми атауы;</w:t>
      </w:r>
    </w:p>
    <w:p>
      <w:pPr>
        <w:spacing w:after="0"/>
        <w:ind w:left="0"/>
        <w:jc w:val="both"/>
      </w:pPr>
      <w:r>
        <w:rPr>
          <w:rFonts w:ascii="Times New Roman"/>
          <w:b w:val="false"/>
          <w:i w:val="false"/>
          <w:color w:val="000000"/>
          <w:sz w:val="28"/>
        </w:rPr>
        <w:t>
      3) құжат түрінің атауы;</w:t>
      </w:r>
    </w:p>
    <w:p>
      <w:pPr>
        <w:spacing w:after="0"/>
        <w:ind w:left="0"/>
        <w:jc w:val="both"/>
      </w:pPr>
      <w:r>
        <w:rPr>
          <w:rFonts w:ascii="Times New Roman"/>
          <w:b w:val="false"/>
          <w:i w:val="false"/>
          <w:color w:val="000000"/>
          <w:sz w:val="28"/>
        </w:rPr>
        <w:t>
      4) күні;</w:t>
      </w:r>
    </w:p>
    <w:p>
      <w:pPr>
        <w:spacing w:after="0"/>
        <w:ind w:left="0"/>
        <w:jc w:val="both"/>
      </w:pPr>
      <w:r>
        <w:rPr>
          <w:rFonts w:ascii="Times New Roman"/>
          <w:b w:val="false"/>
          <w:i w:val="false"/>
          <w:color w:val="000000"/>
          <w:sz w:val="28"/>
        </w:rPr>
        <w:t>
      5) анықтаманың тіркеу нөмірі (индексі);</w:t>
      </w:r>
    </w:p>
    <w:p>
      <w:pPr>
        <w:spacing w:after="0"/>
        <w:ind w:left="0"/>
        <w:jc w:val="both"/>
      </w:pPr>
      <w:r>
        <w:rPr>
          <w:rFonts w:ascii="Times New Roman"/>
          <w:b w:val="false"/>
          <w:i w:val="false"/>
          <w:color w:val="000000"/>
          <w:sz w:val="28"/>
        </w:rPr>
        <w:t>
      6) басылым орны;</w:t>
      </w:r>
    </w:p>
    <w:p>
      <w:pPr>
        <w:spacing w:after="0"/>
        <w:ind w:left="0"/>
        <w:jc w:val="both"/>
      </w:pPr>
      <w:r>
        <w:rPr>
          <w:rFonts w:ascii="Times New Roman"/>
          <w:b w:val="false"/>
          <w:i w:val="false"/>
          <w:color w:val="000000"/>
          <w:sz w:val="28"/>
        </w:rPr>
        <w:t>
      7) адресат;</w:t>
      </w:r>
    </w:p>
    <w:p>
      <w:pPr>
        <w:spacing w:after="0"/>
        <w:ind w:left="0"/>
        <w:jc w:val="both"/>
      </w:pPr>
      <w:r>
        <w:rPr>
          <w:rFonts w:ascii="Times New Roman"/>
          <w:b w:val="false"/>
          <w:i w:val="false"/>
          <w:color w:val="000000"/>
          <w:sz w:val="28"/>
        </w:rPr>
        <w:t>
      8) мәтінге тақырып;</w:t>
      </w:r>
    </w:p>
    <w:p>
      <w:pPr>
        <w:spacing w:after="0"/>
        <w:ind w:left="0"/>
        <w:jc w:val="both"/>
      </w:pPr>
      <w:r>
        <w:rPr>
          <w:rFonts w:ascii="Times New Roman"/>
          <w:b w:val="false"/>
          <w:i w:val="false"/>
          <w:color w:val="000000"/>
          <w:sz w:val="28"/>
        </w:rPr>
        <w:t>
      9) мәтін;</w:t>
      </w:r>
    </w:p>
    <w:p>
      <w:pPr>
        <w:spacing w:after="0"/>
        <w:ind w:left="0"/>
        <w:jc w:val="both"/>
      </w:pPr>
      <w:r>
        <w:rPr>
          <w:rFonts w:ascii="Times New Roman"/>
          <w:b w:val="false"/>
          <w:i w:val="false"/>
          <w:color w:val="000000"/>
          <w:sz w:val="28"/>
        </w:rPr>
        <w:t>
      10) қолы;</w:t>
      </w:r>
    </w:p>
    <w:p>
      <w:pPr>
        <w:spacing w:after="0"/>
        <w:ind w:left="0"/>
        <w:jc w:val="both"/>
      </w:pPr>
      <w:r>
        <w:rPr>
          <w:rFonts w:ascii="Times New Roman"/>
          <w:b w:val="false"/>
          <w:i w:val="false"/>
          <w:color w:val="000000"/>
          <w:sz w:val="28"/>
        </w:rPr>
        <w:t>
      11) келісу туралы белгі (қажет болған жағдайда);</w:t>
      </w:r>
    </w:p>
    <w:p>
      <w:pPr>
        <w:spacing w:after="0"/>
        <w:ind w:left="0"/>
        <w:jc w:val="both"/>
      </w:pPr>
      <w:r>
        <w:rPr>
          <w:rFonts w:ascii="Times New Roman"/>
          <w:b w:val="false"/>
          <w:i w:val="false"/>
          <w:color w:val="000000"/>
          <w:sz w:val="28"/>
        </w:rPr>
        <w:t>
      12) мөр бедері (бар болса);</w:t>
      </w:r>
    </w:p>
    <w:p>
      <w:pPr>
        <w:spacing w:after="0"/>
        <w:ind w:left="0"/>
        <w:jc w:val="both"/>
      </w:pPr>
      <w:r>
        <w:rPr>
          <w:rFonts w:ascii="Times New Roman"/>
          <w:b w:val="false"/>
          <w:i w:val="false"/>
          <w:color w:val="000000"/>
          <w:sz w:val="28"/>
        </w:rPr>
        <w:t>
      13) орындаушы туралы белгі.</w:t>
      </w:r>
    </w:p>
    <w:p>
      <w:pPr>
        <w:spacing w:after="0"/>
        <w:ind w:left="0"/>
        <w:jc w:val="both"/>
      </w:pPr>
      <w:r>
        <w:rPr>
          <w:rFonts w:ascii="Times New Roman"/>
          <w:b w:val="false"/>
          <w:i w:val="false"/>
          <w:color w:val="000000"/>
          <w:sz w:val="28"/>
        </w:rPr>
        <w:t>
      Азаматтарға жұмыс орнын, лауазымын, жалақысын және өзге де мәліметтерді растау туралы берілетін анықтамалардың мәтіндері номинативті жағдайда мәліметтер хабарланатын адамның тегін, атын, әкесінің атын (бар болса) көрсетуден басталады. Мәтіннің соңында немесе жоғарғы оң жақ бұрышта анықтама ұсынылатын ұйым көрсетіледі.</w:t>
      </w:r>
    </w:p>
    <w:p>
      <w:pPr>
        <w:spacing w:after="0"/>
        <w:ind w:left="0"/>
        <w:jc w:val="both"/>
      </w:pPr>
      <w:r>
        <w:rPr>
          <w:rFonts w:ascii="Times New Roman"/>
          <w:b w:val="false"/>
          <w:i w:val="false"/>
          <w:color w:val="000000"/>
          <w:sz w:val="28"/>
        </w:rPr>
        <w:t>
      Мұндай анықтаманың мәтінінде "осы анықтама", "шынымен тұрады (оқиды, жұмыс істейді)" айналымдары пайдаланылмайды.</w:t>
      </w:r>
    </w:p>
    <w:p>
      <w:pPr>
        <w:spacing w:after="0"/>
        <w:ind w:left="0"/>
        <w:jc w:val="both"/>
      </w:pPr>
      <w:r>
        <w:rPr>
          <w:rFonts w:ascii="Times New Roman"/>
          <w:b w:val="false"/>
          <w:i w:val="false"/>
          <w:color w:val="000000"/>
          <w:sz w:val="28"/>
        </w:rPr>
        <w:t>
      Егер анықтамаға орындаушы қол қойса, онда "орындаушы туралы белгі" деректемесі көрсетілмейді.</w:t>
      </w:r>
    </w:p>
    <w:bookmarkStart w:name="z69" w:id="121"/>
    <w:p>
      <w:pPr>
        <w:spacing w:after="0"/>
        <w:ind w:left="0"/>
        <w:jc w:val="left"/>
      </w:pPr>
      <w:r>
        <w:rPr>
          <w:rFonts w:ascii="Times New Roman"/>
          <w:b/>
          <w:i w:val="false"/>
          <w:color w:val="000000"/>
        </w:rPr>
        <w:t xml:space="preserve"> Параграф 7. Хатты дайындау және ресімдеу тәртібі</w:t>
      </w:r>
    </w:p>
    <w:bookmarkEnd w:id="121"/>
    <w:bookmarkStart w:name="z70" w:id="122"/>
    <w:p>
      <w:pPr>
        <w:spacing w:after="0"/>
        <w:ind w:left="0"/>
        <w:jc w:val="both"/>
      </w:pPr>
      <w:r>
        <w:rPr>
          <w:rFonts w:ascii="Times New Roman"/>
          <w:b w:val="false"/>
          <w:i w:val="false"/>
          <w:color w:val="000000"/>
          <w:sz w:val="28"/>
        </w:rPr>
        <w:t xml:space="preserve">
      51. Хат осы Қағидаларға </w:t>
      </w:r>
      <w:r>
        <w:rPr>
          <w:rFonts w:ascii="Times New Roman"/>
          <w:b w:val="false"/>
          <w:i w:val="false"/>
          <w:color w:val="000000"/>
          <w:sz w:val="28"/>
        </w:rPr>
        <w:t>12 қосымшаға</w:t>
      </w:r>
      <w:r>
        <w:rPr>
          <w:rFonts w:ascii="Times New Roman"/>
          <w:b w:val="false"/>
          <w:i w:val="false"/>
          <w:color w:val="000000"/>
          <w:sz w:val="28"/>
        </w:rPr>
        <w:t xml:space="preserve"> сәйкес нысан бойынша ұйымның хат бланкісінде ресімделеді және мынадай деректемелерді қамтиды:</w:t>
      </w:r>
    </w:p>
    <w:bookmarkEnd w:id="12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17-тармақтарының</w:t>
      </w:r>
      <w:r>
        <w:rPr>
          <w:rFonts w:ascii="Times New Roman"/>
          <w:b w:val="false"/>
          <w:i w:val="false"/>
          <w:color w:val="000000"/>
          <w:sz w:val="28"/>
        </w:rPr>
        <w:t xml:space="preserve"> талаптарын ескере отырып, Қазақстан Республикасының Мемлекеттік Елтаңбасының немесе эмблеманың, логотиптің, тауар белгісінің (қызмет көрсету белгісінің) бейнесі;</w:t>
      </w:r>
    </w:p>
    <w:p>
      <w:pPr>
        <w:spacing w:after="0"/>
        <w:ind w:left="0"/>
        <w:jc w:val="both"/>
      </w:pPr>
      <w:r>
        <w:rPr>
          <w:rFonts w:ascii="Times New Roman"/>
          <w:b w:val="false"/>
          <w:i w:val="false"/>
          <w:color w:val="000000"/>
          <w:sz w:val="28"/>
        </w:rPr>
        <w:t>
      2) ұйымның ресми атауы;</w:t>
      </w:r>
    </w:p>
    <w:p>
      <w:pPr>
        <w:spacing w:after="0"/>
        <w:ind w:left="0"/>
        <w:jc w:val="both"/>
      </w:pPr>
      <w:r>
        <w:rPr>
          <w:rFonts w:ascii="Times New Roman"/>
          <w:b w:val="false"/>
          <w:i w:val="false"/>
          <w:color w:val="000000"/>
          <w:sz w:val="28"/>
        </w:rPr>
        <w:t>
      3) күні;</w:t>
      </w:r>
    </w:p>
    <w:p>
      <w:pPr>
        <w:spacing w:after="0"/>
        <w:ind w:left="0"/>
        <w:jc w:val="both"/>
      </w:pPr>
      <w:r>
        <w:rPr>
          <w:rFonts w:ascii="Times New Roman"/>
          <w:b w:val="false"/>
          <w:i w:val="false"/>
          <w:color w:val="000000"/>
          <w:sz w:val="28"/>
        </w:rPr>
        <w:t>
      4) хаттың шығыс тіркеу нөмірі (индексі);</w:t>
      </w:r>
    </w:p>
    <w:p>
      <w:pPr>
        <w:spacing w:after="0"/>
        <w:ind w:left="0"/>
        <w:jc w:val="both"/>
      </w:pPr>
      <w:r>
        <w:rPr>
          <w:rFonts w:ascii="Times New Roman"/>
          <w:b w:val="false"/>
          <w:i w:val="false"/>
          <w:color w:val="000000"/>
          <w:sz w:val="28"/>
        </w:rPr>
        <w:t>
      5) кіріс құжаттың тіркеу нөміріне және күніне сілтеме (егер бұл жауап болса);</w:t>
      </w:r>
    </w:p>
    <w:p>
      <w:pPr>
        <w:spacing w:after="0"/>
        <w:ind w:left="0"/>
        <w:jc w:val="both"/>
      </w:pPr>
      <w:r>
        <w:rPr>
          <w:rFonts w:ascii="Times New Roman"/>
          <w:b w:val="false"/>
          <w:i w:val="false"/>
          <w:color w:val="000000"/>
          <w:sz w:val="28"/>
        </w:rPr>
        <w:t>
      6) адресат;</w:t>
      </w:r>
    </w:p>
    <w:p>
      <w:pPr>
        <w:spacing w:after="0"/>
        <w:ind w:left="0"/>
        <w:jc w:val="both"/>
      </w:pPr>
      <w:r>
        <w:rPr>
          <w:rFonts w:ascii="Times New Roman"/>
          <w:b w:val="false"/>
          <w:i w:val="false"/>
          <w:color w:val="000000"/>
          <w:sz w:val="28"/>
        </w:rPr>
        <w:t>
      7) мәтінге тақырып;</w:t>
      </w:r>
    </w:p>
    <w:p>
      <w:pPr>
        <w:spacing w:after="0"/>
        <w:ind w:left="0"/>
        <w:jc w:val="both"/>
      </w:pPr>
      <w:r>
        <w:rPr>
          <w:rFonts w:ascii="Times New Roman"/>
          <w:b w:val="false"/>
          <w:i w:val="false"/>
          <w:color w:val="000000"/>
          <w:sz w:val="28"/>
        </w:rPr>
        <w:t>
      8) мәтін;</w:t>
      </w:r>
    </w:p>
    <w:p>
      <w:pPr>
        <w:spacing w:after="0"/>
        <w:ind w:left="0"/>
        <w:jc w:val="both"/>
      </w:pPr>
      <w:r>
        <w:rPr>
          <w:rFonts w:ascii="Times New Roman"/>
          <w:b w:val="false"/>
          <w:i w:val="false"/>
          <w:color w:val="000000"/>
          <w:sz w:val="28"/>
        </w:rPr>
        <w:t>
      9) қосымшаның бар екендігі туралы белгі;</w:t>
      </w:r>
    </w:p>
    <w:p>
      <w:pPr>
        <w:spacing w:after="0"/>
        <w:ind w:left="0"/>
        <w:jc w:val="both"/>
      </w:pPr>
      <w:r>
        <w:rPr>
          <w:rFonts w:ascii="Times New Roman"/>
          <w:b w:val="false"/>
          <w:i w:val="false"/>
          <w:color w:val="000000"/>
          <w:sz w:val="28"/>
        </w:rPr>
        <w:t>
      10) қолы;</w:t>
      </w:r>
    </w:p>
    <w:p>
      <w:pPr>
        <w:spacing w:after="0"/>
        <w:ind w:left="0"/>
        <w:jc w:val="both"/>
      </w:pPr>
      <w:r>
        <w:rPr>
          <w:rFonts w:ascii="Times New Roman"/>
          <w:b w:val="false"/>
          <w:i w:val="false"/>
          <w:color w:val="000000"/>
          <w:sz w:val="28"/>
        </w:rPr>
        <w:t>
      11) келісу туралы белгі (қажет болған жағдайда);</w:t>
      </w:r>
    </w:p>
    <w:p>
      <w:pPr>
        <w:spacing w:after="0"/>
        <w:ind w:left="0"/>
        <w:jc w:val="both"/>
      </w:pPr>
      <w:r>
        <w:rPr>
          <w:rFonts w:ascii="Times New Roman"/>
          <w:b w:val="false"/>
          <w:i w:val="false"/>
          <w:color w:val="000000"/>
          <w:sz w:val="28"/>
        </w:rPr>
        <w:t>
      12) орындаушы туралы белгі.</w:t>
      </w:r>
    </w:p>
    <w:p>
      <w:pPr>
        <w:spacing w:after="0"/>
        <w:ind w:left="0"/>
        <w:jc w:val="both"/>
      </w:pPr>
      <w:r>
        <w:rPr>
          <w:rFonts w:ascii="Times New Roman"/>
          <w:b w:val="false"/>
          <w:i w:val="false"/>
          <w:color w:val="000000"/>
          <w:sz w:val="28"/>
        </w:rPr>
        <w:t>
      Екі және одан да көп ұйымдардың басшылары қол қоятын қызметтік хаттар А4 форматындағы қағаз парағында ресімделеді. Бұл ретте хатқа қол қойған ұйымдардың атауы туралы деректер лауазымның атауына "қол қою" деректемесінде енгізіледі.</w:t>
      </w:r>
    </w:p>
    <w:p>
      <w:pPr>
        <w:spacing w:after="0"/>
        <w:ind w:left="0"/>
        <w:jc w:val="both"/>
      </w:pPr>
      <w:r>
        <w:rPr>
          <w:rFonts w:ascii="Times New Roman"/>
          <w:b w:val="false"/>
          <w:i w:val="false"/>
          <w:color w:val="000000"/>
          <w:sz w:val="28"/>
        </w:rPr>
        <w:t>
      Хатты келісу туралы белгілер хаттың төменіне қойылады.</w:t>
      </w:r>
    </w:p>
    <w:p>
      <w:pPr>
        <w:spacing w:after="0"/>
        <w:ind w:left="0"/>
        <w:jc w:val="both"/>
      </w:pPr>
      <w:r>
        <w:rPr>
          <w:rFonts w:ascii="Times New Roman"/>
          <w:b w:val="false"/>
          <w:i w:val="false"/>
          <w:color w:val="000000"/>
          <w:sz w:val="28"/>
        </w:rPr>
        <w:t>
      Хаттың мәтінінде бір немесе екі семантикалық бөлік бар. Бір бөліктен тұратын хат-бұл Түсіндірмесіз сұрау, кіріспесіз еске салу, негізсіз хабарлама.</w:t>
      </w:r>
    </w:p>
    <w:p>
      <w:pPr>
        <w:spacing w:after="0"/>
        <w:ind w:left="0"/>
        <w:jc w:val="both"/>
      </w:pPr>
      <w:r>
        <w:rPr>
          <w:rFonts w:ascii="Times New Roman"/>
          <w:b w:val="false"/>
          <w:i w:val="false"/>
          <w:color w:val="000000"/>
          <w:sz w:val="28"/>
        </w:rPr>
        <w:t>
      Егер хаттың мәтіні анықтаушы және қорытынды бөліктерден тұрса, бірінші бөлімде хатты жасаудың себебі, негізі немесе негіздемесі баяндалады, хатты дайындауға негіз болып табылатын құжаттарға сілтемелер келтіріледі, екінші бөлімде қорытындылар, ұсыныстар, өтініштер, шешімдер орналастырылады.</w:t>
      </w:r>
    </w:p>
    <w:p>
      <w:pPr>
        <w:spacing w:after="0"/>
        <w:ind w:left="0"/>
        <w:jc w:val="both"/>
      </w:pPr>
      <w:r>
        <w:rPr>
          <w:rFonts w:ascii="Times New Roman"/>
          <w:b w:val="false"/>
          <w:i w:val="false"/>
          <w:color w:val="000000"/>
          <w:sz w:val="28"/>
        </w:rPr>
        <w:t>
      Мәтіннің кері конструкциялары (қорытынды – мәлімдеме) бас тарту хаттарында мүмкін.</w:t>
      </w:r>
    </w:p>
    <w:p>
      <w:pPr>
        <w:spacing w:after="0"/>
        <w:ind w:left="0"/>
        <w:jc w:val="both"/>
      </w:pPr>
      <w:r>
        <w:rPr>
          <w:rFonts w:ascii="Times New Roman"/>
          <w:b w:val="false"/>
          <w:i w:val="false"/>
          <w:color w:val="000000"/>
          <w:sz w:val="28"/>
        </w:rPr>
        <w:t>
      Хаттарда презентацияның келесі формалары қолданылады:</w:t>
      </w:r>
    </w:p>
    <w:p>
      <w:pPr>
        <w:spacing w:after="0"/>
        <w:ind w:left="0"/>
        <w:jc w:val="both"/>
      </w:pPr>
      <w:r>
        <w:rPr>
          <w:rFonts w:ascii="Times New Roman"/>
          <w:b w:val="false"/>
          <w:i w:val="false"/>
          <w:color w:val="000000"/>
          <w:sz w:val="28"/>
        </w:rPr>
        <w:t>
      1) көпше түрдегі бірінші адамнан (мысалы: "беруіңізді сұраймыз", "Сізге жібереміз");</w:t>
      </w:r>
    </w:p>
    <w:p>
      <w:pPr>
        <w:spacing w:after="0"/>
        <w:ind w:left="0"/>
        <w:jc w:val="both"/>
      </w:pPr>
      <w:r>
        <w:rPr>
          <w:rFonts w:ascii="Times New Roman"/>
          <w:b w:val="false"/>
          <w:i w:val="false"/>
          <w:color w:val="000000"/>
          <w:sz w:val="28"/>
        </w:rPr>
        <w:t>
      2) бірінші адамнан жекеше (мысалы: "жіберуді сұраймын", "қажет деп санаймын");</w:t>
      </w:r>
    </w:p>
    <w:p>
      <w:pPr>
        <w:spacing w:after="0"/>
        <w:ind w:left="0"/>
        <w:jc w:val="both"/>
      </w:pPr>
      <w:r>
        <w:rPr>
          <w:rFonts w:ascii="Times New Roman"/>
          <w:b w:val="false"/>
          <w:i w:val="false"/>
          <w:color w:val="000000"/>
          <w:sz w:val="28"/>
        </w:rPr>
        <w:t>
      3) үшінші тұлғадан жекеше (мысалы: "министрлік қарсы емес").</w:t>
      </w:r>
    </w:p>
    <w:bookmarkStart w:name="z71" w:id="123"/>
    <w:p>
      <w:pPr>
        <w:spacing w:after="0"/>
        <w:ind w:left="0"/>
        <w:jc w:val="left"/>
      </w:pPr>
      <w:r>
        <w:rPr>
          <w:rFonts w:ascii="Times New Roman"/>
          <w:b/>
          <w:i w:val="false"/>
          <w:color w:val="000000"/>
        </w:rPr>
        <w:t xml:space="preserve"> 3-тарау. Құжаттаманы басқару тәртібі, Мемлекеттік және мемлекеттік емес ұйымдарда құжат айналымын ұйымдастыру</w:t>
      </w:r>
    </w:p>
    <w:bookmarkEnd w:id="123"/>
    <w:bookmarkStart w:name="z72" w:id="124"/>
    <w:p>
      <w:pPr>
        <w:spacing w:after="0"/>
        <w:ind w:left="0"/>
        <w:jc w:val="left"/>
      </w:pPr>
      <w:r>
        <w:rPr>
          <w:rFonts w:ascii="Times New Roman"/>
          <w:b/>
          <w:i w:val="false"/>
          <w:color w:val="000000"/>
        </w:rPr>
        <w:t xml:space="preserve"> Параграф 1. Кіріс құжаттарды өңдеу тәртібі</w:t>
      </w:r>
    </w:p>
    <w:bookmarkEnd w:id="124"/>
    <w:bookmarkStart w:name="z73" w:id="125"/>
    <w:p>
      <w:pPr>
        <w:spacing w:after="0"/>
        <w:ind w:left="0"/>
        <w:jc w:val="both"/>
      </w:pPr>
      <w:r>
        <w:rPr>
          <w:rFonts w:ascii="Times New Roman"/>
          <w:b w:val="false"/>
          <w:i w:val="false"/>
          <w:color w:val="000000"/>
          <w:sz w:val="28"/>
        </w:rPr>
        <w:t>
      52. Ұйымға келіп түсетін құжаттар бастапқы өңдеуден, алдын ала қараудан, тіркеуден, басшылықтың қарауынан өтеді және орындаушыларға жеткізіледі.</w:t>
      </w:r>
    </w:p>
    <w:bookmarkEnd w:id="125"/>
    <w:bookmarkStart w:name="z74" w:id="126"/>
    <w:p>
      <w:pPr>
        <w:spacing w:after="0"/>
        <w:ind w:left="0"/>
        <w:jc w:val="both"/>
      </w:pPr>
      <w:r>
        <w:rPr>
          <w:rFonts w:ascii="Times New Roman"/>
          <w:b w:val="false"/>
          <w:i w:val="false"/>
          <w:color w:val="000000"/>
          <w:sz w:val="28"/>
        </w:rPr>
        <w:t>
      53. Құжаттарды қабылдауды, бастапқы өңдеуді және алдын ала қарауды БҚҚ қызметі орталықтандырылған түрде жүзеге асырады.</w:t>
      </w:r>
    </w:p>
    <w:bookmarkEnd w:id="126"/>
    <w:bookmarkStart w:name="z75" w:id="127"/>
    <w:p>
      <w:pPr>
        <w:spacing w:after="0"/>
        <w:ind w:left="0"/>
        <w:jc w:val="both"/>
      </w:pPr>
      <w:r>
        <w:rPr>
          <w:rFonts w:ascii="Times New Roman"/>
          <w:b w:val="false"/>
          <w:i w:val="false"/>
          <w:color w:val="000000"/>
          <w:sz w:val="28"/>
        </w:rPr>
        <w:t>
      54. Кіріс құжаттарды бастапқы өңдеу мақсаты бойынша жеткізудің дұрыстығын, орама мен салымдардың тұтастығын тексеруге, құжаттардың ұйымға келіп түсу фактісін тіркеуге және оларды мақсаты бойынша беруге дайындауға негізделген.</w:t>
      </w:r>
    </w:p>
    <w:bookmarkEnd w:id="127"/>
    <w:p>
      <w:pPr>
        <w:spacing w:after="0"/>
        <w:ind w:left="0"/>
        <w:jc w:val="both"/>
      </w:pPr>
      <w:r>
        <w:rPr>
          <w:rFonts w:ascii="Times New Roman"/>
          <w:b w:val="false"/>
          <w:i w:val="false"/>
          <w:color w:val="000000"/>
          <w:sz w:val="28"/>
        </w:rPr>
        <w:t>
      Құжаттың толық жинақталмауы немесе бүлінгені анықталған кезде оның соңғы парағының төменгі жиегіндегі ТБН-де тиісті белгілер қойылады және үш данада еркін нысандағы акт жасалады. Бір данасы жөнелтушіге жіберіледі, екіншісі БҚҚ қызметінде қалады, үшіншісі құжатты орындаушыға беріледі.</w:t>
      </w:r>
    </w:p>
    <w:p>
      <w:pPr>
        <w:spacing w:after="0"/>
        <w:ind w:left="0"/>
        <w:jc w:val="both"/>
      </w:pPr>
      <w:r>
        <w:rPr>
          <w:rFonts w:ascii="Times New Roman"/>
          <w:b w:val="false"/>
          <w:i w:val="false"/>
          <w:color w:val="000000"/>
          <w:sz w:val="28"/>
        </w:rPr>
        <w:t>
      Конверттер тек олар бойынша жөнелтушінің мекенжайы, құжаттың жөнелту және алу күні айқындалған жағдайларда, сондай-ақ жеке құжаттар келіп түскен кезде жойылмайды.</w:t>
      </w:r>
    </w:p>
    <w:p>
      <w:pPr>
        <w:spacing w:after="0"/>
        <w:ind w:left="0"/>
        <w:jc w:val="both"/>
      </w:pPr>
      <w:r>
        <w:rPr>
          <w:rFonts w:ascii="Times New Roman"/>
          <w:b w:val="false"/>
          <w:i w:val="false"/>
          <w:color w:val="000000"/>
          <w:sz w:val="28"/>
        </w:rPr>
        <w:t>
      "Жеке өзіне" деген белгісі бар конверттер ашылмай мақсаты бойынша беріледі. Қате жеткізілген хат-хабар пошта бөлімшесіне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128"/>
    <w:p>
      <w:pPr>
        <w:spacing w:after="0"/>
        <w:ind w:left="0"/>
        <w:jc w:val="both"/>
      </w:pPr>
      <w:r>
        <w:rPr>
          <w:rFonts w:ascii="Times New Roman"/>
          <w:b w:val="false"/>
          <w:i w:val="false"/>
          <w:color w:val="000000"/>
          <w:sz w:val="28"/>
        </w:rPr>
        <w:t xml:space="preserve">
      55. Құжаттарды алдын ала қарау кезінде оларды тіркелетін және тіркелмейтіндерге сұрыптау жүргізіледі. Тіркелмейтін құжаттардың тізбесі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БҚҚ қызметінде тіркелуге жатпайтын құжаттардың үлгілік тізбесі негізінде әзірленеді және оны Ұйым басшысы бекітеді.</w:t>
      </w:r>
    </w:p>
    <w:bookmarkEnd w:id="128"/>
    <w:p>
      <w:pPr>
        <w:spacing w:after="0"/>
        <w:ind w:left="0"/>
        <w:jc w:val="both"/>
      </w:pPr>
      <w:r>
        <w:rPr>
          <w:rFonts w:ascii="Times New Roman"/>
          <w:b w:val="false"/>
          <w:i w:val="false"/>
          <w:color w:val="000000"/>
          <w:sz w:val="28"/>
        </w:rPr>
        <w:t>
      Тіркелмейтін құжаттар ұйымның тиісті құрылымдық бөлімшелеріне беріледі.</w:t>
      </w:r>
    </w:p>
    <w:bookmarkStart w:name="z77" w:id="129"/>
    <w:p>
      <w:pPr>
        <w:spacing w:after="0"/>
        <w:ind w:left="0"/>
        <w:jc w:val="both"/>
      </w:pPr>
      <w:r>
        <w:rPr>
          <w:rFonts w:ascii="Times New Roman"/>
          <w:b w:val="false"/>
          <w:i w:val="false"/>
          <w:color w:val="000000"/>
          <w:sz w:val="28"/>
        </w:rPr>
        <w:t>
      56. Тіркелетін құжаттар олар ТБН-да тіркелгеннен кейін шешім қабылдау үшін ұйымның басшылығына немесе құрылымдық бөлімшеге (лауазымды тұлғаға) қарауға беріледі.</w:t>
      </w:r>
    </w:p>
    <w:bookmarkEnd w:id="129"/>
    <w:p>
      <w:pPr>
        <w:spacing w:after="0"/>
        <w:ind w:left="0"/>
        <w:jc w:val="both"/>
      </w:pPr>
      <w:r>
        <w:rPr>
          <w:rFonts w:ascii="Times New Roman"/>
          <w:b w:val="false"/>
          <w:i w:val="false"/>
          <w:color w:val="000000"/>
          <w:sz w:val="28"/>
        </w:rPr>
        <w:t>
      Келіп түскен құжат кідіріссіз орындалған кезде ұйымның (құрылымдық бөлімшенің) басшылығы құжатты қарағанға дейін орындаушыны оның мазмұнымен таныстыруға жол беріледі.</w:t>
      </w:r>
    </w:p>
    <w:bookmarkStart w:name="z78" w:id="130"/>
    <w:p>
      <w:pPr>
        <w:spacing w:after="0"/>
        <w:ind w:left="0"/>
        <w:jc w:val="both"/>
      </w:pPr>
      <w:r>
        <w:rPr>
          <w:rFonts w:ascii="Times New Roman"/>
          <w:b w:val="false"/>
          <w:i w:val="false"/>
          <w:color w:val="000000"/>
          <w:sz w:val="28"/>
        </w:rPr>
        <w:t>
      57. Жеке және заңды тұлғалардың өтініштері, хабарламалары, сұрау салулары, жауаптары мен ұсыныстары орталықтандырылған түрде ескеріледі және олар ұйымға келіп түскен күні Құқықтық статистика және арнайы есепке алу саласындағы статистикалық қызметті өз құзыреті шегінде жүзеге асыратын мемлекеттік орган белгілеген тәртіппен жалпы құжаттардан бөлек ТБН-де тіркеледі.</w:t>
      </w:r>
    </w:p>
    <w:bookmarkEnd w:id="130"/>
    <w:p>
      <w:pPr>
        <w:spacing w:after="0"/>
        <w:ind w:left="0"/>
        <w:jc w:val="both"/>
      </w:pPr>
      <w:r>
        <w:rPr>
          <w:rFonts w:ascii="Times New Roman"/>
          <w:b w:val="false"/>
          <w:i w:val="false"/>
          <w:color w:val="000000"/>
          <w:sz w:val="28"/>
        </w:rPr>
        <w:t>
      "Электрондық өтініштер" цифрлық талдау жүйесі арқылы келіп түскен өтініштерге жауаптар көрсетілген жүйе арқылы беріледі, қолма-қол және пошта байланысы арқылы келіп түскен жауаптар "Пошта туралы" Қазақстан Республикасының Заңына сәйкес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 w:id="131"/>
    <w:p>
      <w:pPr>
        <w:spacing w:after="0"/>
        <w:ind w:left="0"/>
        <w:jc w:val="both"/>
      </w:pPr>
      <w:r>
        <w:rPr>
          <w:rFonts w:ascii="Times New Roman"/>
          <w:b w:val="false"/>
          <w:i w:val="false"/>
          <w:color w:val="000000"/>
          <w:sz w:val="28"/>
        </w:rPr>
        <w:t>
      58. Алдын ала қарау кезінде келіп түскен құжаттар ұйым басшылығының қарауын талап ететін және талап етпейтін болып бөлінеді. Басшылықтың қарауын талап етпейтін құжаттар тікелей құрылымдық бөлімшелерге немесе жауапты орындаушыларға жіберіледі.</w:t>
      </w:r>
    </w:p>
    <w:bookmarkEnd w:id="131"/>
    <w:p>
      <w:pPr>
        <w:spacing w:after="0"/>
        <w:ind w:left="0"/>
        <w:jc w:val="both"/>
      </w:pPr>
      <w:r>
        <w:rPr>
          <w:rFonts w:ascii="Times New Roman"/>
          <w:b w:val="false"/>
          <w:i w:val="false"/>
          <w:color w:val="000000"/>
          <w:sz w:val="28"/>
        </w:rPr>
        <w:t>
      Келіп түскен құжатты кідіріссіз орындау қажет болған жағдайда, ұйымның (құрылымдық бөлімшенің) басшылығы құжатты қарағанға дейін орындаушыны оның мазмұнымен таныстыруға жол беріледі.</w:t>
      </w:r>
    </w:p>
    <w:bookmarkStart w:name="z80" w:id="132"/>
    <w:p>
      <w:pPr>
        <w:spacing w:after="0"/>
        <w:ind w:left="0"/>
        <w:jc w:val="both"/>
      </w:pPr>
      <w:r>
        <w:rPr>
          <w:rFonts w:ascii="Times New Roman"/>
          <w:b w:val="false"/>
          <w:i w:val="false"/>
          <w:color w:val="000000"/>
          <w:sz w:val="28"/>
        </w:rPr>
        <w:t>
      59. Құжаттарды алдын ала қарау ұйымда белгіленген міндеттерді бөлу негізінде олардың мазмұнын, авторлығын, қойылған мәселелердің күрделілігі мен жаңалығын бағалау негізінде жүзеге асырылады.</w:t>
      </w:r>
    </w:p>
    <w:bookmarkEnd w:id="132"/>
    <w:bookmarkStart w:name="z81" w:id="133"/>
    <w:p>
      <w:pPr>
        <w:spacing w:after="0"/>
        <w:ind w:left="0"/>
        <w:jc w:val="both"/>
      </w:pPr>
      <w:r>
        <w:rPr>
          <w:rFonts w:ascii="Times New Roman"/>
          <w:b w:val="false"/>
          <w:i w:val="false"/>
          <w:color w:val="000000"/>
          <w:sz w:val="28"/>
        </w:rPr>
        <w:t>
      60. Қазақстан Республикасы Президентінің Әкімшілігінен, Қазақстан Республикасы Құрылтайынан, Қазақстан Республикасы Үкіметі Аппаратынан, орталық және жергілікті мемлекеттік органдардан, жоғары тұрған ұйымнан келіп түскен құжаттар, жеке және заңды тұлғалардың өтініштері, хабарламалары, сұрау салулары, пікірлері мен ұсыныстары басшылықтың қарауына жатады.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134"/>
    <w:p>
      <w:pPr>
        <w:spacing w:after="0"/>
        <w:ind w:left="0"/>
        <w:jc w:val="both"/>
      </w:pPr>
      <w:r>
        <w:rPr>
          <w:rFonts w:ascii="Times New Roman"/>
          <w:b w:val="false"/>
          <w:i w:val="false"/>
          <w:color w:val="000000"/>
          <w:sz w:val="28"/>
        </w:rPr>
        <w:t>
      61. Ұйымның (құрылымдық бөлімшенің) басшылығы қараған құжаттар БҚҚ қызметіне қайтарылады, онда ТБН-ға бұрыштамалардың мазмұны енгізіледі, ал құжаттар орындаушыларға қол қойғызып беріледі.</w:t>
      </w:r>
    </w:p>
    <w:bookmarkEnd w:id="134"/>
    <w:p>
      <w:pPr>
        <w:spacing w:after="0"/>
        <w:ind w:left="0"/>
        <w:jc w:val="both"/>
      </w:pPr>
      <w:r>
        <w:rPr>
          <w:rFonts w:ascii="Times New Roman"/>
          <w:b w:val="false"/>
          <w:i w:val="false"/>
          <w:color w:val="000000"/>
          <w:sz w:val="28"/>
        </w:rPr>
        <w:t>
      Орындалуы ведомстволық бағынысты ұйымдарға (ұйымдарға) немесе бірнеше құрылымдық бөлімшелерге жүктелген құжат оларға бір мезгілде ТБН-да тиісті белгісі бар көшірмелерде беріледі. Түпнұсқасы бұрыштамада бірінші көрсетілген орындаушыға беріледі.</w:t>
      </w:r>
    </w:p>
    <w:p>
      <w:pPr>
        <w:spacing w:after="0"/>
        <w:ind w:left="0"/>
        <w:jc w:val="both"/>
      </w:pPr>
      <w:r>
        <w:rPr>
          <w:rFonts w:ascii="Times New Roman"/>
          <w:b w:val="false"/>
          <w:i w:val="false"/>
          <w:color w:val="000000"/>
          <w:sz w:val="28"/>
        </w:rPr>
        <w:t>
      Келіп түскен жеделхаттар қабылдау күні мен уақыты қойылып, қолхатпен қабылданады, тіркеледі, содан кейін басшылықтың қарауына және орындалуына беріледі.</w:t>
      </w:r>
    </w:p>
    <w:p>
      <w:pPr>
        <w:spacing w:after="0"/>
        <w:ind w:left="0"/>
        <w:jc w:val="both"/>
      </w:pPr>
      <w:r>
        <w:rPr>
          <w:rFonts w:ascii="Times New Roman"/>
          <w:b w:val="false"/>
          <w:i w:val="false"/>
          <w:color w:val="000000"/>
          <w:sz w:val="28"/>
        </w:rPr>
        <w:t>
      Келіп түскен телефонограмманың мәтінін алушы жазады (басып шығарады), тіркейді және ол жіберілген басшыға жедел беріледі.</w:t>
      </w:r>
    </w:p>
    <w:p>
      <w:pPr>
        <w:spacing w:after="0"/>
        <w:ind w:left="0"/>
        <w:jc w:val="both"/>
      </w:pPr>
      <w:r>
        <w:rPr>
          <w:rFonts w:ascii="Times New Roman"/>
          <w:b w:val="false"/>
          <w:i w:val="false"/>
          <w:color w:val="000000"/>
          <w:sz w:val="28"/>
        </w:rPr>
        <w:t>
      Телефонограмманы қабылдау кезінде мынадай деректемелер ресімделеді: мәтін, жөнелтуші, құжат түрінің атауы, күні, нөмірі, лауазымының атауы, құжатқа қол қойған тұлғаның аты-жөні және тегі. Бұдан басқа, телефонограмманы берген және қабылдаған адамдардың лауазымдары мен тегі, қабылдау-тапсыру сағаттары мен минуттары көрсетіледі.</w:t>
      </w:r>
    </w:p>
    <w:bookmarkStart w:name="z83" w:id="135"/>
    <w:p>
      <w:pPr>
        <w:spacing w:after="0"/>
        <w:ind w:left="0"/>
        <w:jc w:val="both"/>
      </w:pPr>
      <w:r>
        <w:rPr>
          <w:rFonts w:ascii="Times New Roman"/>
          <w:b w:val="false"/>
          <w:i w:val="false"/>
          <w:color w:val="000000"/>
          <w:sz w:val="28"/>
        </w:rPr>
        <w:t>
      62. Қосымша құжаттарды жасамай-ақ мәселелерді шешу кезінде орындаушы құжатта және ТБН-да түсу күндері (егер құжаттың түсуі мен оны орындаушыға жеткізу арасында уақыт аралығы пайда болса), аралық орындалу күндері (мәліметтерді сұрау, телефон арқылы сөйлесу және өзгелер), түпкілікті орындалу күні мен нәтижелері туралы белгілер қояды.</w:t>
      </w:r>
    </w:p>
    <w:bookmarkEnd w:id="135"/>
    <w:bookmarkStart w:name="z84" w:id="136"/>
    <w:p>
      <w:pPr>
        <w:spacing w:after="0"/>
        <w:ind w:left="0"/>
        <w:jc w:val="both"/>
      </w:pPr>
      <w:r>
        <w:rPr>
          <w:rFonts w:ascii="Times New Roman"/>
          <w:b w:val="false"/>
          <w:i w:val="false"/>
          <w:color w:val="000000"/>
          <w:sz w:val="28"/>
        </w:rPr>
        <w:t>
      63. Электрондық құжат келіп түскен кезде БҚҚ қызметі электрондық цифрлық қолтаңбаның ашық кілтін және электрондық цифрлық қолтаңбаны (электрондық цифрлық қолтаңба құралдарын) қалыптастыру және тексеру процесін іске асыратын, сондай-ақ Қазақстан Республикасының Техникалық реттеу саласындағы заңнамасында белгіленген тәртіппен сәйкестікті растау рәсімінен өткен АКҚҚ пайдалана отырып, электрондық цифрлық қолтаңбаның түпнұсқалығын тексеру рәсімін жүргізеді.</w:t>
      </w:r>
    </w:p>
    <w:bookmarkEnd w:id="136"/>
    <w:bookmarkStart w:name="z85" w:id="137"/>
    <w:p>
      <w:pPr>
        <w:spacing w:after="0"/>
        <w:ind w:left="0"/>
        <w:jc w:val="both"/>
      </w:pPr>
      <w:r>
        <w:rPr>
          <w:rFonts w:ascii="Times New Roman"/>
          <w:b w:val="false"/>
          <w:i w:val="false"/>
          <w:color w:val="000000"/>
          <w:sz w:val="28"/>
        </w:rPr>
        <w:t>
      64. Электрондық цифрлық қолтаңба құралдарын пайдалана отырып, электрондық цифрлық қолтаңбаны тексеру рәсімі жүргізілгеннен кейін электрондық цифрлық қолтаңбаның сәйкессіздігі анықталған жағдайда (бұдан әрі – электрондық цифрлық қолтаңбаның түпнұсқалығын тексерудің теріс нәтижесі) электрондық құжат алынбаған болып есептеледі, ол туралы электрондық құжатты алушы қызмет қызметкері қол қойған "қабылданбаған" белгісі бар электрондық құжат болып табылатын құжатты алмау себебін көрсете отырып хабарлама-түбіртек жібереді.</w:t>
      </w:r>
    </w:p>
    <w:bookmarkEnd w:id="137"/>
    <w:p>
      <w:pPr>
        <w:spacing w:after="0"/>
        <w:ind w:left="0"/>
        <w:jc w:val="both"/>
      </w:pPr>
      <w:r>
        <w:rPr>
          <w:rFonts w:ascii="Times New Roman"/>
          <w:b w:val="false"/>
          <w:i w:val="false"/>
          <w:color w:val="000000"/>
          <w:sz w:val="28"/>
        </w:rPr>
        <w:t>
      Электрондық цифрлық қолтаңбаны тексеру рәсімі жүргізілгеннен кейін электрондық цифрлық қолтаңба құралдарын пайдалана отырып, электрондық цифрлық қолтаңбаның түпнұсқалығын растауды (белгілеуді) алған кезде (бұдан әрі – электрондық цифрлық қолтаңбаның түпнұсқалығын тексерудің оң нәтижесі) электрондық құжат бастапқы өңдеуге жатады.</w:t>
      </w:r>
    </w:p>
    <w:bookmarkStart w:name="z86" w:id="138"/>
    <w:p>
      <w:pPr>
        <w:spacing w:after="0"/>
        <w:ind w:left="0"/>
        <w:jc w:val="both"/>
      </w:pPr>
      <w:r>
        <w:rPr>
          <w:rFonts w:ascii="Times New Roman"/>
          <w:b w:val="false"/>
          <w:i w:val="false"/>
          <w:color w:val="000000"/>
          <w:sz w:val="28"/>
        </w:rPr>
        <w:t>
      65. Электрондық құжатты бастапқы өңдеу тексеруді қамтиды:</w:t>
      </w:r>
    </w:p>
    <w:bookmarkEnd w:id="138"/>
    <w:p>
      <w:pPr>
        <w:spacing w:after="0"/>
        <w:ind w:left="0"/>
        <w:jc w:val="both"/>
      </w:pPr>
      <w:r>
        <w:rPr>
          <w:rFonts w:ascii="Times New Roman"/>
          <w:b w:val="false"/>
          <w:i w:val="false"/>
          <w:color w:val="000000"/>
          <w:sz w:val="28"/>
        </w:rPr>
        <w:t>
      1) электрондық құжатқа қол қою кезінде пайдаланылған жабық кілттің иегерін анықтауға мүмкіндік беретін электрондық цифрлық қолтаңбаның ашық кілті сертификатының жарамдылығы;</w:t>
      </w:r>
    </w:p>
    <w:p>
      <w:pPr>
        <w:spacing w:after="0"/>
        <w:ind w:left="0"/>
        <w:jc w:val="both"/>
      </w:pPr>
      <w:r>
        <w:rPr>
          <w:rFonts w:ascii="Times New Roman"/>
          <w:b w:val="false"/>
          <w:i w:val="false"/>
          <w:color w:val="000000"/>
          <w:sz w:val="28"/>
        </w:rPr>
        <w:t>
      2) электрондық құжаттың барлық деректемелері;</w:t>
      </w:r>
    </w:p>
    <w:p>
      <w:pPr>
        <w:spacing w:after="0"/>
        <w:ind w:left="0"/>
        <w:jc w:val="both"/>
      </w:pPr>
      <w:r>
        <w:rPr>
          <w:rFonts w:ascii="Times New Roman"/>
          <w:b w:val="false"/>
          <w:i w:val="false"/>
          <w:color w:val="000000"/>
          <w:sz w:val="28"/>
        </w:rPr>
        <w:t>
      3) электрондық цифрлық қолтаңбасын пайдалана отырып, электрондық құжат куәландырылған барлық адамдар мәртебесінің өкілеттіктері.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 w:id="139"/>
    <w:p>
      <w:pPr>
        <w:spacing w:after="0"/>
        <w:ind w:left="0"/>
        <w:jc w:val="both"/>
      </w:pPr>
      <w:r>
        <w:rPr>
          <w:rFonts w:ascii="Times New Roman"/>
          <w:b w:val="false"/>
          <w:i w:val="false"/>
          <w:color w:val="000000"/>
          <w:sz w:val="28"/>
        </w:rPr>
        <w:t>
      66. БҚҚ қызметі электрондық құжаттың жөнелтушіге тиесілігін және мазмұнының тұтастығын анықтаған кезде электрондық цифрлық қолтаңбаны тексеру рәсімін жүргізу және мемлекеттік органның (ұйымның) лауазымды адамының өз өкілеттігі шегінде шығаратын электрондық құжаттарды куәландыру кезінде пайдаланған электрондық цифрлық қолтаңбасын тексерудің оң нәтижесін алу арқылы электрондық құжатты тіркеуді жүзеге асырады.</w:t>
      </w:r>
    </w:p>
    <w:bookmarkEnd w:id="139"/>
    <w:bookmarkStart w:name="z88" w:id="140"/>
    <w:p>
      <w:pPr>
        <w:spacing w:after="0"/>
        <w:ind w:left="0"/>
        <w:jc w:val="both"/>
      </w:pPr>
      <w:r>
        <w:rPr>
          <w:rFonts w:ascii="Times New Roman"/>
          <w:b w:val="false"/>
          <w:i w:val="false"/>
          <w:color w:val="000000"/>
          <w:sz w:val="28"/>
        </w:rPr>
        <w:t>
      67. Тіркелетін құжаттар олар ТБН және ББЭК-те тіркелгеннен кейін шешім қабылдау үшін ұйымның басшылығына немесе құрылымдық бөлімшеге (лауазымды адамға) қарауға беріледі.</w:t>
      </w:r>
    </w:p>
    <w:bookmarkEnd w:id="140"/>
    <w:p>
      <w:pPr>
        <w:spacing w:after="0"/>
        <w:ind w:left="0"/>
        <w:jc w:val="both"/>
      </w:pPr>
      <w:r>
        <w:rPr>
          <w:rFonts w:ascii="Times New Roman"/>
          <w:b w:val="false"/>
          <w:i w:val="false"/>
          <w:color w:val="000000"/>
          <w:sz w:val="28"/>
        </w:rPr>
        <w:t>
      Келіп түскен құжатты кідіріссіз орындау қажет болған жағдайда, ұйымның (құрылымдық бөлімшенің) басшылығы құжатты қарағанға дейін орындаушыны оның мазмұнымен таныстыруға жол беріледі.</w:t>
      </w:r>
    </w:p>
    <w:bookmarkStart w:name="z89" w:id="141"/>
    <w:p>
      <w:pPr>
        <w:spacing w:after="0"/>
        <w:ind w:left="0"/>
        <w:jc w:val="both"/>
      </w:pPr>
      <w:r>
        <w:rPr>
          <w:rFonts w:ascii="Times New Roman"/>
          <w:b w:val="false"/>
          <w:i w:val="false"/>
          <w:color w:val="000000"/>
          <w:sz w:val="28"/>
        </w:rPr>
        <w:t>
      68. Тек қағаз тасығышта жіберілген кіріс құжаты келіп түскен кезде БҚҚ қызметі келіп түскен құжатты, оның барлық қосымшаларын бір форматтағы бір электрондық файлға көшіреді және қызметкердің электрондық цифрлық қолтаңбасымен куәландырады.</w:t>
      </w:r>
    </w:p>
    <w:bookmarkEnd w:id="141"/>
    <w:p>
      <w:pPr>
        <w:spacing w:after="0"/>
        <w:ind w:left="0"/>
        <w:jc w:val="both"/>
      </w:pPr>
      <w:r>
        <w:rPr>
          <w:rFonts w:ascii="Times New Roman"/>
          <w:b w:val="false"/>
          <w:i w:val="false"/>
          <w:color w:val="000000"/>
          <w:sz w:val="28"/>
        </w:rPr>
        <w:t xml:space="preserve">
      Ұйымның ресми электрондық поштасы арқылы келіп түскен құжаттар осы Қағидалардың </w:t>
      </w:r>
      <w:r>
        <w:rPr>
          <w:rFonts w:ascii="Times New Roman"/>
          <w:b w:val="false"/>
          <w:i w:val="false"/>
          <w:color w:val="000000"/>
          <w:sz w:val="28"/>
        </w:rPr>
        <w:t>51-тармағында</w:t>
      </w:r>
      <w:r>
        <w:rPr>
          <w:rFonts w:ascii="Times New Roman"/>
          <w:b w:val="false"/>
          <w:i w:val="false"/>
          <w:color w:val="000000"/>
          <w:sz w:val="28"/>
        </w:rPr>
        <w:t xml:space="preserve"> көзделген деректемелер болған кезде тіркелуге жатады.</w:t>
      </w:r>
    </w:p>
    <w:bookmarkStart w:name="z90" w:id="142"/>
    <w:p>
      <w:pPr>
        <w:spacing w:after="0"/>
        <w:ind w:left="0"/>
        <w:jc w:val="both"/>
      </w:pPr>
      <w:r>
        <w:rPr>
          <w:rFonts w:ascii="Times New Roman"/>
          <w:b w:val="false"/>
          <w:i w:val="false"/>
          <w:color w:val="000000"/>
          <w:sz w:val="28"/>
        </w:rPr>
        <w:t>
      69. Электрондық құжатты алу және тіркеу жөнелтушіге хабарламаны-түбіртекті – нақты жеткізу туралы деректерді және мынадай белгілерді қамтитын электрондық құжатты (бұдан әрі – хабарлама-түбіртек) беру арқылы ЭҚЖ-да расталады:</w:t>
      </w:r>
    </w:p>
    <w:bookmarkEnd w:id="142"/>
    <w:p>
      <w:pPr>
        <w:spacing w:after="0"/>
        <w:ind w:left="0"/>
        <w:jc w:val="both"/>
      </w:pPr>
      <w:r>
        <w:rPr>
          <w:rFonts w:ascii="Times New Roman"/>
          <w:b w:val="false"/>
          <w:i w:val="false"/>
          <w:color w:val="000000"/>
          <w:sz w:val="28"/>
        </w:rPr>
        <w:t>
      1) хабарлама-түбіртекті жөнелтуші туралы деректер;</w:t>
      </w:r>
    </w:p>
    <w:p>
      <w:pPr>
        <w:spacing w:after="0"/>
        <w:ind w:left="0"/>
        <w:jc w:val="both"/>
      </w:pPr>
      <w:r>
        <w:rPr>
          <w:rFonts w:ascii="Times New Roman"/>
          <w:b w:val="false"/>
          <w:i w:val="false"/>
          <w:color w:val="000000"/>
          <w:sz w:val="28"/>
        </w:rPr>
        <w:t>
      2) электрондық құжатты алған күні, уақыты;</w:t>
      </w:r>
    </w:p>
    <w:p>
      <w:pPr>
        <w:spacing w:after="0"/>
        <w:ind w:left="0"/>
        <w:jc w:val="both"/>
      </w:pPr>
      <w:r>
        <w:rPr>
          <w:rFonts w:ascii="Times New Roman"/>
          <w:b w:val="false"/>
          <w:i w:val="false"/>
          <w:color w:val="000000"/>
          <w:sz w:val="28"/>
        </w:rPr>
        <w:t>
      3) электрондық құжатты алушының ЭҚЖ-да тіркелген күні мен тіркеу нөмірі;</w:t>
      </w:r>
    </w:p>
    <w:p>
      <w:pPr>
        <w:spacing w:after="0"/>
        <w:ind w:left="0"/>
        <w:jc w:val="both"/>
      </w:pPr>
      <w:r>
        <w:rPr>
          <w:rFonts w:ascii="Times New Roman"/>
          <w:b w:val="false"/>
          <w:i w:val="false"/>
          <w:color w:val="000000"/>
          <w:sz w:val="28"/>
        </w:rPr>
        <w:t>
      4) алушы мемлекеттік органның (ұйымның) БҚҚ қызметі қызметкерінің электрондық цифрлық қолтаңбасы (электрондық құжат тіркелгеннен кейін);</w:t>
      </w:r>
    </w:p>
    <w:p>
      <w:pPr>
        <w:spacing w:after="0"/>
        <w:ind w:left="0"/>
        <w:jc w:val="both"/>
      </w:pPr>
      <w:r>
        <w:rPr>
          <w:rFonts w:ascii="Times New Roman"/>
          <w:b w:val="false"/>
          <w:i w:val="false"/>
          <w:color w:val="000000"/>
          <w:sz w:val="28"/>
        </w:rPr>
        <w:t>
      5) алушы мемлекеттік органның (ұйымның) жауапты орындаушысы туралы деректер.</w:t>
      </w:r>
    </w:p>
    <w:p>
      <w:pPr>
        <w:spacing w:after="0"/>
        <w:ind w:left="0"/>
        <w:jc w:val="both"/>
      </w:pPr>
      <w:r>
        <w:rPr>
          <w:rFonts w:ascii="Times New Roman"/>
          <w:b w:val="false"/>
          <w:i w:val="false"/>
          <w:color w:val="000000"/>
          <w:sz w:val="28"/>
        </w:rPr>
        <w:t>
      Алушы мемлекеттік орган (ұйым) электрондық құжаттың жауапты орындаушысы туралы деректердің өзектілігі мен дұрыстығын қамтамасыз етеді.</w:t>
      </w:r>
    </w:p>
    <w:bookmarkStart w:name="z91" w:id="143"/>
    <w:p>
      <w:pPr>
        <w:spacing w:after="0"/>
        <w:ind w:left="0"/>
        <w:jc w:val="both"/>
      </w:pPr>
      <w:r>
        <w:rPr>
          <w:rFonts w:ascii="Times New Roman"/>
          <w:b w:val="false"/>
          <w:i w:val="false"/>
          <w:color w:val="000000"/>
          <w:sz w:val="28"/>
        </w:rPr>
        <w:t>
      70. Егер жіберуші электрондық құжатты алғаны туралы хабарлама-түбіртек алмаса, электрондық құжат алушыға жеткізілмеген болып есептеледі.</w:t>
      </w:r>
    </w:p>
    <w:bookmarkEnd w:id="143"/>
    <w:bookmarkStart w:name="z92" w:id="144"/>
    <w:p>
      <w:pPr>
        <w:spacing w:after="0"/>
        <w:ind w:left="0"/>
        <w:jc w:val="both"/>
      </w:pPr>
      <w:r>
        <w:rPr>
          <w:rFonts w:ascii="Times New Roman"/>
          <w:b w:val="false"/>
          <w:i w:val="false"/>
          <w:color w:val="000000"/>
          <w:sz w:val="28"/>
        </w:rPr>
        <w:t>
      71. Егер хабарлама-түбіртекті жөнелтуші электрондық құжатты жібергеннен кейін бір жұмыс күні ішінде алмаса, онда жөнелтуші алушыға өзге байланыс құралдарының көмегімен электрондық құжатты алғанын растаудың жоқтығы туралы хабарлайды.</w:t>
      </w:r>
    </w:p>
    <w:bookmarkEnd w:id="144"/>
    <w:p>
      <w:pPr>
        <w:spacing w:after="0"/>
        <w:ind w:left="0"/>
        <w:jc w:val="both"/>
      </w:pPr>
      <w:r>
        <w:rPr>
          <w:rFonts w:ascii="Times New Roman"/>
          <w:b w:val="false"/>
          <w:i w:val="false"/>
          <w:color w:val="000000"/>
          <w:sz w:val="28"/>
        </w:rPr>
        <w:t>
      Электрондық құжатты алушыдан бір жұмыс күнінен артық хабарлама-түбіртек алуда проблемалар туындаған жағдайда электрондық құжатты алушыны алдын ала хабардар еткеннен кейін ЭҚАШ арқылы ЭҚЖ қатысушыларымен электрондық құжаттармен алмасу мүмкіндігін бұғаттау проблемалар толық жойылғанға дейін жүзеге асырылады.</w:t>
      </w:r>
    </w:p>
    <w:p>
      <w:pPr>
        <w:spacing w:after="0"/>
        <w:ind w:left="0"/>
        <w:jc w:val="both"/>
      </w:pPr>
      <w:r>
        <w:rPr>
          <w:rFonts w:ascii="Times New Roman"/>
          <w:b w:val="false"/>
          <w:i w:val="false"/>
          <w:color w:val="000000"/>
          <w:sz w:val="28"/>
        </w:rPr>
        <w:t>
      Электрондық құжат форматында тіркелген және өңделіп жатқан қағаз құжат келіп түскен кезде БҚҚ қызметі қағаз құжатқа құжаттың келіп түскені туралы белгі қояды. Осы құжаттың бұрын жасалған электрондық тіркеу карточкасында қағаз құжаттың бар екендігі туралы белгі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145"/>
    <w:p>
      <w:pPr>
        <w:spacing w:after="0"/>
        <w:ind w:left="0"/>
        <w:jc w:val="both"/>
      </w:pPr>
      <w:r>
        <w:rPr>
          <w:rFonts w:ascii="Times New Roman"/>
          <w:b w:val="false"/>
          <w:i w:val="false"/>
          <w:color w:val="000000"/>
          <w:sz w:val="28"/>
        </w:rPr>
        <w:t xml:space="preserve">
      72. Ұйымның (құрылымдық бөлімшенің) басшылығы қараған құжаттар БҚҚ қызметіне қайтарылады, онда қарарлардың мазмұны ТБН-ге және ЭТБК-ге енгізіледі, ал құжаттар орындаушыларға беріледі. </w:t>
      </w:r>
    </w:p>
    <w:bookmarkEnd w:id="145"/>
    <w:p>
      <w:pPr>
        <w:spacing w:after="0"/>
        <w:ind w:left="0"/>
        <w:jc w:val="both"/>
      </w:pPr>
      <w:r>
        <w:rPr>
          <w:rFonts w:ascii="Times New Roman"/>
          <w:b w:val="false"/>
          <w:i w:val="false"/>
          <w:color w:val="000000"/>
          <w:sz w:val="28"/>
        </w:rPr>
        <w:t>
      Орындалуы ведомстволық бағынысты ұйымдарға (ұйымға) және (немесе) бірнеше құрылымдық бөлімшеге жүктелген құжат ТБН-де және ЭТБК-де тиісті белгі жасалып, оларға бір мезгілде көшірмелерде беріледі. Түпнұсқасы қарарда өзгеше белгіленбесе, қарарда бірінші болып көрсетілген орындаушыға беріледі.</w:t>
      </w:r>
    </w:p>
    <w:p>
      <w:pPr>
        <w:spacing w:after="0"/>
        <w:ind w:left="0"/>
        <w:jc w:val="both"/>
      </w:pPr>
      <w:r>
        <w:rPr>
          <w:rFonts w:ascii="Times New Roman"/>
          <w:b w:val="false"/>
          <w:i w:val="false"/>
          <w:color w:val="000000"/>
          <w:sz w:val="28"/>
        </w:rPr>
        <w:t>
      Электрондық құжаттарды орындаушыларға беру ЭҚЖ арқылы жүзеге асырылады.</w:t>
      </w:r>
    </w:p>
    <w:p>
      <w:pPr>
        <w:spacing w:after="0"/>
        <w:ind w:left="0"/>
        <w:jc w:val="both"/>
      </w:pPr>
      <w:r>
        <w:rPr>
          <w:rFonts w:ascii="Times New Roman"/>
          <w:b w:val="false"/>
          <w:i w:val="false"/>
          <w:color w:val="000000"/>
          <w:sz w:val="28"/>
        </w:rPr>
        <w:t>
      Келіп түскен жеделхаттар қабылдап алу күні мен уақыты қойылып, қолхатпен қабылданады, тіркеледі, содан кейін басшылықтың қарауына және орындауға беріледі.</w:t>
      </w:r>
    </w:p>
    <w:p>
      <w:pPr>
        <w:spacing w:after="0"/>
        <w:ind w:left="0"/>
        <w:jc w:val="both"/>
      </w:pPr>
      <w:r>
        <w:rPr>
          <w:rFonts w:ascii="Times New Roman"/>
          <w:b w:val="false"/>
          <w:i w:val="false"/>
          <w:color w:val="000000"/>
          <w:sz w:val="28"/>
        </w:rPr>
        <w:t>
      Келіп түскен телефонограмманың мәтінін алушы жазып алады (тереді), тіркейді және жедел түрде жолданған басшыға беріледі.</w:t>
      </w:r>
    </w:p>
    <w:p>
      <w:pPr>
        <w:spacing w:after="0"/>
        <w:ind w:left="0"/>
        <w:jc w:val="both"/>
      </w:pPr>
      <w:r>
        <w:rPr>
          <w:rFonts w:ascii="Times New Roman"/>
          <w:b w:val="false"/>
          <w:i w:val="false"/>
          <w:color w:val="000000"/>
          <w:sz w:val="28"/>
        </w:rPr>
        <w:t>
      Телефонограмманы қабылдап алған кезде мынадай деректемелер: мәтіні, жөнелтуші, құжат түрінің атауы, күні, нөмірі, құжатқа қол қойған адамның лауазымының атауы, аты-жөні мен тегі ресімделеді. Бұдан басқа телефонограмманы берген және қабылдап алған адамдардың лауазымдары мен тегі, қабылдап алу-беру сағаты мен минуты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146"/>
    <w:p>
      <w:pPr>
        <w:spacing w:after="0"/>
        <w:ind w:left="0"/>
        <w:jc w:val="both"/>
      </w:pPr>
      <w:r>
        <w:rPr>
          <w:rFonts w:ascii="Times New Roman"/>
          <w:b w:val="false"/>
          <w:i w:val="false"/>
          <w:color w:val="000000"/>
          <w:sz w:val="28"/>
        </w:rPr>
        <w:t>
      73. Қосымша құжаттарды жасамай-ақ мәселелерді шешу кезінде орындаушы құжатта және ТБН мен БЭК-те: келіп түскен күні туралы (егер құжаттың келіп түсуі мен оны орындаушыға жеткізу арасында уақыт аралығы пайда болса); аралық орындау күндері (мәліметтерді сұрау, телефон арқылы сөйлесу және өзгелер); түпкілікті орындау күні мен нәтижелері туралы белгілер қояды.</w:t>
      </w:r>
    </w:p>
    <w:bookmarkEnd w:id="146"/>
    <w:p>
      <w:pPr>
        <w:spacing w:after="0"/>
        <w:ind w:left="0"/>
        <w:jc w:val="both"/>
      </w:pPr>
      <w:r>
        <w:rPr>
          <w:rFonts w:ascii="Times New Roman"/>
          <w:b w:val="false"/>
          <w:i w:val="false"/>
          <w:color w:val="000000"/>
          <w:sz w:val="28"/>
        </w:rPr>
        <w:t>
      Құжаттағы барлық белгілер мәтіннен бос орындарда орналастырылады.</w:t>
      </w:r>
    </w:p>
    <w:bookmarkStart w:name="z95" w:id="147"/>
    <w:p>
      <w:pPr>
        <w:spacing w:after="0"/>
        <w:ind w:left="0"/>
        <w:jc w:val="left"/>
      </w:pPr>
      <w:r>
        <w:rPr>
          <w:rFonts w:ascii="Times New Roman"/>
          <w:b/>
          <w:i w:val="false"/>
          <w:color w:val="000000"/>
        </w:rPr>
        <w:t xml:space="preserve"> Параграф 2. Шығыс құжаттарды өңдеу тәртібі</w:t>
      </w:r>
    </w:p>
    <w:bookmarkEnd w:id="147"/>
    <w:bookmarkStart w:name="z96" w:id="148"/>
    <w:p>
      <w:pPr>
        <w:spacing w:after="0"/>
        <w:ind w:left="0"/>
        <w:jc w:val="both"/>
      </w:pPr>
      <w:r>
        <w:rPr>
          <w:rFonts w:ascii="Times New Roman"/>
          <w:b w:val="false"/>
          <w:i w:val="false"/>
          <w:color w:val="000000"/>
          <w:sz w:val="28"/>
        </w:rPr>
        <w:t>
      74. Шығыс құжаттарды өңдеуді БҚҚ қызметі жүзеге асырады.</w:t>
      </w:r>
    </w:p>
    <w:bookmarkEnd w:id="148"/>
    <w:p>
      <w:pPr>
        <w:spacing w:after="0"/>
        <w:ind w:left="0"/>
        <w:jc w:val="both"/>
      </w:pPr>
      <w:r>
        <w:rPr>
          <w:rFonts w:ascii="Times New Roman"/>
          <w:b w:val="false"/>
          <w:i w:val="false"/>
          <w:color w:val="000000"/>
          <w:sz w:val="28"/>
        </w:rPr>
        <w:t>
      Шығыс құжаттардың барлық жобалары БҚҚ қызметімен келісіледі, ол барлық деректемелердің, оның ішінде істің номенклатурасы бойынша индекстің дұрыс ресімделуін, негізгі құжатта көрсетілген қосымшалардың болуы мен толықтығын тексереді. Дұрыс ресімделмеген құжаттар орындаушыға қайтарылады.</w:t>
      </w:r>
    </w:p>
    <w:bookmarkStart w:name="z97" w:id="149"/>
    <w:p>
      <w:pPr>
        <w:spacing w:after="0"/>
        <w:ind w:left="0"/>
        <w:jc w:val="both"/>
      </w:pPr>
      <w:r>
        <w:rPr>
          <w:rFonts w:ascii="Times New Roman"/>
          <w:b w:val="false"/>
          <w:i w:val="false"/>
          <w:color w:val="000000"/>
          <w:sz w:val="28"/>
        </w:rPr>
        <w:t>
      75. Қол қойылған құжаттар тіркеледі және адресатқа (адресаттарға) оларға қол қойылған (бекітілген) күні немесе келесі жұмыс күнінен кешіктірілмей, жеделхаттар мен телефакстар дереу жіберіледі.</w:t>
      </w:r>
    </w:p>
    <w:bookmarkEnd w:id="149"/>
    <w:p>
      <w:pPr>
        <w:spacing w:after="0"/>
        <w:ind w:left="0"/>
        <w:jc w:val="both"/>
      </w:pPr>
      <w:r>
        <w:rPr>
          <w:rFonts w:ascii="Times New Roman"/>
          <w:b w:val="false"/>
          <w:i w:val="false"/>
          <w:color w:val="000000"/>
          <w:sz w:val="28"/>
        </w:rPr>
        <w:t>
      ЭҚЖ-да электрондық құжатқа ЭЦҚ қол қойылған кезде құжаттың тіркеу нөмірі мен күнін автоматты түрде беруге жол беріледі.</w:t>
      </w:r>
    </w:p>
    <w:bookmarkStart w:name="z98" w:id="150"/>
    <w:p>
      <w:pPr>
        <w:spacing w:after="0"/>
        <w:ind w:left="0"/>
        <w:jc w:val="both"/>
      </w:pPr>
      <w:r>
        <w:rPr>
          <w:rFonts w:ascii="Times New Roman"/>
          <w:b w:val="false"/>
          <w:i w:val="false"/>
          <w:color w:val="000000"/>
          <w:sz w:val="28"/>
        </w:rPr>
        <w:t>
      76. Орындалған қағаз құжаттардың түпнұсқалары құжатты босатумен бірге негізгі орындаушылар болып табылатын және істер номенклатурасына сәйкес тиісті істерді қалыптастыруды жүргізетін құрылымдық бөлімшелерге немесе ведомстволық бағынысты ұйымдарға беріледі.</w:t>
      </w:r>
    </w:p>
    <w:bookmarkEnd w:id="150"/>
    <w:bookmarkStart w:name="z99" w:id="151"/>
    <w:p>
      <w:pPr>
        <w:spacing w:after="0"/>
        <w:ind w:left="0"/>
        <w:jc w:val="both"/>
      </w:pPr>
      <w:r>
        <w:rPr>
          <w:rFonts w:ascii="Times New Roman"/>
          <w:b w:val="false"/>
          <w:i w:val="false"/>
          <w:color w:val="000000"/>
          <w:sz w:val="28"/>
        </w:rPr>
        <w:t>
      77. Электрондық құжатты жөнелту алдында оның ресімделуінің дұрыстығы (электрондық құжаттың деректемелерінің болуы) тексеріледі, оның ішінде электрондық цифрлық қолтаңбаны тексеру, электрондық цифрлық қолтаңбаның оң нәтижесін және электрондық цифрлық қолтаңбаның ашық және жабық кілттерінің сертификаттарын тексеру рәсімі жүргізіледі.</w:t>
      </w:r>
    </w:p>
    <w:bookmarkEnd w:id="151"/>
    <w:p>
      <w:pPr>
        <w:spacing w:after="0"/>
        <w:ind w:left="0"/>
        <w:jc w:val="both"/>
      </w:pPr>
      <w:r>
        <w:rPr>
          <w:rFonts w:ascii="Times New Roman"/>
          <w:b w:val="false"/>
          <w:i w:val="false"/>
          <w:color w:val="000000"/>
          <w:sz w:val="28"/>
        </w:rPr>
        <w:t>
      Электрондық құжаттың мазмұны қағаз құжаттың түпнұсқасына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0" w:id="152"/>
    <w:p>
      <w:pPr>
        <w:spacing w:after="0"/>
        <w:ind w:left="0"/>
        <w:jc w:val="both"/>
      </w:pPr>
      <w:r>
        <w:rPr>
          <w:rFonts w:ascii="Times New Roman"/>
          <w:b w:val="false"/>
          <w:i w:val="false"/>
          <w:color w:val="000000"/>
          <w:sz w:val="28"/>
        </w:rPr>
        <w:t>
      78. Егер өзге ұйымға жіберілген құжат қайтарылуы тиіс болса, онда құжаттың бірінші парағының жоғарғы оң жақ бұрышында мәтіннен бос жолға қағаз тасығышта мөртабан қойылады немесе қайтару туралы белгі қойылады, дәл осындай белгі ТБН мен ББК-да жасалады.</w:t>
      </w:r>
    </w:p>
    <w:bookmarkEnd w:id="152"/>
    <w:bookmarkStart w:name="z101" w:id="153"/>
    <w:p>
      <w:pPr>
        <w:spacing w:after="0"/>
        <w:ind w:left="0"/>
        <w:jc w:val="left"/>
      </w:pPr>
      <w:r>
        <w:rPr>
          <w:rFonts w:ascii="Times New Roman"/>
          <w:b/>
          <w:i w:val="false"/>
          <w:color w:val="000000"/>
        </w:rPr>
        <w:t xml:space="preserve"> Параграф 3. Ішкі құжаттардан өту тәртібі</w:t>
      </w:r>
    </w:p>
    <w:bookmarkEnd w:id="153"/>
    <w:bookmarkStart w:name="z102" w:id="154"/>
    <w:p>
      <w:pPr>
        <w:spacing w:after="0"/>
        <w:ind w:left="0"/>
        <w:jc w:val="both"/>
      </w:pPr>
      <w:r>
        <w:rPr>
          <w:rFonts w:ascii="Times New Roman"/>
          <w:b w:val="false"/>
          <w:i w:val="false"/>
          <w:color w:val="000000"/>
          <w:sz w:val="28"/>
        </w:rPr>
        <w:t>
      79. Оларды дайындау және ресімдеу кезеңдерінде ішкі құжаттардың өтуі шығыс құжаттардың өтуіне, ал орындалу кезеңінде кіріс құжаттардың өтуіне сәйкес келеді.</w:t>
      </w:r>
    </w:p>
    <w:bookmarkEnd w:id="154"/>
    <w:bookmarkStart w:name="z103" w:id="155"/>
    <w:p>
      <w:pPr>
        <w:spacing w:after="0"/>
        <w:ind w:left="0"/>
        <w:jc w:val="both"/>
      </w:pPr>
      <w:r>
        <w:rPr>
          <w:rFonts w:ascii="Times New Roman"/>
          <w:b w:val="false"/>
          <w:i w:val="false"/>
          <w:color w:val="000000"/>
          <w:sz w:val="28"/>
        </w:rPr>
        <w:t>
      80. Құрылымдық бөлімшелер арасында ішкі құжаттарды беруді құрылымдық бөлімшелерде басқаруды құжаттамалық қамтамасыз етуге жауапты лауазымды адамдар жүзеге асырады. Құжаттар ТБН-ға тиісті белгімен беріледі.</w:t>
      </w:r>
    </w:p>
    <w:bookmarkEnd w:id="155"/>
    <w:p>
      <w:pPr>
        <w:spacing w:after="0"/>
        <w:ind w:left="0"/>
        <w:jc w:val="both"/>
      </w:pPr>
      <w:r>
        <w:rPr>
          <w:rFonts w:ascii="Times New Roman"/>
          <w:b w:val="false"/>
          <w:i w:val="false"/>
          <w:color w:val="000000"/>
          <w:sz w:val="28"/>
        </w:rPr>
        <w:t>
      Атқарушы органдар мен олардың ведомстволық бағынысты ұйымдары арасындағы, сондай-ақ жергілікті бюджеттен қаржыландырылатын атқарушы органдар арасындағы хат алмасу процесінде жасалған құжаттар ішкі құжаттардың құрамына енгізілмейді.</w:t>
      </w:r>
    </w:p>
    <w:bookmarkStart w:name="z104" w:id="156"/>
    <w:p>
      <w:pPr>
        <w:spacing w:after="0"/>
        <w:ind w:left="0"/>
        <w:jc w:val="left"/>
      </w:pPr>
      <w:r>
        <w:rPr>
          <w:rFonts w:ascii="Times New Roman"/>
          <w:b/>
          <w:i w:val="false"/>
          <w:color w:val="000000"/>
        </w:rPr>
        <w:t xml:space="preserve"> Параграф 4. Құжаттарды тіркеу тәртібі</w:t>
      </w:r>
    </w:p>
    <w:bookmarkEnd w:id="156"/>
    <w:bookmarkStart w:name="z105" w:id="157"/>
    <w:p>
      <w:pPr>
        <w:spacing w:after="0"/>
        <w:ind w:left="0"/>
        <w:jc w:val="both"/>
      </w:pPr>
      <w:r>
        <w:rPr>
          <w:rFonts w:ascii="Times New Roman"/>
          <w:b w:val="false"/>
          <w:i w:val="false"/>
          <w:color w:val="000000"/>
          <w:sz w:val="28"/>
        </w:rPr>
        <w:t>
      81. Есепке алуды, орындауды және ақпараттық-анықтамалық мақсаттарда пайдалануды талап ететін құжаттар тіркеуге жатады.</w:t>
      </w:r>
    </w:p>
    <w:bookmarkEnd w:id="157"/>
    <w:bookmarkStart w:name="z106" w:id="158"/>
    <w:p>
      <w:pPr>
        <w:spacing w:after="0"/>
        <w:ind w:left="0"/>
        <w:jc w:val="both"/>
      </w:pPr>
      <w:r>
        <w:rPr>
          <w:rFonts w:ascii="Times New Roman"/>
          <w:b w:val="false"/>
          <w:i w:val="false"/>
          <w:color w:val="000000"/>
          <w:sz w:val="28"/>
        </w:rPr>
        <w:t>
      82. Құжаттарды тіркеуді БҚҚ қызметі орталықтандырылған түрде жүзеге асырады.</w:t>
      </w:r>
    </w:p>
    <w:bookmarkEnd w:id="158"/>
    <w:bookmarkStart w:name="z107" w:id="159"/>
    <w:p>
      <w:pPr>
        <w:spacing w:after="0"/>
        <w:ind w:left="0"/>
        <w:jc w:val="both"/>
      </w:pPr>
      <w:r>
        <w:rPr>
          <w:rFonts w:ascii="Times New Roman"/>
          <w:b w:val="false"/>
          <w:i w:val="false"/>
          <w:color w:val="000000"/>
          <w:sz w:val="28"/>
        </w:rPr>
        <w:t>
      83. Құжаттардың ұйымдағы қозғалысы оларды құрған немесе алған сәттен бастап орындау, жөнелту, істі қалыптастыру және ұйымның архивіне тапсыру аяқталғанға дейін құжат айналымын құрайды.</w:t>
      </w:r>
    </w:p>
    <w:bookmarkEnd w:id="159"/>
    <w:bookmarkStart w:name="z108" w:id="160"/>
    <w:p>
      <w:pPr>
        <w:spacing w:after="0"/>
        <w:ind w:left="0"/>
        <w:jc w:val="both"/>
      </w:pPr>
      <w:r>
        <w:rPr>
          <w:rFonts w:ascii="Times New Roman"/>
          <w:b w:val="false"/>
          <w:i w:val="false"/>
          <w:color w:val="000000"/>
          <w:sz w:val="28"/>
        </w:rPr>
        <w:t>
      84. Құжат айналымының көлемі айына, тоқсанына, жылына кіретін, шығатын және ішкі құжаттардың жалпы санымен айқындалады.</w:t>
      </w:r>
    </w:p>
    <w:bookmarkEnd w:id="160"/>
    <w:p>
      <w:pPr>
        <w:spacing w:after="0"/>
        <w:ind w:left="0"/>
        <w:jc w:val="both"/>
      </w:pPr>
      <w:r>
        <w:rPr>
          <w:rFonts w:ascii="Times New Roman"/>
          <w:b w:val="false"/>
          <w:i w:val="false"/>
          <w:color w:val="000000"/>
          <w:sz w:val="28"/>
        </w:rPr>
        <w:t>
      Құжаттар санын есепке алу бірлігі үшін құжаттың өзі көшірмелерін есепке алмай қабылданады.</w:t>
      </w:r>
    </w:p>
    <w:bookmarkStart w:name="z109" w:id="161"/>
    <w:p>
      <w:pPr>
        <w:spacing w:after="0"/>
        <w:ind w:left="0"/>
        <w:jc w:val="both"/>
      </w:pPr>
      <w:r>
        <w:rPr>
          <w:rFonts w:ascii="Times New Roman"/>
          <w:b w:val="false"/>
          <w:i w:val="false"/>
          <w:color w:val="000000"/>
          <w:sz w:val="28"/>
        </w:rPr>
        <w:t>
      85. Құжат айналымы көлемі жылына 2000 құжаттан асатын ұйымдарда құжаттарды орталықтандырылмаған тіркеуге жол беріледі, бұл ретте БҚҚ қызметінде ұйым басшылығының қарауына келіп түсетін құжаттар, ұйымның өкімдік құжаттары, өтініштер, хабарламалар, жеке және заңды тұлғалардың сұрау салулары, жауаптары мен ұсыныстары, басшылықтың қолы қойылған хат-хабарлар тіркеледі, құрылымдық бөлімшелерде осы құрылымдық бөлімшелерге жолданған хат-хабарлар тіркеледі құжаттар.</w:t>
      </w:r>
    </w:p>
    <w:bookmarkEnd w:id="161"/>
    <w:bookmarkStart w:name="z110" w:id="162"/>
    <w:p>
      <w:pPr>
        <w:spacing w:after="0"/>
        <w:ind w:left="0"/>
        <w:jc w:val="both"/>
      </w:pPr>
      <w:r>
        <w:rPr>
          <w:rFonts w:ascii="Times New Roman"/>
          <w:b w:val="false"/>
          <w:i w:val="false"/>
          <w:color w:val="000000"/>
          <w:sz w:val="28"/>
        </w:rPr>
        <w:t>
      86. ЭҚЖ қатысушыларынан келіп түсетін қағаз құжаттардың түпнұсқаларын, электрондық құжаттың қағаз көшірмелерін тіркеу және қабылдау тиісті электрондық құжаттар болған кезде ғана жүзеге асырылады.</w:t>
      </w:r>
    </w:p>
    <w:bookmarkEnd w:id="162"/>
    <w:bookmarkStart w:name="z111" w:id="163"/>
    <w:p>
      <w:pPr>
        <w:spacing w:after="0"/>
        <w:ind w:left="0"/>
        <w:jc w:val="both"/>
      </w:pPr>
      <w:r>
        <w:rPr>
          <w:rFonts w:ascii="Times New Roman"/>
          <w:b w:val="false"/>
          <w:i w:val="false"/>
          <w:color w:val="000000"/>
          <w:sz w:val="28"/>
        </w:rPr>
        <w:t>
      87. Құжаттар ұйымға бір рет тіркеледі: кіріс – түскен күні, шығыс және ішкі – қол қойылған (бекітілген) күні.</w:t>
      </w:r>
    </w:p>
    <w:bookmarkEnd w:id="163"/>
    <w:p>
      <w:pPr>
        <w:spacing w:after="0"/>
        <w:ind w:left="0"/>
        <w:jc w:val="both"/>
      </w:pPr>
      <w:r>
        <w:rPr>
          <w:rFonts w:ascii="Times New Roman"/>
          <w:b w:val="false"/>
          <w:i w:val="false"/>
          <w:color w:val="000000"/>
          <w:sz w:val="28"/>
        </w:rPr>
        <w:t>
      Іс жүргізумен аяқталмаған немесе ұзақ мерзімді орындауды талап ететін құжаттар қайта тіркеуге жатпайды.</w:t>
      </w:r>
    </w:p>
    <w:p>
      <w:pPr>
        <w:spacing w:after="0"/>
        <w:ind w:left="0"/>
        <w:jc w:val="both"/>
      </w:pPr>
      <w:r>
        <w:rPr>
          <w:rFonts w:ascii="Times New Roman"/>
          <w:b w:val="false"/>
          <w:i w:val="false"/>
          <w:color w:val="000000"/>
          <w:sz w:val="28"/>
        </w:rPr>
        <w:t>
      Құжатты орындау (танысу) үшін бір бөлімшеден өзге бөлімшеге беру кезінде жаңа тіркеу нөмірі берілмейді.</w:t>
      </w:r>
    </w:p>
    <w:p>
      <w:pPr>
        <w:spacing w:after="0"/>
        <w:ind w:left="0"/>
        <w:jc w:val="both"/>
      </w:pPr>
      <w:r>
        <w:rPr>
          <w:rFonts w:ascii="Times New Roman"/>
          <w:b w:val="false"/>
          <w:i w:val="false"/>
          <w:color w:val="000000"/>
          <w:sz w:val="28"/>
        </w:rPr>
        <w:t>
      Құжаттың соңғы парағының төменгі жағына немесе оның сыртқы жағына, сондай – ақ ТБН-ға тапсыру күні (қажет болған жағдайда-уақыты) қойылады.</w:t>
      </w:r>
    </w:p>
    <w:p>
      <w:pPr>
        <w:spacing w:after="0"/>
        <w:ind w:left="0"/>
        <w:jc w:val="both"/>
      </w:pPr>
      <w:r>
        <w:rPr>
          <w:rFonts w:ascii="Times New Roman"/>
          <w:b w:val="false"/>
          <w:i w:val="false"/>
          <w:color w:val="000000"/>
          <w:sz w:val="28"/>
        </w:rPr>
        <w:t>
      Әр түрлі адресаттарға жіберілген және күнтізбелік жыл ішінде бір ұйымға қарау үшін келіп түскен құжаттар, оның ішінде өтініштер, хабарламалар, сұрау салулар, жауаптар және сол мәселе бойынша ұсыныстар бірінші құжаттың тіркеу нөмірімен, хабарлама, сұрау салу, жауап беру және қиғаш сызық арқылы қойылатын реттік нөмірді қоса отырып, ұсыныстың тіркеу нөмірімен есепке алынады (бөлшек) немесе сызықша.</w:t>
      </w:r>
    </w:p>
    <w:p>
      <w:pPr>
        <w:spacing w:after="0"/>
        <w:ind w:left="0"/>
        <w:jc w:val="both"/>
      </w:pPr>
      <w:r>
        <w:rPr>
          <w:rFonts w:ascii="Times New Roman"/>
          <w:b w:val="false"/>
          <w:i w:val="false"/>
          <w:color w:val="000000"/>
          <w:sz w:val="28"/>
        </w:rPr>
        <w:t>
      Құжат, оның ішінде бір адресаттан (адресаттардан) бір мәселе бойынша кемінде екі рет келіп түскен өтініштер, хабарламалар, сұрау салулар, жауаптар мен ұсыныстар қайталанған болып есептеледі.</w:t>
      </w:r>
    </w:p>
    <w:bookmarkStart w:name="z112" w:id="164"/>
    <w:p>
      <w:pPr>
        <w:spacing w:after="0"/>
        <w:ind w:left="0"/>
        <w:jc w:val="both"/>
      </w:pPr>
      <w:r>
        <w:rPr>
          <w:rFonts w:ascii="Times New Roman"/>
          <w:b w:val="false"/>
          <w:i w:val="false"/>
          <w:color w:val="000000"/>
          <w:sz w:val="28"/>
        </w:rPr>
        <w:t>
      88. Кіріс немесе шығыс жауап құжаттарын тіркеу бастамашыл құжаттардың ТБН-да жүзеге асырылады.</w:t>
      </w:r>
    </w:p>
    <w:bookmarkEnd w:id="164"/>
    <w:p>
      <w:pPr>
        <w:spacing w:after="0"/>
        <w:ind w:left="0"/>
        <w:jc w:val="both"/>
      </w:pPr>
      <w:r>
        <w:rPr>
          <w:rFonts w:ascii="Times New Roman"/>
          <w:b w:val="false"/>
          <w:i w:val="false"/>
          <w:color w:val="000000"/>
          <w:sz w:val="28"/>
        </w:rPr>
        <w:t>
      Шығыс құжаттарды (бастамашыл және жауапты) тіркеу шығыс құжаттардың бірыңғай ТБН-де жүзеге асырылады.</w:t>
      </w:r>
    </w:p>
    <w:bookmarkStart w:name="z113" w:id="165"/>
    <w:p>
      <w:pPr>
        <w:spacing w:after="0"/>
        <w:ind w:left="0"/>
        <w:jc w:val="both"/>
      </w:pPr>
      <w:r>
        <w:rPr>
          <w:rFonts w:ascii="Times New Roman"/>
          <w:b w:val="false"/>
          <w:i w:val="false"/>
          <w:color w:val="000000"/>
          <w:sz w:val="28"/>
        </w:rPr>
        <w:t>
      89. Ұйымда келесі РКФ қолданылады:</w:t>
      </w:r>
    </w:p>
    <w:bookmarkEnd w:id="16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кіріс құжаттарды тіркеу карточкасы, шығыс құжаттарды тіркеу карточкасы және ішкі құжаттарды тіркеу карточкасы;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кіріс құжаттарды тіркеу журналы, шығыс құжаттарды тіркеу журналы және ішкі құжаттарды тіркеу журналы.</w:t>
      </w:r>
    </w:p>
    <w:bookmarkStart w:name="z114" w:id="166"/>
    <w:p>
      <w:pPr>
        <w:spacing w:after="0"/>
        <w:ind w:left="0"/>
        <w:jc w:val="both"/>
      </w:pPr>
      <w:r>
        <w:rPr>
          <w:rFonts w:ascii="Times New Roman"/>
          <w:b w:val="false"/>
          <w:i w:val="false"/>
          <w:color w:val="000000"/>
          <w:sz w:val="28"/>
        </w:rPr>
        <w:t>
      90. Тіркеуге жататын құжат туралы мәліметтердің мынадай құрамы белгіленеді:</w:t>
      </w:r>
    </w:p>
    <w:bookmarkEnd w:id="166"/>
    <w:p>
      <w:pPr>
        <w:spacing w:after="0"/>
        <w:ind w:left="0"/>
        <w:jc w:val="both"/>
      </w:pPr>
      <w:r>
        <w:rPr>
          <w:rFonts w:ascii="Times New Roman"/>
          <w:b w:val="false"/>
          <w:i w:val="false"/>
          <w:color w:val="000000"/>
          <w:sz w:val="28"/>
        </w:rPr>
        <w:t>
      1) ұйымның (автордың немесе корреспонденттің) атауы;</w:t>
      </w:r>
    </w:p>
    <w:p>
      <w:pPr>
        <w:spacing w:after="0"/>
        <w:ind w:left="0"/>
        <w:jc w:val="both"/>
      </w:pPr>
      <w:r>
        <w:rPr>
          <w:rFonts w:ascii="Times New Roman"/>
          <w:b w:val="false"/>
          <w:i w:val="false"/>
          <w:color w:val="000000"/>
          <w:sz w:val="28"/>
        </w:rPr>
        <w:t>
      2) құжат түрінің атауы;</w:t>
      </w:r>
    </w:p>
    <w:p>
      <w:pPr>
        <w:spacing w:after="0"/>
        <w:ind w:left="0"/>
        <w:jc w:val="both"/>
      </w:pPr>
      <w:r>
        <w:rPr>
          <w:rFonts w:ascii="Times New Roman"/>
          <w:b w:val="false"/>
          <w:i w:val="false"/>
          <w:color w:val="000000"/>
          <w:sz w:val="28"/>
        </w:rPr>
        <w:t>
      3) келіп түскен құжаттың күні және тіркеу нөмірі (индексі);</w:t>
      </w:r>
    </w:p>
    <w:p>
      <w:pPr>
        <w:spacing w:after="0"/>
        <w:ind w:left="0"/>
        <w:jc w:val="both"/>
      </w:pPr>
      <w:r>
        <w:rPr>
          <w:rFonts w:ascii="Times New Roman"/>
          <w:b w:val="false"/>
          <w:i w:val="false"/>
          <w:color w:val="000000"/>
          <w:sz w:val="28"/>
        </w:rPr>
        <w:t>
      4) мәтінге тақырып (құжаттың қысқаша мазмұны);</w:t>
      </w:r>
    </w:p>
    <w:p>
      <w:pPr>
        <w:spacing w:after="0"/>
        <w:ind w:left="0"/>
        <w:jc w:val="both"/>
      </w:pPr>
      <w:r>
        <w:rPr>
          <w:rFonts w:ascii="Times New Roman"/>
          <w:b w:val="false"/>
          <w:i w:val="false"/>
          <w:color w:val="000000"/>
          <w:sz w:val="28"/>
        </w:rPr>
        <w:t>
      5) қарар (Орындаушы, тапсырманың мазмұны, авторы, күні);</w:t>
      </w:r>
    </w:p>
    <w:p>
      <w:pPr>
        <w:spacing w:after="0"/>
        <w:ind w:left="0"/>
        <w:jc w:val="both"/>
      </w:pPr>
      <w:r>
        <w:rPr>
          <w:rFonts w:ascii="Times New Roman"/>
          <w:b w:val="false"/>
          <w:i w:val="false"/>
          <w:color w:val="000000"/>
          <w:sz w:val="28"/>
        </w:rPr>
        <w:t>
      6) құжаттың орындалу мерзімі;</w:t>
      </w:r>
    </w:p>
    <w:p>
      <w:pPr>
        <w:spacing w:after="0"/>
        <w:ind w:left="0"/>
        <w:jc w:val="both"/>
      </w:pPr>
      <w:r>
        <w:rPr>
          <w:rFonts w:ascii="Times New Roman"/>
          <w:b w:val="false"/>
          <w:i w:val="false"/>
          <w:color w:val="000000"/>
          <w:sz w:val="28"/>
        </w:rPr>
        <w:t>
      7) құжатты алғаны туралы орындаушының қолы;</w:t>
      </w:r>
    </w:p>
    <w:p>
      <w:pPr>
        <w:spacing w:after="0"/>
        <w:ind w:left="0"/>
        <w:jc w:val="both"/>
      </w:pPr>
      <w:r>
        <w:rPr>
          <w:rFonts w:ascii="Times New Roman"/>
          <w:b w:val="false"/>
          <w:i w:val="false"/>
          <w:color w:val="000000"/>
          <w:sz w:val="28"/>
        </w:rPr>
        <w:t>
      8) құжаттың орындалуы және оның іске жіберілгені туралы белгі.</w:t>
      </w:r>
    </w:p>
    <w:p>
      <w:pPr>
        <w:spacing w:after="0"/>
        <w:ind w:left="0"/>
        <w:jc w:val="both"/>
      </w:pPr>
      <w:r>
        <w:rPr>
          <w:rFonts w:ascii="Times New Roman"/>
          <w:b w:val="false"/>
          <w:i w:val="false"/>
          <w:color w:val="000000"/>
          <w:sz w:val="28"/>
        </w:rPr>
        <w:t>
      Мәліметтердің құрамы құжаттың сипатына және ақпаратты пайдалану міндеттеріне байланысты қажет болған жағдайда өзге де мәліметтермен толықтырылады (қосымшалардың болуы, парақтардың саны, құжаттың ұйым ішінде орын ауыстыруы, орындау мерзімдерін ауыстыру).</w:t>
      </w:r>
    </w:p>
    <w:bookmarkStart w:name="z115" w:id="167"/>
    <w:p>
      <w:pPr>
        <w:spacing w:after="0"/>
        <w:ind w:left="0"/>
        <w:jc w:val="both"/>
      </w:pPr>
      <w:r>
        <w:rPr>
          <w:rFonts w:ascii="Times New Roman"/>
          <w:b w:val="false"/>
          <w:i w:val="false"/>
          <w:color w:val="000000"/>
          <w:sz w:val="28"/>
        </w:rPr>
        <w:t>
      91. Оларды тіркеу кезінде алынған құжаттар туралы ақпарат картотекалар мен жіктеу анықтамалықтарын қамтитын ақпараттық-іздеу жүйесіне түседі.</w:t>
      </w:r>
    </w:p>
    <w:bookmarkEnd w:id="167"/>
    <w:bookmarkStart w:name="z116" w:id="168"/>
    <w:p>
      <w:pPr>
        <w:spacing w:after="0"/>
        <w:ind w:left="0"/>
        <w:jc w:val="both"/>
      </w:pPr>
      <w:r>
        <w:rPr>
          <w:rFonts w:ascii="Times New Roman"/>
          <w:b w:val="false"/>
          <w:i w:val="false"/>
          <w:color w:val="000000"/>
          <w:sz w:val="28"/>
        </w:rPr>
        <w:t>
      92. РКФ келесі картотекаларды құрайды:</w:t>
      </w:r>
    </w:p>
    <w:bookmarkEnd w:id="168"/>
    <w:p>
      <w:pPr>
        <w:spacing w:after="0"/>
        <w:ind w:left="0"/>
        <w:jc w:val="both"/>
      </w:pPr>
      <w:r>
        <w:rPr>
          <w:rFonts w:ascii="Times New Roman"/>
          <w:b w:val="false"/>
          <w:i w:val="false"/>
          <w:color w:val="000000"/>
          <w:sz w:val="28"/>
        </w:rPr>
        <w:t>
      1) корреспонденттер бойынша;</w:t>
      </w:r>
    </w:p>
    <w:p>
      <w:pPr>
        <w:spacing w:after="0"/>
        <w:ind w:left="0"/>
        <w:jc w:val="both"/>
      </w:pPr>
      <w:r>
        <w:rPr>
          <w:rFonts w:ascii="Times New Roman"/>
          <w:b w:val="false"/>
          <w:i w:val="false"/>
          <w:color w:val="000000"/>
          <w:sz w:val="28"/>
        </w:rPr>
        <w:t>
      2) құжаттардың түрлері бойынша;</w:t>
      </w:r>
    </w:p>
    <w:p>
      <w:pPr>
        <w:spacing w:after="0"/>
        <w:ind w:left="0"/>
        <w:jc w:val="both"/>
      </w:pPr>
      <w:r>
        <w:rPr>
          <w:rFonts w:ascii="Times New Roman"/>
          <w:b w:val="false"/>
          <w:i w:val="false"/>
          <w:color w:val="000000"/>
          <w:sz w:val="28"/>
        </w:rPr>
        <w:t>
      3) Құжаттар авторлары бойынша;</w:t>
      </w:r>
    </w:p>
    <w:p>
      <w:pPr>
        <w:spacing w:after="0"/>
        <w:ind w:left="0"/>
        <w:jc w:val="both"/>
      </w:pPr>
      <w:r>
        <w:rPr>
          <w:rFonts w:ascii="Times New Roman"/>
          <w:b w:val="false"/>
          <w:i w:val="false"/>
          <w:color w:val="000000"/>
          <w:sz w:val="28"/>
        </w:rPr>
        <w:t>
      4) Бақылау;</w:t>
      </w:r>
    </w:p>
    <w:p>
      <w:pPr>
        <w:spacing w:after="0"/>
        <w:ind w:left="0"/>
        <w:jc w:val="both"/>
      </w:pPr>
      <w:r>
        <w:rPr>
          <w:rFonts w:ascii="Times New Roman"/>
          <w:b w:val="false"/>
          <w:i w:val="false"/>
          <w:color w:val="000000"/>
          <w:sz w:val="28"/>
        </w:rPr>
        <w:t>
      5) кодификациялық;</w:t>
      </w:r>
    </w:p>
    <w:p>
      <w:pPr>
        <w:spacing w:after="0"/>
        <w:ind w:left="0"/>
        <w:jc w:val="both"/>
      </w:pPr>
      <w:r>
        <w:rPr>
          <w:rFonts w:ascii="Times New Roman"/>
          <w:b w:val="false"/>
          <w:i w:val="false"/>
          <w:color w:val="000000"/>
          <w:sz w:val="28"/>
        </w:rPr>
        <w:t>
      6) жеке және заңды тұлғалардың өтініштері, хабарламалары, сұрау салулары, үн қатулары мен ұсыныстары бойынша;</w:t>
      </w:r>
    </w:p>
    <w:p>
      <w:pPr>
        <w:spacing w:after="0"/>
        <w:ind w:left="0"/>
        <w:jc w:val="both"/>
      </w:pPr>
      <w:r>
        <w:rPr>
          <w:rFonts w:ascii="Times New Roman"/>
          <w:b w:val="false"/>
          <w:i w:val="false"/>
          <w:color w:val="000000"/>
          <w:sz w:val="28"/>
        </w:rPr>
        <w:t>
      7) ақпаратты іздеу міндеттеріне байланысты өзгелер.</w:t>
      </w:r>
    </w:p>
    <w:bookmarkStart w:name="z117" w:id="169"/>
    <w:p>
      <w:pPr>
        <w:spacing w:after="0"/>
        <w:ind w:left="0"/>
        <w:jc w:val="both"/>
      </w:pPr>
      <w:r>
        <w:rPr>
          <w:rFonts w:ascii="Times New Roman"/>
          <w:b w:val="false"/>
          <w:i w:val="false"/>
          <w:color w:val="000000"/>
          <w:sz w:val="28"/>
        </w:rPr>
        <w:t>
      93. ЭҚЖ қатысушылары бірыңғай нормативтік-анықтамалық ақпаратты пайдаланады. Ұйымдастырушылық-өкімдік құжаттамаға қатысты нормативтік-анықтамалық ақпаратты реттеуді және өзгертуді уәкілетті орган жүзеге асырады.</w:t>
      </w:r>
    </w:p>
    <w:bookmarkEnd w:id="169"/>
    <w:bookmarkStart w:name="z118" w:id="170"/>
    <w:p>
      <w:pPr>
        <w:spacing w:after="0"/>
        <w:ind w:left="0"/>
        <w:jc w:val="both"/>
      </w:pPr>
      <w:r>
        <w:rPr>
          <w:rFonts w:ascii="Times New Roman"/>
          <w:b w:val="false"/>
          <w:i w:val="false"/>
          <w:color w:val="000000"/>
          <w:sz w:val="28"/>
        </w:rPr>
        <w:t>
      94. Автоматтандырылған ақпараттық-іздестіру жүйесінің дерекқорын жазу өрістері құжаттарды кейіннен жедел іздеу және құжаттардың орындалуын бақылау параметрлеріне сәйкес келеді.</w:t>
      </w:r>
    </w:p>
    <w:bookmarkEnd w:id="170"/>
    <w:bookmarkStart w:name="z119" w:id="171"/>
    <w:p>
      <w:pPr>
        <w:spacing w:after="0"/>
        <w:ind w:left="0"/>
        <w:jc w:val="left"/>
      </w:pPr>
      <w:r>
        <w:rPr>
          <w:rFonts w:ascii="Times New Roman"/>
          <w:b/>
          <w:i w:val="false"/>
          <w:color w:val="000000"/>
        </w:rPr>
        <w:t xml:space="preserve"> Параграф 5. Электрондық цифрлық қолтаңбаны пайдалану тәртібі</w:t>
      </w:r>
    </w:p>
    <w:bookmarkEnd w:id="171"/>
    <w:bookmarkStart w:name="z120" w:id="172"/>
    <w:p>
      <w:pPr>
        <w:spacing w:after="0"/>
        <w:ind w:left="0"/>
        <w:jc w:val="both"/>
      </w:pPr>
      <w:r>
        <w:rPr>
          <w:rFonts w:ascii="Times New Roman"/>
          <w:b w:val="false"/>
          <w:i w:val="false"/>
          <w:color w:val="000000"/>
          <w:sz w:val="28"/>
        </w:rPr>
        <w:t>
      95. ЭҚЖ қатысушылары электрондық құжаттардың түпнұсқалығын және тұтастығын қамтамасыз етеді:</w:t>
      </w:r>
    </w:p>
    <w:bookmarkEnd w:id="172"/>
    <w:p>
      <w:pPr>
        <w:spacing w:after="0"/>
        <w:ind w:left="0"/>
        <w:jc w:val="both"/>
      </w:pPr>
      <w:r>
        <w:rPr>
          <w:rFonts w:ascii="Times New Roman"/>
          <w:b w:val="false"/>
          <w:i w:val="false"/>
          <w:color w:val="000000"/>
          <w:sz w:val="28"/>
        </w:rPr>
        <w:t>
      1) электрондық цифрлық қолтаңбаны (электрондық цифрлық қолтаңба құралдарын) қалыптастыру және тексеру процесін іске асыратын, сондай-ақ Қазақстан Республикасының Техникалық реттеу саласындағы заңнамасында белгіленген тәртіппен сәйкестікті растау рәсімінен өткен АКҚҚ ЭҚЖ-ға интеграциялау (ұштастыру);</w:t>
      </w:r>
    </w:p>
    <w:p>
      <w:pPr>
        <w:spacing w:after="0"/>
        <w:ind w:left="0"/>
        <w:jc w:val="both"/>
      </w:pPr>
      <w:r>
        <w:rPr>
          <w:rFonts w:ascii="Times New Roman"/>
          <w:b w:val="false"/>
          <w:i w:val="false"/>
          <w:color w:val="000000"/>
          <w:sz w:val="28"/>
        </w:rPr>
        <w:t>
      2) электрондық құжаттарға қол жеткізу құқықтарының аражігін ажыратуды сақтау.</w:t>
      </w:r>
    </w:p>
    <w:bookmarkStart w:name="z121" w:id="173"/>
    <w:p>
      <w:pPr>
        <w:spacing w:after="0"/>
        <w:ind w:left="0"/>
        <w:jc w:val="both"/>
      </w:pPr>
      <w:r>
        <w:rPr>
          <w:rFonts w:ascii="Times New Roman"/>
          <w:b w:val="false"/>
          <w:i w:val="false"/>
          <w:color w:val="000000"/>
          <w:sz w:val="28"/>
        </w:rPr>
        <w:t>
      96. ЭҚЖ қатысушылары:</w:t>
      </w:r>
    </w:p>
    <w:bookmarkEnd w:id="173"/>
    <w:p>
      <w:pPr>
        <w:spacing w:after="0"/>
        <w:ind w:left="0"/>
        <w:jc w:val="both"/>
      </w:pPr>
      <w:r>
        <w:rPr>
          <w:rFonts w:ascii="Times New Roman"/>
          <w:b w:val="false"/>
          <w:i w:val="false"/>
          <w:color w:val="000000"/>
          <w:sz w:val="28"/>
        </w:rPr>
        <w:t>
      1) ақпаратты криптографиялық қорғау құралдарымен жұмыс істеу процесінде оларға белгілі болған қызметтік ақпаратты құпия сақтауға міндетті;</w:t>
      </w:r>
    </w:p>
    <w:p>
      <w:pPr>
        <w:spacing w:after="0"/>
        <w:ind w:left="0"/>
        <w:jc w:val="both"/>
      </w:pPr>
      <w:r>
        <w:rPr>
          <w:rFonts w:ascii="Times New Roman"/>
          <w:b w:val="false"/>
          <w:i w:val="false"/>
          <w:color w:val="000000"/>
          <w:sz w:val="28"/>
        </w:rPr>
        <w:t>
      2) электрондық цифрлық қолтаңба құралдарының (АКҚҚ) жабық (құпия) кілттерінің мазмұнын құпия сақтауға міндетті;</w:t>
      </w:r>
    </w:p>
    <w:p>
      <w:pPr>
        <w:spacing w:after="0"/>
        <w:ind w:left="0"/>
        <w:jc w:val="both"/>
      </w:pPr>
      <w:r>
        <w:rPr>
          <w:rFonts w:ascii="Times New Roman"/>
          <w:b w:val="false"/>
          <w:i w:val="false"/>
          <w:color w:val="000000"/>
          <w:sz w:val="28"/>
        </w:rPr>
        <w:t>
      3) негізгі ақпарат тасығыштардың және осы ақпарат тасығыштармен берілетін электрондық цифрлық қолтаңба кілттері туралы өзге де құжаттардың сақталуын қамтамасыз етуге міндетті;</w:t>
      </w:r>
    </w:p>
    <w:p>
      <w:pPr>
        <w:spacing w:after="0"/>
        <w:ind w:left="0"/>
        <w:jc w:val="both"/>
      </w:pPr>
      <w:r>
        <w:rPr>
          <w:rFonts w:ascii="Times New Roman"/>
          <w:b w:val="false"/>
          <w:i w:val="false"/>
          <w:color w:val="000000"/>
          <w:sz w:val="28"/>
        </w:rPr>
        <w:t>
      4) дербес компьютерлерде уақытты эталондық уақытпен синхрондауды жүзеге асыруға;</w:t>
      </w:r>
    </w:p>
    <w:p>
      <w:pPr>
        <w:spacing w:after="0"/>
        <w:ind w:left="0"/>
        <w:jc w:val="both"/>
      </w:pPr>
      <w:r>
        <w:rPr>
          <w:rFonts w:ascii="Times New Roman"/>
          <w:b w:val="false"/>
          <w:i w:val="false"/>
          <w:color w:val="000000"/>
          <w:sz w:val="28"/>
        </w:rPr>
        <w:t>
      5) АКҚҚ пайдалану жөніндегі талаптарға сәйкес электрондық цифрлық қолтаңба құралдарының жұмыс істеуін бұзатын дербес компьютерлерде бағдарламаларды (оның ішінде вирустарды) пайдалануды жүзеге асырмауға міндетті.</w:t>
      </w:r>
    </w:p>
    <w:bookmarkStart w:name="z122" w:id="174"/>
    <w:p>
      <w:pPr>
        <w:spacing w:after="0"/>
        <w:ind w:left="0"/>
        <w:jc w:val="both"/>
      </w:pPr>
      <w:r>
        <w:rPr>
          <w:rFonts w:ascii="Times New Roman"/>
          <w:b w:val="false"/>
          <w:i w:val="false"/>
          <w:color w:val="000000"/>
          <w:sz w:val="28"/>
        </w:rPr>
        <w:t>
      97. Мемлекеттік органдардың ЭҚЖ-да электрондық құжаттарды ресімдеу үшін МО КО берген қолданыстағы электрондық цифрлық қолтаңбаның ашық және жабық кілттерінің сертификаттары бар электрондық цифрлық қолтаңбаның ашық кілттеріне сәйкес келетін электрондық цифрлық қолтаңбаның жабық (құпия) кілттері ғана пайдаланылады.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3" w:id="175"/>
    <w:p>
      <w:pPr>
        <w:spacing w:after="0"/>
        <w:ind w:left="0"/>
        <w:jc w:val="both"/>
      </w:pPr>
      <w:r>
        <w:rPr>
          <w:rFonts w:ascii="Times New Roman"/>
          <w:b w:val="false"/>
          <w:i w:val="false"/>
          <w:color w:val="000000"/>
          <w:sz w:val="28"/>
        </w:rPr>
        <w:t>
      98. ЭҚЖ-да электрондық цифрлық қолтаңбаны қолдану тәртібі мынадай:</w:t>
      </w:r>
    </w:p>
    <w:bookmarkEnd w:id="175"/>
    <w:p>
      <w:pPr>
        <w:spacing w:after="0"/>
        <w:ind w:left="0"/>
        <w:jc w:val="both"/>
      </w:pPr>
      <w:r>
        <w:rPr>
          <w:rFonts w:ascii="Times New Roman"/>
          <w:b w:val="false"/>
          <w:i w:val="false"/>
          <w:color w:val="000000"/>
          <w:sz w:val="28"/>
        </w:rPr>
        <w:t>
      1) электрондық құжатқа қол қою үшін электрондық цифрлық қолтаңбаны қалыптастыру мыналарды пайдалана отырып жүзеге асырылады:</w:t>
      </w:r>
    </w:p>
    <w:p>
      <w:pPr>
        <w:spacing w:after="0"/>
        <w:ind w:left="0"/>
        <w:jc w:val="both"/>
      </w:pPr>
      <w:r>
        <w:rPr>
          <w:rFonts w:ascii="Times New Roman"/>
          <w:b w:val="false"/>
          <w:i w:val="false"/>
          <w:color w:val="000000"/>
          <w:sz w:val="28"/>
        </w:rPr>
        <w:t>
      мемлекеттік органдардың лауазымды адамдарының өз өкілеттіктері шегінде шығаратын электрондық құжаттарын куәландырған кезде олардың бір немесе бірнеше электрондық цифрлық қолтаңбалары;</w:t>
      </w:r>
    </w:p>
    <w:p>
      <w:pPr>
        <w:spacing w:after="0"/>
        <w:ind w:left="0"/>
        <w:jc w:val="both"/>
      </w:pPr>
      <w:r>
        <w:rPr>
          <w:rFonts w:ascii="Times New Roman"/>
          <w:b w:val="false"/>
          <w:i w:val="false"/>
          <w:color w:val="000000"/>
          <w:sz w:val="28"/>
        </w:rPr>
        <w:t>
      Құжаттамалық қамтамасыз ету бөлімшесі қызметкерінің бір электрондық цифрлық қолтаңбасы;</w:t>
      </w:r>
    </w:p>
    <w:p>
      <w:pPr>
        <w:spacing w:after="0"/>
        <w:ind w:left="0"/>
        <w:jc w:val="both"/>
      </w:pPr>
      <w:r>
        <w:rPr>
          <w:rFonts w:ascii="Times New Roman"/>
          <w:b w:val="false"/>
          <w:i w:val="false"/>
          <w:color w:val="000000"/>
          <w:sz w:val="28"/>
        </w:rPr>
        <w:t>
      2) мемлекеттік органның лауазымды адамдарының өз өкілеттіктері шегінде шығаратын электрондық құжаттарды куәландыру кезінде электрондық цифрлық қолтаңбасын қалыптастыру:</w:t>
      </w:r>
    </w:p>
    <w:p>
      <w:pPr>
        <w:spacing w:after="0"/>
        <w:ind w:left="0"/>
        <w:jc w:val="both"/>
      </w:pPr>
      <w:r>
        <w:rPr>
          <w:rFonts w:ascii="Times New Roman"/>
          <w:b w:val="false"/>
          <w:i w:val="false"/>
          <w:color w:val="000000"/>
          <w:sz w:val="28"/>
        </w:rPr>
        <w:t>
      мемлекеттік органның лауазымды адамы өз өкілеттігі шегінде өзі шығаратын электрондық құжаттарды куәландырған кезде құжат мәтінінің түпнұсқалығын және тұтастығын қамтамасыз ететін электрондық цифрлық қолтаңбаны қолдана отырып, оны тіркегенге дейін құжаттың мәтінін (салынған (салынған) файлдарды) куәландырады (қол қояды);</w:t>
      </w:r>
    </w:p>
    <w:p>
      <w:pPr>
        <w:spacing w:after="0"/>
        <w:ind w:left="0"/>
        <w:jc w:val="both"/>
      </w:pPr>
      <w:r>
        <w:rPr>
          <w:rFonts w:ascii="Times New Roman"/>
          <w:b w:val="false"/>
          <w:i w:val="false"/>
          <w:color w:val="000000"/>
          <w:sz w:val="28"/>
        </w:rPr>
        <w:t>
      мемлекеттік органның лауазымды адамының өз өкілеттіктері шегінде шығаратын электрондық құжаттарды (бірінші электрондық цифрлық қолтаңба) куәландыру кезінде электрондық цифрлық қолтаңбаны қалыптастыру электрондық цифрлық қолтаңбаны (электрондық цифрлық қолтаңба құралы) қалыптастыру және тексеру процесін іске асыратын АКҚҚ-н, АКҚҚ-ның және алынған электрондық цифрлық қолтаңбаның ашық және жабық кілттерінің сертификаттарының негізгі тасымалдаушысын пайдалана отырып жүзеге асырылады МО КО-да;</w:t>
      </w:r>
    </w:p>
    <w:p>
      <w:pPr>
        <w:spacing w:after="0"/>
        <w:ind w:left="0"/>
        <w:jc w:val="both"/>
      </w:pPr>
      <w:r>
        <w:rPr>
          <w:rFonts w:ascii="Times New Roman"/>
          <w:b w:val="false"/>
          <w:i w:val="false"/>
          <w:color w:val="000000"/>
          <w:sz w:val="28"/>
        </w:rPr>
        <w:t>
      3) мемлекеттік органдар арасында электрондық құжатты жіберу үшін БҚҚ қызметі қызметкерінің электрондық цифрлық қолтаңбасын қолдану:</w:t>
      </w:r>
    </w:p>
    <w:p>
      <w:pPr>
        <w:spacing w:after="0"/>
        <w:ind w:left="0"/>
        <w:jc w:val="both"/>
      </w:pPr>
      <w:r>
        <w:rPr>
          <w:rFonts w:ascii="Times New Roman"/>
          <w:b w:val="false"/>
          <w:i w:val="false"/>
          <w:color w:val="000000"/>
          <w:sz w:val="28"/>
        </w:rPr>
        <w:t>
      БҚҚ қызметі қызметкерінің электрондық цифрлық қолтаңбасымен электрондық тіркеу карточкасы (ЭҚЖ-дан тағайындалған бірегей сәйкестендіргіш, құжаттың күні, құжаттың авторы және мемлекеттік органның лауазымды адамының электрондық цифрлық қолтаңбасымен куәландырылған электрондық құжат) куәландырылады (қол қойылады);</w:t>
      </w:r>
    </w:p>
    <w:p>
      <w:pPr>
        <w:spacing w:after="0"/>
        <w:ind w:left="0"/>
        <w:jc w:val="both"/>
      </w:pPr>
      <w:r>
        <w:rPr>
          <w:rFonts w:ascii="Times New Roman"/>
          <w:b w:val="false"/>
          <w:i w:val="false"/>
          <w:color w:val="000000"/>
          <w:sz w:val="28"/>
        </w:rPr>
        <w:t>
      Құжаттамалық қамтамасыз ету бөлімшесі қызметкерінің электрондық цифрлық қолтаңбасын қалыптастыру электрондық цифрлық қолтаңбаны (электрондық цифрлық қолтаңба құралдарын) қалыптастыру және тексеру процестерін іске асыратын АКҚҚ-н, МО КО-да алынған негізгі тасығышты және электрондық цифрлық қолтаңбаның ашық және жабық кілттерінің сертификаттарын пайдалана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4" w:id="176"/>
    <w:p>
      <w:pPr>
        <w:spacing w:after="0"/>
        <w:ind w:left="0"/>
        <w:jc w:val="both"/>
      </w:pPr>
      <w:r>
        <w:rPr>
          <w:rFonts w:ascii="Times New Roman"/>
          <w:b w:val="false"/>
          <w:i w:val="false"/>
          <w:color w:val="000000"/>
          <w:sz w:val="28"/>
        </w:rPr>
        <w:t>
      99. Архивтік құжаттарды ретке келтіру кезінде электрондық құжаттарда электрондық цифрлық қолтаңбаны тексерудің теріс нәтижесін айқындау фактілері тұрақты және уақытша (10 жылдан астам) сақтау мерзімі анықталған жағдайда, оларды қағаз түпнұсқалармен салыстыру жүзеге асырылады. Салыстыру қорытындысы бойынша құжаттың қағаз түпнұсқалары бар электрондық көшірмелері БҚҚ және (немесе) ведомстволық архив мәселелеріне жетекшілік ететін құрылымдық бөлімше басшысының электрондық цифрлық қолтаңбасымен куәландырылады.</w:t>
      </w:r>
    </w:p>
    <w:bookmarkEnd w:id="176"/>
    <w:p>
      <w:pPr>
        <w:spacing w:after="0"/>
        <w:ind w:left="0"/>
        <w:jc w:val="both"/>
      </w:pPr>
      <w:r>
        <w:rPr>
          <w:rFonts w:ascii="Times New Roman"/>
          <w:b w:val="false"/>
          <w:i w:val="false"/>
          <w:color w:val="000000"/>
          <w:sz w:val="28"/>
        </w:rPr>
        <w:t>
      Қағаз түпнұсқалары болмаған кезде тұрақты және уақытша (10 жылдан астам) сақтау мерзімінің электрондық құжаттары тиісті белгісі бар ведомстволық архивке берілуге тиіс.</w:t>
      </w:r>
    </w:p>
    <w:bookmarkStart w:name="z125" w:id="177"/>
    <w:p>
      <w:pPr>
        <w:spacing w:after="0"/>
        <w:ind w:left="0"/>
        <w:jc w:val="left"/>
      </w:pPr>
      <w:r>
        <w:rPr>
          <w:rFonts w:ascii="Times New Roman"/>
          <w:b/>
          <w:i w:val="false"/>
          <w:color w:val="000000"/>
        </w:rPr>
        <w:t xml:space="preserve"> 6-параграф ЭҚЖ киберқауіпсіздігін қамтамасыз ету</w:t>
      </w:r>
    </w:p>
    <w:bookmarkEnd w:id="177"/>
    <w:p>
      <w:pPr>
        <w:spacing w:after="0"/>
        <w:ind w:left="0"/>
        <w:jc w:val="both"/>
      </w:pPr>
      <w:r>
        <w:rPr>
          <w:rFonts w:ascii="Times New Roman"/>
          <w:b w:val="false"/>
          <w:i w:val="false"/>
          <w:color w:val="ff0000"/>
          <w:sz w:val="28"/>
        </w:rPr>
        <w:t xml:space="preserve">
      Ескерту. 6-параграфтың тақырыбы жаңа редакцияда - ҚР Премьер-Министрінің орынбасары - Мәдениет және ақпарат министрінің 03.04.2026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p>
    <w:bookmarkStart w:name="z126" w:id="178"/>
    <w:p>
      <w:pPr>
        <w:spacing w:after="0"/>
        <w:ind w:left="0"/>
        <w:jc w:val="both"/>
      </w:pPr>
      <w:r>
        <w:rPr>
          <w:rFonts w:ascii="Times New Roman"/>
          <w:b w:val="false"/>
          <w:i w:val="false"/>
          <w:color w:val="000000"/>
          <w:sz w:val="28"/>
        </w:rPr>
        <w:t>
      100. ЭҚЖ аппараттық-бағдарламалық, телекоммуникациялық қамтамасыз етудің киберқауіпсіздігі цифрлық технологиялардың және киберқауіпсіздікті қамтамасыз етудің бірыңғай талаптары саласындағы Қазақстан Республикасының тиісті нормативтік құқықтық актілерімен регламенттеледі.</w:t>
      </w:r>
    </w:p>
    <w:bookmarkEnd w:id="178"/>
    <w:p>
      <w:pPr>
        <w:spacing w:after="0"/>
        <w:ind w:left="0"/>
        <w:jc w:val="both"/>
      </w:pPr>
      <w:r>
        <w:rPr>
          <w:rFonts w:ascii="Times New Roman"/>
          <w:b w:val="false"/>
          <w:i w:val="false"/>
          <w:color w:val="000000"/>
          <w:sz w:val="28"/>
        </w:rPr>
        <w:t>
      ЭҚЖ, мемлекеттік органдардың бірыңғай көлік ортасының жұмыс істеуі, МО ОО, ЭҚЖ қатысушыларының тізбесі, Тапсырыс беруші ұйым, мемлекеттік органдар мен пайдаланушы ұйымдар (орындаушы ұйымдар) арасындағы киберқауіпсіздікті қамтамасыз ету жөніндегі бірлескен жұмыстарды орындауға арналған шарттарға сәйкес киберқауіпсіздік талаптарын орындай отырып, олардың міндеттері айқындалады және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7" w:id="179"/>
    <w:p>
      <w:pPr>
        <w:spacing w:after="0"/>
        <w:ind w:left="0"/>
        <w:jc w:val="both"/>
      </w:pPr>
      <w:r>
        <w:rPr>
          <w:rFonts w:ascii="Times New Roman"/>
          <w:b w:val="false"/>
          <w:i w:val="false"/>
          <w:color w:val="000000"/>
          <w:sz w:val="28"/>
        </w:rPr>
        <w:t>
      101. Электрондық цифрлық қолтаңбаны қалыптастыру және тексеру процесін іске асыратын АКҚҚ-ы олардың пайдалану құжаттамасына және пайдалану ережелеріне қатаң сәйкестікте пайдаланылады.</w:t>
      </w:r>
    </w:p>
    <w:bookmarkEnd w:id="179"/>
    <w:bookmarkStart w:name="z128" w:id="180"/>
    <w:p>
      <w:pPr>
        <w:spacing w:after="0"/>
        <w:ind w:left="0"/>
        <w:jc w:val="both"/>
      </w:pPr>
      <w:r>
        <w:rPr>
          <w:rFonts w:ascii="Times New Roman"/>
          <w:b w:val="false"/>
          <w:i w:val="false"/>
          <w:color w:val="000000"/>
          <w:sz w:val="28"/>
        </w:rPr>
        <w:t>
      102. Мемлекеттік құпияларды құрайтын мәліметтерді қамтитын құжаттар ЭҚЖ арқылы қабылдауға, өңдеуге, сақтауға және беруге жатпайды.</w:t>
      </w:r>
    </w:p>
    <w:bookmarkEnd w:id="180"/>
    <w:bookmarkStart w:name="z129" w:id="181"/>
    <w:p>
      <w:pPr>
        <w:spacing w:after="0"/>
        <w:ind w:left="0"/>
        <w:jc w:val="left"/>
      </w:pPr>
      <w:r>
        <w:rPr>
          <w:rFonts w:ascii="Times New Roman"/>
          <w:b/>
          <w:i w:val="false"/>
          <w:color w:val="000000"/>
        </w:rPr>
        <w:t xml:space="preserve"> Параграф 7. Құжаттардың орындалуын бақылау тәртібі</w:t>
      </w:r>
    </w:p>
    <w:bookmarkEnd w:id="181"/>
    <w:bookmarkStart w:name="z130" w:id="182"/>
    <w:p>
      <w:pPr>
        <w:spacing w:after="0"/>
        <w:ind w:left="0"/>
        <w:jc w:val="both"/>
      </w:pPr>
      <w:r>
        <w:rPr>
          <w:rFonts w:ascii="Times New Roman"/>
          <w:b w:val="false"/>
          <w:i w:val="false"/>
          <w:color w:val="000000"/>
          <w:sz w:val="28"/>
        </w:rPr>
        <w:t xml:space="preserve">
      103. Құжаттардың орындалуын бақылау құжатты бақылауға қоюды, орындалу барысын реттеуді, орындалған құжатты бақылаудан алуды, орындалған құжатты іске жіберуді, құжаттардың орындалу барысы мен нәтижелерін есепке алуды, жинақтауды және талдауды, басшылықты құжаттардың орындалу жай-күйі туралы хабардар етуді қамтиды. Бақылауға жататын құжаттардың және жеке және заңды тұлғалардың өтініштерінің, хабарламаларының, сұрау салуларының, жауаптары мен ұсыныстарының орындалуы туралы мәліметтер осы Қағидаларға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17-қосымшаларға</w:t>
      </w:r>
      <w:r>
        <w:rPr>
          <w:rFonts w:ascii="Times New Roman"/>
          <w:b w:val="false"/>
          <w:i w:val="false"/>
          <w:color w:val="000000"/>
          <w:sz w:val="28"/>
        </w:rPr>
        <w:t xml:space="preserve"> сәйкес толтырылады.</w:t>
      </w:r>
    </w:p>
    <w:bookmarkEnd w:id="182"/>
    <w:p>
      <w:pPr>
        <w:spacing w:after="0"/>
        <w:ind w:left="0"/>
        <w:jc w:val="both"/>
      </w:pPr>
      <w:r>
        <w:rPr>
          <w:rFonts w:ascii="Times New Roman"/>
          <w:b w:val="false"/>
          <w:i w:val="false"/>
          <w:color w:val="000000"/>
          <w:sz w:val="28"/>
        </w:rPr>
        <w:t>
      Құжаттардың орындалуын бақылау келесі кезеңдерді қамтиды:</w:t>
      </w:r>
    </w:p>
    <w:p>
      <w:pPr>
        <w:spacing w:after="0"/>
        <w:ind w:left="0"/>
        <w:jc w:val="both"/>
      </w:pPr>
      <w:r>
        <w:rPr>
          <w:rFonts w:ascii="Times New Roman"/>
          <w:b w:val="false"/>
          <w:i w:val="false"/>
          <w:color w:val="000000"/>
          <w:sz w:val="28"/>
        </w:rPr>
        <w:t>
      1) құжаттарды бақылауға қою;</w:t>
      </w:r>
    </w:p>
    <w:p>
      <w:pPr>
        <w:spacing w:after="0"/>
        <w:ind w:left="0"/>
        <w:jc w:val="both"/>
      </w:pPr>
      <w:r>
        <w:rPr>
          <w:rFonts w:ascii="Times New Roman"/>
          <w:b w:val="false"/>
          <w:i w:val="false"/>
          <w:color w:val="000000"/>
          <w:sz w:val="28"/>
        </w:rPr>
        <w:t>
      2) құжаттардың орындаушыларға уақтылы жеткізілуін тексеру;</w:t>
      </w:r>
    </w:p>
    <w:p>
      <w:pPr>
        <w:spacing w:after="0"/>
        <w:ind w:left="0"/>
        <w:jc w:val="both"/>
      </w:pPr>
      <w:r>
        <w:rPr>
          <w:rFonts w:ascii="Times New Roman"/>
          <w:b w:val="false"/>
          <w:i w:val="false"/>
          <w:color w:val="000000"/>
          <w:sz w:val="28"/>
        </w:rPr>
        <w:t>
      3) орындалу барысын алдын ала тексеру және реттеу;</w:t>
      </w:r>
    </w:p>
    <w:p>
      <w:pPr>
        <w:spacing w:after="0"/>
        <w:ind w:left="0"/>
        <w:jc w:val="both"/>
      </w:pPr>
      <w:r>
        <w:rPr>
          <w:rFonts w:ascii="Times New Roman"/>
          <w:b w:val="false"/>
          <w:i w:val="false"/>
          <w:color w:val="000000"/>
          <w:sz w:val="28"/>
        </w:rPr>
        <w:t>
      4) құжатты бақылаудан алу;</w:t>
      </w:r>
    </w:p>
    <w:p>
      <w:pPr>
        <w:spacing w:after="0"/>
        <w:ind w:left="0"/>
        <w:jc w:val="both"/>
      </w:pPr>
      <w:r>
        <w:rPr>
          <w:rFonts w:ascii="Times New Roman"/>
          <w:b w:val="false"/>
          <w:i w:val="false"/>
          <w:color w:val="000000"/>
          <w:sz w:val="28"/>
        </w:rPr>
        <w:t>
      5) орындалған құжатты іске жіберу;</w:t>
      </w:r>
    </w:p>
    <w:p>
      <w:pPr>
        <w:spacing w:after="0"/>
        <w:ind w:left="0"/>
        <w:jc w:val="both"/>
      </w:pPr>
      <w:r>
        <w:rPr>
          <w:rFonts w:ascii="Times New Roman"/>
          <w:b w:val="false"/>
          <w:i w:val="false"/>
          <w:color w:val="000000"/>
          <w:sz w:val="28"/>
        </w:rPr>
        <w:t>
      6) құжаттардың орындалуын бақылау нәтижелерін есепке алу, қорыту және талдау;</w:t>
      </w:r>
    </w:p>
    <w:p>
      <w:pPr>
        <w:spacing w:after="0"/>
        <w:ind w:left="0"/>
        <w:jc w:val="both"/>
      </w:pPr>
      <w:r>
        <w:rPr>
          <w:rFonts w:ascii="Times New Roman"/>
          <w:b w:val="false"/>
          <w:i w:val="false"/>
          <w:color w:val="000000"/>
          <w:sz w:val="28"/>
        </w:rPr>
        <w:t>
      7) құжаттарды орындау барысы мен нәтижелері туралы басшылықты хабардар ету.</w:t>
      </w:r>
    </w:p>
    <w:bookmarkStart w:name="z131" w:id="183"/>
    <w:p>
      <w:pPr>
        <w:spacing w:after="0"/>
        <w:ind w:left="0"/>
        <w:jc w:val="both"/>
      </w:pPr>
      <w:r>
        <w:rPr>
          <w:rFonts w:ascii="Times New Roman"/>
          <w:b w:val="false"/>
          <w:i w:val="false"/>
          <w:color w:val="000000"/>
          <w:sz w:val="28"/>
        </w:rPr>
        <w:t>
      104. Орындауды талап ететін барлық тіркелген құжаттар, оның ішінде әртүрлі себептерге байланысты орындалмаған және олардың орындалуы ағымдағы жылға ауыстырылған өткен жылдар бақылауға жатады. Мұндай жағдайларда құжаттарды қайта тіркеу жүргізілмейді, ал ТБН-де жаңадан белгіленген мерзімдер көрсетіледі.</w:t>
      </w:r>
    </w:p>
    <w:bookmarkEnd w:id="183"/>
    <w:bookmarkStart w:name="z132" w:id="184"/>
    <w:p>
      <w:pPr>
        <w:spacing w:after="0"/>
        <w:ind w:left="0"/>
        <w:jc w:val="both"/>
      </w:pPr>
      <w:r>
        <w:rPr>
          <w:rFonts w:ascii="Times New Roman"/>
          <w:b w:val="false"/>
          <w:i w:val="false"/>
          <w:color w:val="000000"/>
          <w:sz w:val="28"/>
        </w:rPr>
        <w:t>
      105. Қазақстан Республикасы Президентінің, Қазақстан Республикасы Вице-Президентінің, Қазақстан Республикасы Президентінің Әкімшілігі Басшылығының өңірлік сапарлардың, халықаралық және қоғамдық маңызы бар іс-шаралардың қорытындылары бойынша Қазақстан Республикасының Үкіметіне, ұйымдарға берген тапсырмалары тармақтарының не құжаттың қағаздағы жеткізгіштерінде "Бақылауға алынды" деген мөртабан немесе электрондық карточкасында бақылау мәртебесі туралы белгі болған кезде Президенттің қызметтік және өзге құжаттар, жеке және заңды тұлғалардың жолданымдары бойынша тапсырмалары тармақтарының уақтылы және сапалы іске асырылуын бақылауды:</w:t>
      </w:r>
    </w:p>
    <w:bookmarkEnd w:id="184"/>
    <w:bookmarkStart w:name="z318" w:id="185"/>
    <w:p>
      <w:pPr>
        <w:spacing w:after="0"/>
        <w:ind w:left="0"/>
        <w:jc w:val="both"/>
      </w:pPr>
      <w:r>
        <w:rPr>
          <w:rFonts w:ascii="Times New Roman"/>
          <w:b w:val="false"/>
          <w:i w:val="false"/>
          <w:color w:val="000000"/>
          <w:sz w:val="28"/>
        </w:rPr>
        <w:t>
      1) Үкіметке, орталық және жергілікті атқарушы органдарға, Президентке тікелей бағынатын және есеп беретін мемлекеттік органдарға, өзге де мемлекеттік органдар мен ұйымдарға, сондай-ақ мемлекеттік емес ұйымдарға (келісім бойынша) қатысты – Президент Әкімшілігі;</w:t>
      </w:r>
    </w:p>
    <w:bookmarkEnd w:id="185"/>
    <w:bookmarkStart w:name="z319" w:id="186"/>
    <w:p>
      <w:pPr>
        <w:spacing w:after="0"/>
        <w:ind w:left="0"/>
        <w:jc w:val="both"/>
      </w:pPr>
      <w:r>
        <w:rPr>
          <w:rFonts w:ascii="Times New Roman"/>
          <w:b w:val="false"/>
          <w:i w:val="false"/>
          <w:color w:val="000000"/>
          <w:sz w:val="28"/>
        </w:rPr>
        <w:t>
      2) орталық және жергілікті атқарушы органдарға, өзге де мемлекеттік органдар мен ұйымдарға, сондай-ақ мемлекеттік емес ұйымдарға (келісім бойынша) қатысты – Үкімет;</w:t>
      </w:r>
    </w:p>
    <w:bookmarkEnd w:id="186"/>
    <w:bookmarkStart w:name="z320" w:id="187"/>
    <w:p>
      <w:pPr>
        <w:spacing w:after="0"/>
        <w:ind w:left="0"/>
        <w:jc w:val="both"/>
      </w:pPr>
      <w:r>
        <w:rPr>
          <w:rFonts w:ascii="Times New Roman"/>
          <w:b w:val="false"/>
          <w:i w:val="false"/>
          <w:color w:val="000000"/>
          <w:sz w:val="28"/>
        </w:rPr>
        <w:t>
      3) ведомстволық бағынысты ұйымдар мен лауазымды адамдарға қатысты орталық мемлекеттік және жергілікті атқарушы органдар жүзеге асырады.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3" w:id="188"/>
    <w:p>
      <w:pPr>
        <w:spacing w:after="0"/>
        <w:ind w:left="0"/>
        <w:jc w:val="both"/>
      </w:pPr>
      <w:r>
        <w:rPr>
          <w:rFonts w:ascii="Times New Roman"/>
          <w:b w:val="false"/>
          <w:i w:val="false"/>
          <w:color w:val="000000"/>
          <w:sz w:val="28"/>
        </w:rPr>
        <w:t>
      106. Қазақстан Республикасы Президентінің, Қазақстан Республикасы Вице-Президентінің, Қазақстан Республикасы Президенті Әкімшілігі Басшылығының актілері мен тапсырмалары орындаудың белгіленген мерзімдерін ескере отырып, бақылаудың мынадай түрлеріне қойылады:</w:t>
      </w:r>
    </w:p>
    <w:bookmarkEnd w:id="188"/>
    <w:p>
      <w:pPr>
        <w:spacing w:after="0"/>
        <w:ind w:left="0"/>
        <w:jc w:val="both"/>
      </w:pPr>
      <w:r>
        <w:rPr>
          <w:rFonts w:ascii="Times New Roman"/>
          <w:b w:val="false"/>
          <w:i w:val="false"/>
          <w:color w:val="000000"/>
          <w:sz w:val="28"/>
        </w:rPr>
        <w:t>
      1) шұғыл – "өте шұғыл" деген белгілермен – үш жұмыс күні ішінде, "шұғыл", "жеделдетілсін" деген белгілермен-он жұмыс күніне дейін;</w:t>
      </w:r>
    </w:p>
    <w:p>
      <w:pPr>
        <w:spacing w:after="0"/>
        <w:ind w:left="0"/>
        <w:jc w:val="both"/>
      </w:pPr>
      <w:r>
        <w:rPr>
          <w:rFonts w:ascii="Times New Roman"/>
          <w:b w:val="false"/>
          <w:i w:val="false"/>
          <w:color w:val="000000"/>
          <w:sz w:val="28"/>
        </w:rPr>
        <w:t>
      2) қысқа мерзімді-он жұмыс күнінен бір айға дейін;</w:t>
      </w:r>
    </w:p>
    <w:p>
      <w:pPr>
        <w:spacing w:after="0"/>
        <w:ind w:left="0"/>
        <w:jc w:val="both"/>
      </w:pPr>
      <w:r>
        <w:rPr>
          <w:rFonts w:ascii="Times New Roman"/>
          <w:b w:val="false"/>
          <w:i w:val="false"/>
          <w:color w:val="000000"/>
          <w:sz w:val="28"/>
        </w:rPr>
        <w:t>
      3) орта мерзімді – бір айдан алты айға дейін;</w:t>
      </w:r>
    </w:p>
    <w:p>
      <w:pPr>
        <w:spacing w:after="0"/>
        <w:ind w:left="0"/>
        <w:jc w:val="both"/>
      </w:pPr>
      <w:r>
        <w:rPr>
          <w:rFonts w:ascii="Times New Roman"/>
          <w:b w:val="false"/>
          <w:i w:val="false"/>
          <w:color w:val="000000"/>
          <w:sz w:val="28"/>
        </w:rPr>
        <w:t>
      4) ұзақ мерзімді-алты айдан астам.</w:t>
      </w:r>
    </w:p>
    <w:p>
      <w:pPr>
        <w:spacing w:after="0"/>
        <w:ind w:left="0"/>
        <w:jc w:val="both"/>
      </w:pPr>
      <w:r>
        <w:rPr>
          <w:rFonts w:ascii="Times New Roman"/>
          <w:b w:val="false"/>
          <w:i w:val="false"/>
          <w:color w:val="000000"/>
          <w:sz w:val="28"/>
        </w:rPr>
        <w:t>
      Қазақстан Республикасы Президентінің, Қазақстан Республикасы Вице-Президентінің, Қазақстан Республикасы Президенті Әкімшілігінің актілері мен тапсырмаларында белгіленген тапсырмаларды орындау мерзімдері олар ұйымға келіп түскен күннен бастап жұмыс күндерінде есептеледі.</w:t>
      </w:r>
    </w:p>
    <w:p>
      <w:pPr>
        <w:spacing w:after="0"/>
        <w:ind w:left="0"/>
        <w:jc w:val="both"/>
      </w:pPr>
      <w:r>
        <w:rPr>
          <w:rFonts w:ascii="Times New Roman"/>
          <w:b w:val="false"/>
          <w:i w:val="false"/>
          <w:color w:val="000000"/>
          <w:sz w:val="28"/>
        </w:rPr>
        <w:t>
      Егер тапсырмаларда мерзімдер көрсетілмеген жағдайларда, олар Қазақстан Республикасы Президентінің, Қазақстан Республикасы Вице-Президентінің, Қазақстан Республикасы Президенті Әкімшілігінің атына ақпарат енгізіле отырып, бір ай мерзімде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89"/>
    <w:p>
      <w:pPr>
        <w:spacing w:after="0"/>
        <w:ind w:left="0"/>
        <w:jc w:val="both"/>
      </w:pPr>
      <w:r>
        <w:rPr>
          <w:rFonts w:ascii="Times New Roman"/>
          <w:b w:val="false"/>
          <w:i w:val="false"/>
          <w:color w:val="000000"/>
          <w:sz w:val="28"/>
        </w:rPr>
        <w:t>
      107. Ұйымдарда Қазақстан Республикасы Президентінің, Қазақстан Республикасы Вице-Президентінің, Қазақстан Республикасы Президентінің Әкімшілігі Басшылығының актілері мен тапсырмаларының орындалуын бақылауды жүзеге асыратын субъектілер мынадай лауазымды адамдар:</w:t>
      </w:r>
    </w:p>
    <w:bookmarkEnd w:id="189"/>
    <w:bookmarkStart w:name="z370" w:id="190"/>
    <w:p>
      <w:pPr>
        <w:spacing w:after="0"/>
        <w:ind w:left="0"/>
        <w:jc w:val="both"/>
      </w:pPr>
      <w:r>
        <w:rPr>
          <w:rFonts w:ascii="Times New Roman"/>
          <w:b w:val="false"/>
          <w:i w:val="false"/>
          <w:color w:val="000000"/>
          <w:sz w:val="28"/>
        </w:rPr>
        <w:t>
      1) Қазақстан Республикасы Президентінің, Қазақстан Республикасы Вице-Президентінің, Қазақстан Республикасы Президенті Әкімшілігі Басшылығының актілері мен тапсырмаларының уақтылы және сапалы орындалуына және орындаушылық тәртіптің сақталуына жалпы басшылықты және бақылауды жүзеге асыратын ұйымның бірінші басшысы;</w:t>
      </w:r>
    </w:p>
    <w:bookmarkEnd w:id="190"/>
    <w:bookmarkStart w:name="z371" w:id="191"/>
    <w:p>
      <w:pPr>
        <w:spacing w:after="0"/>
        <w:ind w:left="0"/>
        <w:jc w:val="both"/>
      </w:pPr>
      <w:r>
        <w:rPr>
          <w:rFonts w:ascii="Times New Roman"/>
          <w:b w:val="false"/>
          <w:i w:val="false"/>
          <w:color w:val="000000"/>
          <w:sz w:val="28"/>
        </w:rPr>
        <w:t>
      2) ұйымның бірінші басшысының жетекшілік ететін жұмыс бағыттары бойынша Қазақстан Республикасы Президентінің, Қазақстан Республикасы Вице-Президентінің, Қазақстан Республикасы Президентінің Әкімшілігі Басшылығының актілері мен тапсырмаларының сапалы орындалуын қамтамасыз ететін орынбасарлары не аппарат басшысы болып табылады.</w:t>
      </w:r>
    </w:p>
    <w:bookmarkEnd w:id="191"/>
    <w:p>
      <w:pPr>
        <w:spacing w:after="0"/>
        <w:ind w:left="0"/>
        <w:jc w:val="both"/>
      </w:pPr>
      <w:r>
        <w:rPr>
          <w:rFonts w:ascii="Times New Roman"/>
          <w:b w:val="false"/>
          <w:i w:val="false"/>
          <w:color w:val="000000"/>
          <w:sz w:val="28"/>
        </w:rPr>
        <w:t>
      Аталған лауазымды тұлғалар Қазақстан Республикасы Президентінің, Қазақстан Республикасы Вице-Президентінің, Қазақстан Республикасы Президентінің Әкімшілігі Басшылығының актілері мен тапсырмаларын уақтылы және сапалы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4" w:id="192"/>
    <w:p>
      <w:pPr>
        <w:spacing w:after="0"/>
        <w:ind w:left="0"/>
        <w:jc w:val="both"/>
      </w:pPr>
      <w:r>
        <w:rPr>
          <w:rFonts w:ascii="Times New Roman"/>
          <w:b w:val="false"/>
          <w:i w:val="false"/>
          <w:color w:val="000000"/>
          <w:sz w:val="28"/>
        </w:rPr>
        <w:t>
      107-1. ЭҚЖ-да тапсырманы орындау процестері барысының ашықтығын және оны бақылап отыруды қамтамасыз етуге мүмкіндік беретін тұтас бақылау (бар болса) арқылы жүзеге асырылады.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107-1-тармақпен толықтырылды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5" w:id="193"/>
    <w:p>
      <w:pPr>
        <w:spacing w:after="0"/>
        <w:ind w:left="0"/>
        <w:jc w:val="both"/>
      </w:pPr>
      <w:r>
        <w:rPr>
          <w:rFonts w:ascii="Times New Roman"/>
          <w:b w:val="false"/>
          <w:i w:val="false"/>
          <w:color w:val="000000"/>
          <w:sz w:val="28"/>
        </w:rPr>
        <w:t>
      108. Қазақстан Республикасы Президентінің, Қазақстан Республикасы Вице-Президентінің актілері мен тапсырмаларын бірлесіп орындайтын ұйымдар, Қазақстан Республикасы Президенті Әкімшілігінің басшылығы жиынтықты жүзеге асыратын ұйымға қойылған актілер мен тапсырмаларды орындау кезінде өз ұсыныстарын енгізеді:</w:t>
      </w:r>
    </w:p>
    <w:bookmarkEnd w:id="193"/>
    <w:p>
      <w:pPr>
        <w:spacing w:after="0"/>
        <w:ind w:left="0"/>
        <w:jc w:val="both"/>
      </w:pPr>
      <w:r>
        <w:rPr>
          <w:rFonts w:ascii="Times New Roman"/>
          <w:b w:val="false"/>
          <w:i w:val="false"/>
          <w:color w:val="000000"/>
          <w:sz w:val="28"/>
        </w:rPr>
        <w:t>
      1) егер тиісті тапсырмада өзгеше белгіленбесе, тапсырма келіп түскен күннен бастап бір жұмыс күні ішінде "өте шұғыл", "шұғыл", "жеделдетілсін" деген белгілермен шұғыл бақылау – үш жұмыс күнінен кешіктірілмей жүргізіледі;</w:t>
      </w:r>
    </w:p>
    <w:p>
      <w:pPr>
        <w:spacing w:after="0"/>
        <w:ind w:left="0"/>
        <w:jc w:val="both"/>
      </w:pPr>
      <w:r>
        <w:rPr>
          <w:rFonts w:ascii="Times New Roman"/>
          <w:b w:val="false"/>
          <w:i w:val="false"/>
          <w:color w:val="000000"/>
          <w:sz w:val="28"/>
        </w:rPr>
        <w:t>
      2) қысқа мерзімді бақылау-егер тиісті тапсырмада өзгеше белгіленбесе, белгіленген орындау мерзіміне дейін бес жұмыс күнінен кешіктірмей;</w:t>
      </w:r>
    </w:p>
    <w:p>
      <w:pPr>
        <w:spacing w:after="0"/>
        <w:ind w:left="0"/>
        <w:jc w:val="both"/>
      </w:pPr>
      <w:r>
        <w:rPr>
          <w:rFonts w:ascii="Times New Roman"/>
          <w:b w:val="false"/>
          <w:i w:val="false"/>
          <w:color w:val="000000"/>
          <w:sz w:val="28"/>
        </w:rPr>
        <w:t>
      3) орта мерзімді бақылауға және ұзақ мерзімді бақылауға қойылғандары туралы – егер тиісті тапсырмада өзгеше белгіленбесе, белгіленген орындау мерзіміне дейін он жұмыс күнінен кешіктірмей өз ұсыныстарын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108-тармаққа өзгеріс енгізілді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6" w:id="194"/>
    <w:p>
      <w:pPr>
        <w:spacing w:after="0"/>
        <w:ind w:left="0"/>
        <w:jc w:val="both"/>
      </w:pPr>
      <w:r>
        <w:rPr>
          <w:rFonts w:ascii="Times New Roman"/>
          <w:b w:val="false"/>
          <w:i w:val="false"/>
          <w:color w:val="000000"/>
          <w:sz w:val="28"/>
        </w:rPr>
        <w:t>
      109. Егер Қазақстан Республикасы Президентінің, Қазақстан Республикасы Вице-Президентінің, Қазақстан Республикасы Президентінің Әкімшілігі Басшылығының актілері мен тапсырмаларының тармақтарын белгіленген мерзімде орындау мүмкін болмаған жағдайда, онда ұйымның басшысы, ал егер Үкіметтің өкілеттіктері қозғалған жағдайда – Қазақстан Республикасының Премьер-Министрімен (оның міндетін атқарушы адаммен) немесе оның орынбасарымен келісілгеннен кейін белгіленген мерзімнен кешіктірмей, Қазақстан Республикасы Президентінің Әкімшілігіне орындаудың ағымдағы жай-күйін көрсете отырып, орындау мерзімін ұзарту не оны орта мерзімді немесе ұзақ мерзімді бақылауға ауыстыру қажеттілігін дәлелмен негіздей отырып хат енгізеді. Бұл ретте нақты орындау мерзімі, орындаушы ұйымның, сондай-ақ бірлесіп орындаушы ұйымдардың жауапты мемлекеттік саяси қызметшілері және ұйымдардың.</w:t>
      </w:r>
    </w:p>
    <w:bookmarkEnd w:id="19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105-тармағында</w:t>
      </w:r>
      <w:r>
        <w:rPr>
          <w:rFonts w:ascii="Times New Roman"/>
          <w:b w:val="false"/>
          <w:i w:val="false"/>
          <w:color w:val="000000"/>
          <w:sz w:val="28"/>
        </w:rPr>
        <w:t xml:space="preserve"> көрсетілген, белгіленген мерзімде орындалуы мүмкін емес тапсырмалар бойынша орындаушы ұйымның басшысы белгіленген мерзімнен кешіктірмей, Қазақстан Республикасы Үкіметі басшылығының немесе Қазақстан Республикасы Үкіметі Аппараты Басшысының атына орындаудың ағымдағы жай-күйін көрсете отырып, орындау мерзімін ұзарту не оны орта мерзімді немесе ұзақ мерзімді бақылауға ауыстыру қажеттілігін дәлелмен негіздей отырып хат енгізеді. Қазақстан Республикасының Үкіметі хат бойынша қабылданған шешім туралы Қазақстан Республикасы Президентінің Әкімшілігін он жұмыс күнінен кешіктірмей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3" w:id="195"/>
    <w:p>
      <w:pPr>
        <w:spacing w:after="0"/>
        <w:ind w:left="0"/>
        <w:jc w:val="both"/>
      </w:pPr>
      <w:r>
        <w:rPr>
          <w:rFonts w:ascii="Times New Roman"/>
          <w:b w:val="false"/>
          <w:i w:val="false"/>
          <w:color w:val="000000"/>
          <w:sz w:val="28"/>
        </w:rPr>
        <w:t>
      109-1. Егер Қазақстан Республикасы Президентінің, Қазақстан Республикасы Вице-Президентінің, Қазақстан Республикасы Президентінің Әкімшілігі Басшылығы актілерінің немесе тапсырмаларының тармақтарын орындау мерзімдерін ұзартуға не оларды орта мерзімді немесе ұзақ мерзімді бақылауға ауыстыруға Қазақстан Республикасы Президенті Әкімшілігі құрылымдық бөлімшесінің сараптамалық қорытындысы не оның Қазақстан Республикасы Президенті Әкімшілігінің жауапты лауазымды адамдары виза қойған Қазақстан Республикасы Үкіметінің не орындаушы мемлекеттік органның ұсынысына келісімі негізінде Қазақстан Республикасы Президентінің, Қазақстан Республикасы Вице-Президентінің немесе Қазақстан Республикасы Президенті Әкімшілігі Басшысының шешімі бойынша бір реттен асырмай жол беріледі.</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109-1-тармақпен толықтырылды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4" w:id="196"/>
    <w:p>
      <w:pPr>
        <w:spacing w:after="0"/>
        <w:ind w:left="0"/>
        <w:jc w:val="both"/>
      </w:pPr>
      <w:r>
        <w:rPr>
          <w:rFonts w:ascii="Times New Roman"/>
          <w:b w:val="false"/>
          <w:i w:val="false"/>
          <w:color w:val="000000"/>
          <w:sz w:val="28"/>
        </w:rPr>
        <w:t>
      109-2. Қазақстан Республикасы Президентінің актілерін немесе тапсырмаларын орындаудың жаңа мерзімін белгілеу (мерзімін ауыстыру) туралы шешімді Қазақстан Республикасы Президенті, Қазақстан Республикасы Вице-Президентінің – Қазақстан Республикасы Вице-Президенті немесе Қазақстан Республикасы Президенті Әкімшілігінің Басшысы қабылдайды.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109-2-тармақпен толықтырылды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7" w:id="197"/>
    <w:p>
      <w:pPr>
        <w:spacing w:after="0"/>
        <w:ind w:left="0"/>
        <w:jc w:val="both"/>
      </w:pPr>
      <w:r>
        <w:rPr>
          <w:rFonts w:ascii="Times New Roman"/>
          <w:b w:val="false"/>
          <w:i w:val="false"/>
          <w:color w:val="000000"/>
          <w:sz w:val="28"/>
        </w:rPr>
        <w:t>
      110. Премьер-Министрдің жедел тапсырмаларын орындау мерзімдерін ұзартуды және бақылаудан алуды тек Премьер-Министр жүзеге асырады.</w:t>
      </w:r>
    </w:p>
    <w:bookmarkEnd w:id="197"/>
    <w:bookmarkStart w:name="z138" w:id="198"/>
    <w:p>
      <w:pPr>
        <w:spacing w:after="0"/>
        <w:ind w:left="0"/>
        <w:jc w:val="both"/>
      </w:pPr>
      <w:r>
        <w:rPr>
          <w:rFonts w:ascii="Times New Roman"/>
          <w:b w:val="false"/>
          <w:i w:val="false"/>
          <w:color w:val="000000"/>
          <w:sz w:val="28"/>
        </w:rPr>
        <w:t>
      111. Премьер-Министрдің тапсырмаларын орындау мерзімдерін қайта ұзартуға жауапты мемлекеттік саяси қызметші мемлекеттік органның бірінші басшысының орынбасарына қатысты тәртіптік сипаттағы шаралар қабылдау туралы мәселесіне қарай отырып, ерекше жағдайларда Премьер – Министр орынбасарының немесе Үкімет Аппараты Басшысының тиісті ұсынысы негізінде (міндеттерді бөлуге немесе бақылауды тиісті бекітуге сәйкес) жол беріледі.</w:t>
      </w:r>
    </w:p>
    <w:bookmarkEnd w:id="198"/>
    <w:bookmarkStart w:name="z139" w:id="199"/>
    <w:p>
      <w:pPr>
        <w:spacing w:after="0"/>
        <w:ind w:left="0"/>
        <w:jc w:val="both"/>
      </w:pPr>
      <w:r>
        <w:rPr>
          <w:rFonts w:ascii="Times New Roman"/>
          <w:b w:val="false"/>
          <w:i w:val="false"/>
          <w:color w:val="000000"/>
          <w:sz w:val="28"/>
        </w:rPr>
        <w:t>
      112. Орындау мерзімі үш айдан асатын Қазақстан Республикасы Президентінің, Қазақстан Республикасы Вице-Президентінің, Қазақстан Республикасы Президентінің Әкімшілігі Басшысының актілері мен тапсырмаларын қайта ұзарту туралы ұсынысты орындаушы ұйым, ал егер Қазақстан Республикасы Үкіметінің өкілеттіктері қозғалған жағдайда – Қазақстан Республикасының Премьер-Министрімен (оның міндетін атқарушы адаммен) немесе оның орынбасарымен келісілгеннен кейін, Қазақстан Республикасы Президентінің Әкімшілігіне орындау мерзімі аяқталғанға дейін он бес жұмыс күнінен кешіктірмей енгізеді.</w:t>
      </w:r>
    </w:p>
    <w:bookmarkEnd w:id="199"/>
    <w:p>
      <w:pPr>
        <w:spacing w:after="0"/>
        <w:ind w:left="0"/>
        <w:jc w:val="both"/>
      </w:pPr>
      <w:r>
        <w:rPr>
          <w:rFonts w:ascii="Times New Roman"/>
          <w:b w:val="false"/>
          <w:i w:val="false"/>
          <w:color w:val="000000"/>
          <w:sz w:val="28"/>
        </w:rPr>
        <w:t>
      Қазақстан Республикасы Президенті Әкімшілігінің жауапты құрылымдық бөлімшесі осы ұсыныс келіп түскен кезден бастап он жұмыс күнінен кешіктірмей Қазақстан Республикасы Президентінің, Қазақстан Республикасы Вице-Президентінің, Қазақстан Республикасы Президенті Әкімшілігі Басшысының актілері мен тапсырмаларының орындалмау себептерін анықтау мәселесі бойынша тексеру жүргізеді және оның нәтижелері бойынша сараптамалық қорытынды дайындайды.</w:t>
      </w:r>
    </w:p>
    <w:p>
      <w:pPr>
        <w:spacing w:after="0"/>
        <w:ind w:left="0"/>
        <w:jc w:val="both"/>
      </w:pPr>
      <w:r>
        <w:rPr>
          <w:rFonts w:ascii="Times New Roman"/>
          <w:b w:val="false"/>
          <w:i w:val="false"/>
          <w:color w:val="000000"/>
          <w:sz w:val="28"/>
        </w:rPr>
        <w:t>
      Осы тармақтың ережелері осы Қағидалардың 105-тармағында көрсетілген тапсырмаларға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200"/>
    <w:p>
      <w:pPr>
        <w:spacing w:after="0"/>
        <w:ind w:left="0"/>
        <w:jc w:val="both"/>
      </w:pPr>
      <w:r>
        <w:rPr>
          <w:rFonts w:ascii="Times New Roman"/>
          <w:b w:val="false"/>
          <w:i w:val="false"/>
          <w:color w:val="000000"/>
          <w:sz w:val="28"/>
        </w:rPr>
        <w:t xml:space="preserve">
      113. Орындау мерзімі үш айдан асатын осы Қағидалардың </w:t>
      </w:r>
      <w:r>
        <w:rPr>
          <w:rFonts w:ascii="Times New Roman"/>
          <w:b w:val="false"/>
          <w:i w:val="false"/>
          <w:color w:val="000000"/>
          <w:sz w:val="28"/>
        </w:rPr>
        <w:t>105-тармағында</w:t>
      </w:r>
      <w:r>
        <w:rPr>
          <w:rFonts w:ascii="Times New Roman"/>
          <w:b w:val="false"/>
          <w:i w:val="false"/>
          <w:color w:val="000000"/>
          <w:sz w:val="28"/>
        </w:rPr>
        <w:t xml:space="preserve"> көрсетілген тапсырмаларды қайта ұзарту туралы ұсынысты орындаушы ұйым Қазақстан Республикасы Үкіметінің басшылығының немесе Қазақстан Республикасы Үкіметі Аппаратының басшысының атына орындау мерзімі аяқталғанға дейін он бес жұмыс күнінен кешіктірмей енгізеді.</w:t>
      </w:r>
    </w:p>
    <w:bookmarkEnd w:id="200"/>
    <w:p>
      <w:pPr>
        <w:spacing w:after="0"/>
        <w:ind w:left="0"/>
        <w:jc w:val="both"/>
      </w:pPr>
      <w:r>
        <w:rPr>
          <w:rFonts w:ascii="Times New Roman"/>
          <w:b w:val="false"/>
          <w:i w:val="false"/>
          <w:color w:val="000000"/>
          <w:sz w:val="28"/>
        </w:rPr>
        <w:t>
      Қазақстан Республикасы Үкіметі Аппаратының жауапты құрылымдық бөлімшесі осы ұсыныс келіп түскен сәттен бастап он жұмыс күнінен кешіктірмей тапсырманы орындамау себептерін анықтау мәселесі бойынша тексеру жүргізеді және оның нәтижелері бойынша сараптамалық қорытынды дайындайды.</w:t>
      </w:r>
    </w:p>
    <w:bookmarkStart w:name="z141" w:id="201"/>
    <w:p>
      <w:pPr>
        <w:spacing w:after="0"/>
        <w:ind w:left="0"/>
        <w:jc w:val="both"/>
      </w:pPr>
      <w:r>
        <w:rPr>
          <w:rFonts w:ascii="Times New Roman"/>
          <w:b w:val="false"/>
          <w:i w:val="false"/>
          <w:color w:val="000000"/>
          <w:sz w:val="28"/>
        </w:rPr>
        <w:t>
      114. Қазақстан Республикасы Президентінің, Қазақстан Республикасы Вице-Президентінің, Қазақстан Республикасы Президенті Әкімшілігі Басшылығының актілері мен тапсырмаларының тармақтарын орындау мерзімін екі реттен артық ұзарту туралы ұсыныс енгізілген жағдайда, ұйымдардың бірінші басшыларын жазалау туралы мәселе қаралады.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202"/>
    <w:p>
      <w:pPr>
        <w:spacing w:after="0"/>
        <w:ind w:left="0"/>
        <w:jc w:val="both"/>
      </w:pPr>
      <w:r>
        <w:rPr>
          <w:rFonts w:ascii="Times New Roman"/>
          <w:b w:val="false"/>
          <w:i w:val="false"/>
          <w:color w:val="000000"/>
          <w:sz w:val="28"/>
        </w:rPr>
        <w:t>
      115. Қазақстан Республикасы Президентінің жеке тапсырмаларын орындау мерзімдерін ұзартуды Қазақстан Республикасының Президенті ғана жүзеге асырады.</w:t>
      </w:r>
    </w:p>
    <w:bookmarkEnd w:id="202"/>
    <w:bookmarkStart w:name="z143" w:id="203"/>
    <w:p>
      <w:pPr>
        <w:spacing w:after="0"/>
        <w:ind w:left="0"/>
        <w:jc w:val="both"/>
      </w:pPr>
      <w:r>
        <w:rPr>
          <w:rFonts w:ascii="Times New Roman"/>
          <w:b w:val="false"/>
          <w:i w:val="false"/>
          <w:color w:val="000000"/>
          <w:sz w:val="28"/>
        </w:rPr>
        <w:t>
      116. Қазақстан Республикасы Президентінің, Қазақстан Республикасы Вице-Президентінің, Қазақстан Республикасы Премьер-Министрінің және Үкіметінің актілері мен тапсырмалары, Қазақстан Республикасы Үкіметі басшылығының, Қазақстан Республикасы Үкіметі Аппараты Басшысының және оның орынбасарларының тапсырмалары бақылаудың мынадай түрлеріне қойылады:</w:t>
      </w:r>
    </w:p>
    <w:bookmarkEnd w:id="203"/>
    <w:bookmarkStart w:name="z325" w:id="204"/>
    <w:p>
      <w:pPr>
        <w:spacing w:after="0"/>
        <w:ind w:left="0"/>
        <w:jc w:val="both"/>
      </w:pPr>
      <w:r>
        <w:rPr>
          <w:rFonts w:ascii="Times New Roman"/>
          <w:b w:val="false"/>
          <w:i w:val="false"/>
          <w:color w:val="000000"/>
          <w:sz w:val="28"/>
        </w:rPr>
        <w:t xml:space="preserve">
      1) шұғыл – "өте шұғыл" деген белгісі бар – тапсырма келіп түскен күннен бастап үш жұмыс күні ішінде, "шұғыл", "жеделдетілсін" – егер тиісті тапсырмада өзгеше белгіленбесе, он жұмыс күніне дейін; </w:t>
      </w:r>
    </w:p>
    <w:bookmarkEnd w:id="204"/>
    <w:bookmarkStart w:name="z326" w:id="205"/>
    <w:p>
      <w:pPr>
        <w:spacing w:after="0"/>
        <w:ind w:left="0"/>
        <w:jc w:val="both"/>
      </w:pPr>
      <w:r>
        <w:rPr>
          <w:rFonts w:ascii="Times New Roman"/>
          <w:b w:val="false"/>
          <w:i w:val="false"/>
          <w:color w:val="000000"/>
          <w:sz w:val="28"/>
        </w:rPr>
        <w:t>
      2) қысқа мерзімді бақылау – егер тиісті тапсырмада өзгеше белгіленбесе, он жұмыс күнінен бір айға дейін;</w:t>
      </w:r>
    </w:p>
    <w:bookmarkEnd w:id="205"/>
    <w:bookmarkStart w:name="z327" w:id="206"/>
    <w:p>
      <w:pPr>
        <w:spacing w:after="0"/>
        <w:ind w:left="0"/>
        <w:jc w:val="both"/>
      </w:pPr>
      <w:r>
        <w:rPr>
          <w:rFonts w:ascii="Times New Roman"/>
          <w:b w:val="false"/>
          <w:i w:val="false"/>
          <w:color w:val="000000"/>
          <w:sz w:val="28"/>
        </w:rPr>
        <w:t>
      3) орта мерзімді бақылау – егер тиісті тапсырмада өзгеше белгіленбесе, бір айдан алты айға дейін;</w:t>
      </w:r>
    </w:p>
    <w:bookmarkEnd w:id="206"/>
    <w:bookmarkStart w:name="z328" w:id="207"/>
    <w:p>
      <w:pPr>
        <w:spacing w:after="0"/>
        <w:ind w:left="0"/>
        <w:jc w:val="both"/>
      </w:pPr>
      <w:r>
        <w:rPr>
          <w:rFonts w:ascii="Times New Roman"/>
          <w:b w:val="false"/>
          <w:i w:val="false"/>
          <w:color w:val="000000"/>
          <w:sz w:val="28"/>
        </w:rPr>
        <w:t>
      4) ұзақ мерзімді бақылау – егер тиісті тапсырмада өзгеше белгіленбесе, алты айдан астам.</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4" w:id="208"/>
    <w:p>
      <w:pPr>
        <w:spacing w:after="0"/>
        <w:ind w:left="0"/>
        <w:jc w:val="both"/>
      </w:pPr>
      <w:r>
        <w:rPr>
          <w:rFonts w:ascii="Times New Roman"/>
          <w:b w:val="false"/>
          <w:i w:val="false"/>
          <w:color w:val="000000"/>
          <w:sz w:val="28"/>
        </w:rPr>
        <w:t xml:space="preserve">
      117. Қазақстан Республикасының Үкіметі отырыстарының және Қазақстан Республикасы Президентінің, Қазақстан Республикасы Үкіметінің басшылығы және Қазақстан Республикасы Үкіметі Аппаратының Басшысы кеңестерінің хаттамаларында қамтылған хаттамалық тапсырмаларды орындау мерзімдері тапсырмалар мемлекеттік органға (ұйымға) келіп түскен күннен бастап есептеледі. </w:t>
      </w:r>
    </w:p>
    <w:bookmarkEnd w:id="208"/>
    <w:p>
      <w:pPr>
        <w:spacing w:after="0"/>
        <w:ind w:left="0"/>
        <w:jc w:val="both"/>
      </w:pPr>
      <w:r>
        <w:rPr>
          <w:rFonts w:ascii="Times New Roman"/>
          <w:b w:val="false"/>
          <w:i w:val="false"/>
          <w:color w:val="000000"/>
          <w:sz w:val="28"/>
        </w:rPr>
        <w:t>
      Егер отырыста (кеңесте) нақты тапсырманы орындау мерзімі аталған жағдайда, онда өз атына тапсырма берілген және өкілдері отырысқа (кеңеске) қатысқан тиісті мемлекеттік органдар (оның ішінде кеңеске тікелей қатысқан лауазымды тұлғалар мемлекеттік органның бірінші басшысына олардың орындалуын ұйымдастыру үшін тиісті тапсырмалар туралы баяндайды) өздеріне отырыс (кеңес) хаттамасының түсуін күтпей, отырыстан (кеңестен) кейін тапсырмаларды орындауға кіріседі.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5" w:id="209"/>
    <w:p>
      <w:pPr>
        <w:spacing w:after="0"/>
        <w:ind w:left="0"/>
        <w:jc w:val="both"/>
      </w:pPr>
      <w:r>
        <w:rPr>
          <w:rFonts w:ascii="Times New Roman"/>
          <w:b w:val="false"/>
          <w:i w:val="false"/>
          <w:color w:val="000000"/>
          <w:sz w:val="28"/>
        </w:rPr>
        <w:t>
      118. Құжаттардың орындалуын бақылау мәселенің мәні бойынша құрылымдық бөлімшелердің басшыларына немесе лауазымды адамдарға жүктеледі.</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210"/>
    <w:p>
      <w:pPr>
        <w:spacing w:after="0"/>
        <w:ind w:left="0"/>
        <w:jc w:val="both"/>
      </w:pPr>
      <w:r>
        <w:rPr>
          <w:rFonts w:ascii="Times New Roman"/>
          <w:b w:val="false"/>
          <w:i w:val="false"/>
          <w:color w:val="000000"/>
          <w:sz w:val="28"/>
        </w:rPr>
        <w:t>
      119. Орындалуын бақылауды ұйымдастыру кезінде ТБН пайдаланылады. Бақылау картотекасы құжаттарды орындау мерзімдері, орындаушылар, құжаттар топтары бойынша жүйеленеді.</w:t>
      </w:r>
    </w:p>
    <w:bookmarkEnd w:id="210"/>
    <w:bookmarkStart w:name="z147" w:id="211"/>
    <w:p>
      <w:pPr>
        <w:spacing w:after="0"/>
        <w:ind w:left="0"/>
        <w:jc w:val="both"/>
      </w:pPr>
      <w:r>
        <w:rPr>
          <w:rFonts w:ascii="Times New Roman"/>
          <w:b w:val="false"/>
          <w:i w:val="false"/>
          <w:color w:val="000000"/>
          <w:sz w:val="28"/>
        </w:rPr>
        <w:t>
      120. Құжатты оны бақылауға қойған басшы немесе оның тапсырмасы бойынша – БҚҚ қызметі бақылаудан алып тастайды.</w:t>
      </w:r>
    </w:p>
    <w:bookmarkEnd w:id="211"/>
    <w:bookmarkStart w:name="z329" w:id="212"/>
    <w:p>
      <w:pPr>
        <w:spacing w:after="0"/>
        <w:ind w:left="0"/>
        <w:jc w:val="both"/>
      </w:pPr>
      <w:r>
        <w:rPr>
          <w:rFonts w:ascii="Times New Roman"/>
          <w:b w:val="false"/>
          <w:i w:val="false"/>
          <w:color w:val="000000"/>
          <w:sz w:val="28"/>
        </w:rPr>
        <w:t>
      120-1. Қазақстан Республикасы Президенті актілерінің және тапсырмаларының тармақтарын бақылаудан алуды Қазақстан Республикасының Президенті, Қазақстан Республикасы Вице-Президентінің – Қазақстан Республикасы Вице-Президенті немесе Қазақстан Республикасы Президенті Әкімшілігінің Басшысы:</w:t>
      </w:r>
    </w:p>
    <w:bookmarkEnd w:id="212"/>
    <w:p>
      <w:pPr>
        <w:spacing w:after="0"/>
        <w:ind w:left="0"/>
        <w:jc w:val="both"/>
      </w:pPr>
      <w:r>
        <w:rPr>
          <w:rFonts w:ascii="Times New Roman"/>
          <w:b w:val="false"/>
          <w:i w:val="false"/>
          <w:color w:val="000000"/>
          <w:sz w:val="28"/>
        </w:rPr>
        <w:t>
      1) орындаушы мемлекеттік органның (ұйымның) ұсынысы бойынша Қазақстан Республикасы Президенті Әкімшілігі құрылымдық бөлімшесінің сараптамалық қорытындысы не оның Қазақстан Республикасы Президенті Әкімшілігінің жауапты лауазымды адамдарының визаларымен ресімделген келісімі негізінде;</w:t>
      </w:r>
    </w:p>
    <w:p>
      <w:pPr>
        <w:spacing w:after="0"/>
        <w:ind w:left="0"/>
        <w:jc w:val="both"/>
      </w:pPr>
      <w:r>
        <w:rPr>
          <w:rFonts w:ascii="Times New Roman"/>
          <w:b w:val="false"/>
          <w:i w:val="false"/>
          <w:color w:val="000000"/>
          <w:sz w:val="28"/>
        </w:rPr>
        <w:t>
      2) Қазақстан Республикасы Президенті Әкімшілігінің жергілікті жерге барып тексерулерінің, сондай-ақ жүргізілген ревизиялар мен құжаттамалық тексерудің өзге нысандарының қорытындылары бойынша Қазақстан Республикасы Президенті Әкімшілігі құрылымдық бөлімшесінің сараптамалық қорытындысы негізінде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120-1-тармақпен толықтырылды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32" w:id="213"/>
    <w:p>
      <w:pPr>
        <w:spacing w:after="0"/>
        <w:ind w:left="0"/>
        <w:jc w:val="both"/>
      </w:pPr>
      <w:r>
        <w:rPr>
          <w:rFonts w:ascii="Times New Roman"/>
          <w:b w:val="false"/>
          <w:i w:val="false"/>
          <w:color w:val="000000"/>
          <w:sz w:val="28"/>
        </w:rPr>
        <w:t>
      120-2. Президенті Әкімшілігінің деңгейінде бақыланатын Қазақстан Республикасының Президенті, Қазақстан Республикасы Вице-Президенті мен Қазақстан Республикасы Президенті Әкімшілігінің Басшысы актілерінің және тапсырмаларының тармақтарын орындаушы мемлекеттік орган (ұйым) оларды белгіленген тәртіппен Қазақстан Республикасы Президентінің Әкімшілігінде бақылаудан алады.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120-2-тармақпен толықтырылды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8" w:id="214"/>
    <w:p>
      <w:pPr>
        <w:spacing w:after="0"/>
        <w:ind w:left="0"/>
        <w:jc w:val="both"/>
      </w:pPr>
      <w:r>
        <w:rPr>
          <w:rFonts w:ascii="Times New Roman"/>
          <w:b w:val="false"/>
          <w:i w:val="false"/>
          <w:color w:val="000000"/>
          <w:sz w:val="28"/>
        </w:rPr>
        <w:t>
      121. БҚҚ қызметінің және құрылымдық бөлімшелердің басшылары ауысқан кезде құжаттар мен істер, сондай-ақ оларға ТБН жаңадан тағайындалған басшыға немесе жауапты лауазымды адамға қабылдап алу-беру актісі бойынша беріледі.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215"/>
    <w:p>
      <w:pPr>
        <w:spacing w:after="0"/>
        <w:ind w:left="0"/>
        <w:jc w:val="left"/>
      </w:pPr>
      <w:r>
        <w:rPr>
          <w:rFonts w:ascii="Times New Roman"/>
          <w:b/>
          <w:i w:val="false"/>
          <w:color w:val="000000"/>
        </w:rPr>
        <w:t xml:space="preserve"> Параграф 8. Мөрлерді, мөртабандар мен бланкілерді есепке алу және сақтау тәртібі</w:t>
      </w:r>
    </w:p>
    <w:bookmarkEnd w:id="215"/>
    <w:bookmarkStart w:name="z150" w:id="216"/>
    <w:p>
      <w:pPr>
        <w:spacing w:after="0"/>
        <w:ind w:left="0"/>
        <w:jc w:val="both"/>
      </w:pPr>
      <w:r>
        <w:rPr>
          <w:rFonts w:ascii="Times New Roman"/>
          <w:b w:val="false"/>
          <w:i w:val="false"/>
          <w:color w:val="000000"/>
          <w:sz w:val="28"/>
        </w:rPr>
        <w:t>
      122. Қорғауға жататын баспа-бланкі өнімдерін, мөрлерді, мөртабандарды және құжаттарды қорғау құралдарын есепке алуды, пайдалануды, сақтауды және жоюды ұйымдар басшыларының бұйрықтарымен (өкімдерімен) тағайындалатын лауазымды тұлғалар жүзеге асырады.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217"/>
    <w:p>
      <w:pPr>
        <w:spacing w:after="0"/>
        <w:ind w:left="0"/>
        <w:jc w:val="both"/>
      </w:pPr>
      <w:r>
        <w:rPr>
          <w:rFonts w:ascii="Times New Roman"/>
          <w:b w:val="false"/>
          <w:i w:val="false"/>
          <w:color w:val="000000"/>
          <w:sz w:val="28"/>
        </w:rPr>
        <w:t xml:space="preserve">
      123. Мемлекеттік ұйымның "Қазақстан Республикасының мемлекеттік рәміздері туралы"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және Индустрия және сауда министрлігі Техникалық реттеу және метрология комитетінің 2005 жылғы 1 желтоқсандағы № 441 бұйрығымен бекітілген "ҚР СТ 1430-2005 "Қазақстан Республикасының Мемлекеттік Елтаңбасы салынған мөр. Техникалық талаптар" Қазақстан Республикасының Ұлттық стандартының сәйкес Қазақстан Республикасының Мемлекеттік Елтаңбасы бейнеленген бір мөрі болады.</w:t>
      </w:r>
    </w:p>
    <w:bookmarkEnd w:id="217"/>
    <w:p>
      <w:pPr>
        <w:spacing w:after="0"/>
        <w:ind w:left="0"/>
        <w:jc w:val="both"/>
      </w:pPr>
      <w:r>
        <w:rPr>
          <w:rFonts w:ascii="Times New Roman"/>
          <w:b w:val="false"/>
          <w:i w:val="false"/>
          <w:color w:val="000000"/>
          <w:sz w:val="28"/>
        </w:rPr>
        <w:t>
      Қажет болған жағдайда мемлекеттік ұйымның құрылымдық бөлімшелерінде (филиалдары, өкілдіктер) Қазақстан Республикасының Мемлекеттік Елтаңбасы бейнеленген мөрлері (мөртабандары) болады.</w:t>
      </w:r>
    </w:p>
    <w:p>
      <w:pPr>
        <w:spacing w:after="0"/>
        <w:ind w:left="0"/>
        <w:jc w:val="both"/>
      </w:pPr>
      <w:r>
        <w:rPr>
          <w:rFonts w:ascii="Times New Roman"/>
          <w:b w:val="false"/>
          <w:i w:val="false"/>
          <w:color w:val="000000"/>
          <w:sz w:val="28"/>
        </w:rPr>
        <w:t>
      Қазақстан Республикасының шекара өкілдерінде Қазақстан Республикасының Мемлекеттік Елтаңбасы бейнеленген, Қазақстан Республикасымен ратификацияланған тиісті халықаралық шартта айқындалған учаскесінің атауы көрсетілген мөрлері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09.06.2026 </w:t>
      </w:r>
      <w:r>
        <w:rPr>
          <w:rFonts w:ascii="Times New Roman"/>
          <w:b w:val="false"/>
          <w:i w:val="false"/>
          <w:color w:val="000000"/>
          <w:sz w:val="28"/>
        </w:rPr>
        <w:t>№ 281-НҚ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2" w:id="218"/>
    <w:p>
      <w:pPr>
        <w:spacing w:after="0"/>
        <w:ind w:left="0"/>
        <w:jc w:val="both"/>
      </w:pPr>
      <w:r>
        <w:rPr>
          <w:rFonts w:ascii="Times New Roman"/>
          <w:b w:val="false"/>
          <w:i w:val="false"/>
          <w:color w:val="000000"/>
          <w:sz w:val="28"/>
        </w:rPr>
        <w:t>
      124. Қорғауға жататын, оның ішінде Қазақстан Республикасының Мемлекеттік Елтаңбасы бейнеленген баспа-бланкілік өнімді есепке алу тиісті тіркеу есепке алу нысандарында: журналдарда, карточкаларда және автоматтандырылған цифрлық жүйелерде, қорғауға жататын баспа-бланкілік өнімді есепке алу және беру журналында осы Қағидаларға 18-қосымшаға сәйкес нысан бойынша жүргізіледі.</w:t>
      </w:r>
    </w:p>
    <w:bookmarkEnd w:id="218"/>
    <w:p>
      <w:pPr>
        <w:spacing w:after="0"/>
        <w:ind w:left="0"/>
        <w:jc w:val="both"/>
      </w:pPr>
      <w:r>
        <w:rPr>
          <w:rFonts w:ascii="Times New Roman"/>
          <w:b w:val="false"/>
          <w:i w:val="false"/>
          <w:color w:val="000000"/>
          <w:sz w:val="28"/>
        </w:rPr>
        <w:t>
      Қорғауға жататын баспа-бланк өнімдерін есепке алу және беру журналы қорғауға жататын баспа-бланк өнімдерінің әрбір түріне жүргізіледі. Қазақстан Республикасының Мемлекеттік Елтаңбасы бейнеленген чиптердің бланкілері арнайы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3" w:id="219"/>
    <w:p>
      <w:pPr>
        <w:spacing w:after="0"/>
        <w:ind w:left="0"/>
        <w:jc w:val="both"/>
      </w:pPr>
      <w:r>
        <w:rPr>
          <w:rFonts w:ascii="Times New Roman"/>
          <w:b w:val="false"/>
          <w:i w:val="false"/>
          <w:color w:val="000000"/>
          <w:sz w:val="28"/>
        </w:rPr>
        <w:t>
      125. Қорғауға жататын бланкілерді беру ұйымдардың ведомстволық нұсқаулықтарында көзделген тиісті тіркеу есепке алу нысандарында қолхатпен жүргізіледі.</w:t>
      </w:r>
    </w:p>
    <w:bookmarkEnd w:id="219"/>
    <w:bookmarkStart w:name="z154" w:id="220"/>
    <w:p>
      <w:pPr>
        <w:spacing w:after="0"/>
        <w:ind w:left="0"/>
        <w:jc w:val="both"/>
      </w:pPr>
      <w:r>
        <w:rPr>
          <w:rFonts w:ascii="Times New Roman"/>
          <w:b w:val="false"/>
          <w:i w:val="false"/>
          <w:color w:val="000000"/>
          <w:sz w:val="28"/>
        </w:rPr>
        <w:t>
      126. Қазақстан Республикасының Мемлекеттік Елтаңбасы бейнеленген бланкілерде ресімделген және таратуға арналған құжаттардың көшірмелерін дайындау кезінде ұйымның данасының нөмірі мен мөрі қойылады.</w:t>
      </w:r>
    </w:p>
    <w:bookmarkEnd w:id="220"/>
    <w:bookmarkStart w:name="z155" w:id="221"/>
    <w:p>
      <w:pPr>
        <w:spacing w:after="0"/>
        <w:ind w:left="0"/>
        <w:jc w:val="both"/>
      </w:pPr>
      <w:r>
        <w:rPr>
          <w:rFonts w:ascii="Times New Roman"/>
          <w:b w:val="false"/>
          <w:i w:val="false"/>
          <w:color w:val="000000"/>
          <w:sz w:val="28"/>
        </w:rPr>
        <w:t>
      127. Қорғауға жататын толтырылмаған бланкілерді жедел полиграфия құралдарымен көбейтуге және көшіруге жол берілмейді.</w:t>
      </w:r>
    </w:p>
    <w:bookmarkEnd w:id="221"/>
    <w:bookmarkStart w:name="z156" w:id="222"/>
    <w:p>
      <w:pPr>
        <w:spacing w:after="0"/>
        <w:ind w:left="0"/>
        <w:jc w:val="both"/>
      </w:pPr>
      <w:r>
        <w:rPr>
          <w:rFonts w:ascii="Times New Roman"/>
          <w:b w:val="false"/>
          <w:i w:val="false"/>
          <w:color w:val="000000"/>
          <w:sz w:val="28"/>
        </w:rPr>
        <w:t xml:space="preserve">
      128. Қорғауға жататын мөрлерді, мөртабандарды және қолдан жасаудан қорғау мақсатында жеке қасиеттері бар химиялық қоспалары бар арнайы мөртабан бояуын есепке алу, сондай-ақ оларды беру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Қазақстан Республикасының Мемлекеттік Елтаңбасы бейнеленген мөрлерді, мөртабандарды және арнайы мөртабан бояуын есепке алу және беру журналында жүргізіледі.</w:t>
      </w:r>
    </w:p>
    <w:bookmarkEnd w:id="222"/>
    <w:bookmarkStart w:name="z157" w:id="223"/>
    <w:p>
      <w:pPr>
        <w:spacing w:after="0"/>
        <w:ind w:left="0"/>
        <w:jc w:val="both"/>
      </w:pPr>
      <w:r>
        <w:rPr>
          <w:rFonts w:ascii="Times New Roman"/>
          <w:b w:val="false"/>
          <w:i w:val="false"/>
          <w:color w:val="000000"/>
          <w:sz w:val="28"/>
        </w:rPr>
        <w:t xml:space="preserve">
      129. Лауазымды тұлғалардың қоятын қолдарын қолдан жасаудан қорғау мақсатында дербес қасиеттері бар химиялық қоспалар қосылған арнайы сиямен толтырылған қаламұшты автоқаламдарды есепке алу және оларды беру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арнайы сиямен толтырылған қаламұты автоқаламдарды есепке алу және беру журналында жүргізіледі.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224"/>
    <w:p>
      <w:pPr>
        <w:spacing w:after="0"/>
        <w:ind w:left="0"/>
        <w:jc w:val="both"/>
      </w:pPr>
      <w:r>
        <w:rPr>
          <w:rFonts w:ascii="Times New Roman"/>
          <w:b w:val="false"/>
          <w:i w:val="false"/>
          <w:color w:val="000000"/>
          <w:sz w:val="28"/>
        </w:rPr>
        <w:t>
      130. Тіркеу есепке алу нысандарының тақырыптары ұйымның істер номенклатурасына енгізіледі.</w:t>
      </w:r>
    </w:p>
    <w:bookmarkEnd w:id="224"/>
    <w:p>
      <w:pPr>
        <w:spacing w:after="0"/>
        <w:ind w:left="0"/>
        <w:jc w:val="both"/>
      </w:pPr>
      <w:r>
        <w:rPr>
          <w:rFonts w:ascii="Times New Roman"/>
          <w:b w:val="false"/>
          <w:i w:val="false"/>
          <w:color w:val="000000"/>
          <w:sz w:val="28"/>
        </w:rPr>
        <w:t>
      Журнал парақтары нөмірленеді, тігіледі және мөрленеді.</w:t>
      </w:r>
    </w:p>
    <w:bookmarkStart w:name="z159" w:id="225"/>
    <w:p>
      <w:pPr>
        <w:spacing w:after="0"/>
        <w:ind w:left="0"/>
        <w:jc w:val="both"/>
      </w:pPr>
      <w:r>
        <w:rPr>
          <w:rFonts w:ascii="Times New Roman"/>
          <w:b w:val="false"/>
          <w:i w:val="false"/>
          <w:color w:val="000000"/>
          <w:sz w:val="28"/>
        </w:rPr>
        <w:t>
      131. Пайдаланылмаған қорғауға жататын баспа-бланк өнімдерін, мөрлерді, мөртабандарды, сондай-ақ құжаттарды қорғау құралдарын және оларға тіркеу есепке алу нысандарын өзге де лауазымды адамға беру осы Қағидаларға 19 және 20-қосымшаларға сәйкес нысан бойынша қорғауға жататын баспа-бланк өнімдерін, мөрлерді, мөртабандарды, құжаттарды қорғау құралдарын және оларға тіркеу есепке алу нысандарын қабылдап алу-беру актісімен ресімделеді.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226"/>
    <w:p>
      <w:pPr>
        <w:spacing w:after="0"/>
        <w:ind w:left="0"/>
        <w:jc w:val="both"/>
      </w:pPr>
      <w:r>
        <w:rPr>
          <w:rFonts w:ascii="Times New Roman"/>
          <w:b w:val="false"/>
          <w:i w:val="false"/>
          <w:color w:val="000000"/>
          <w:sz w:val="28"/>
        </w:rPr>
        <w:t>
      132. Қорғауға жататын баспа-бланк өнімдері, мөрлер, мөртабандар және құжаттарды қорғау құралдары мөрленетін сейфтерде немесе металл шкафтарда сақталады.</w:t>
      </w:r>
    </w:p>
    <w:bookmarkEnd w:id="226"/>
    <w:bookmarkStart w:name="z161" w:id="227"/>
    <w:p>
      <w:pPr>
        <w:spacing w:after="0"/>
        <w:ind w:left="0"/>
        <w:jc w:val="both"/>
      </w:pPr>
      <w:r>
        <w:rPr>
          <w:rFonts w:ascii="Times New Roman"/>
          <w:b w:val="false"/>
          <w:i w:val="false"/>
          <w:color w:val="000000"/>
          <w:sz w:val="28"/>
        </w:rPr>
        <w:t xml:space="preserve">
      133. Қорғалуға жататын бүлінген баспа-бланк өнімдерін жою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қорғалуға жататын баспа-бланк өнімдерінің бүлінген даналарын жоюға бөлу туралы акт жасаумен және қорғалуға жататын баспа-бланк өнімдерін есепке алу және беру журналдарына тиісті белгілер қоюмен жүргізіледі.</w:t>
      </w:r>
    </w:p>
    <w:bookmarkEnd w:id="227"/>
    <w:bookmarkStart w:name="z162" w:id="228"/>
    <w:p>
      <w:pPr>
        <w:spacing w:after="0"/>
        <w:ind w:left="0"/>
        <w:jc w:val="both"/>
      </w:pPr>
      <w:r>
        <w:rPr>
          <w:rFonts w:ascii="Times New Roman"/>
          <w:b w:val="false"/>
          <w:i w:val="false"/>
          <w:color w:val="000000"/>
          <w:sz w:val="28"/>
        </w:rPr>
        <w:t xml:space="preserve">
      134. Қорғалуға жататын мөрлер мен мөртабандарды жою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қорғалуға жататын мөрлер мен мөртабандарды жоюға бөлу туралы акт жасаумен және Қазақстан Республикасының Мемлекеттік Елтаңбасы мен арнайы мөртабан бояуы бейнеленген мөрлерді, мөртабандарды есепке алу және беру журналына тиісті белгілер қоюмен жүргізіледі.</w:t>
      </w:r>
    </w:p>
    <w:bookmarkEnd w:id="228"/>
    <w:p>
      <w:pPr>
        <w:spacing w:after="0"/>
        <w:ind w:left="0"/>
        <w:jc w:val="both"/>
      </w:pPr>
      <w:r>
        <w:rPr>
          <w:rFonts w:ascii="Times New Roman"/>
          <w:b w:val="false"/>
          <w:i w:val="false"/>
          <w:color w:val="000000"/>
          <w:sz w:val="28"/>
        </w:rPr>
        <w:t>
      Жаңа үлгідегі мөр мен мөртабан алғаннан кейін (мекеме жоғалған, қайта ұйымдастырылған, заңды тұлға өзгерген кезде, елді мекеннің атауы және басқа да қолданыстағы мөрлер мен мөртабандар 10 жұмыс күні ішінде жойылуға жатады.</w:t>
      </w:r>
    </w:p>
    <w:bookmarkStart w:name="z163" w:id="229"/>
    <w:p>
      <w:pPr>
        <w:spacing w:after="0"/>
        <w:ind w:left="0"/>
        <w:jc w:val="both"/>
      </w:pPr>
      <w:r>
        <w:rPr>
          <w:rFonts w:ascii="Times New Roman"/>
          <w:b w:val="false"/>
          <w:i w:val="false"/>
          <w:color w:val="000000"/>
          <w:sz w:val="28"/>
        </w:rPr>
        <w:t xml:space="preserve">
      135. Құжаттарды қорғау құралдарын (оның ішінде арнайы сия және штемпель бояуы бар ыдыстарды, арнайы штемпель бояуларымен толтырылған бүлінген штемпель жастықтарын, арнайы сиямен толтырылған қауырсынды автоқаламдарды) жою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есепке алу және беру журналдарында нысан бойынша құжаттарды қорғау құралдарын жоюға бөлу туралы акт жасаумен және тиісті құжаттарға белгі қоюмен жүргізіледі.</w:t>
      </w:r>
    </w:p>
    <w:bookmarkEnd w:id="229"/>
    <w:bookmarkStart w:name="z164" w:id="230"/>
    <w:p>
      <w:pPr>
        <w:spacing w:after="0"/>
        <w:ind w:left="0"/>
        <w:jc w:val="both"/>
      </w:pPr>
      <w:r>
        <w:rPr>
          <w:rFonts w:ascii="Times New Roman"/>
          <w:b w:val="false"/>
          <w:i w:val="false"/>
          <w:color w:val="000000"/>
          <w:sz w:val="28"/>
        </w:rPr>
        <w:t xml:space="preserve">
      136. Ұйым қайта ұйымдастырылған немесе таратылған, филиалды (өкілдікті) есептен шығару туралы шешім қабылданған кезде қорғауға жататын пайдаланылмаған баспа-бланкілік өнімді, мөрлерді, мөртабандарды, сондай-ақ құжаттарды қорғау құралдарын жою ұйымның басшысы немесе тарату комиссиясының төрағасы бекітетін осы Қағидаларға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25-қосымшаларға</w:t>
      </w:r>
      <w:r>
        <w:rPr>
          <w:rFonts w:ascii="Times New Roman"/>
          <w:b w:val="false"/>
          <w:i w:val="false"/>
          <w:color w:val="000000"/>
          <w:sz w:val="28"/>
        </w:rPr>
        <w:t xml:space="preserve"> сәйкес нысандар бойынша актілер жасала отырып жүргізіледі және тиісті есепке алу және беру журналдарына белгі қою арқылы жүзеге асырылады.</w:t>
      </w:r>
    </w:p>
    <w:bookmarkEnd w:id="230"/>
    <w:p>
      <w:pPr>
        <w:spacing w:after="0"/>
        <w:ind w:left="0"/>
        <w:jc w:val="both"/>
      </w:pPr>
      <w:r>
        <w:rPr>
          <w:rFonts w:ascii="Times New Roman"/>
          <w:b w:val="false"/>
          <w:i w:val="false"/>
          <w:color w:val="000000"/>
          <w:sz w:val="28"/>
        </w:rPr>
        <w:t>
      Журналдарды және өзге де тіркеу есепке алу нысандарын жою немесе одан әрі сақтау осы Қағидаларға сәйкес уәкілетті органның немесе астананың, облыстың және республикалық маңызы бар қалалардың жергілікті атқарушы органының келісімі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231"/>
    <w:p>
      <w:pPr>
        <w:spacing w:after="0"/>
        <w:ind w:left="0"/>
        <w:jc w:val="both"/>
      </w:pPr>
      <w:r>
        <w:rPr>
          <w:rFonts w:ascii="Times New Roman"/>
          <w:b w:val="false"/>
          <w:i w:val="false"/>
          <w:color w:val="000000"/>
          <w:sz w:val="28"/>
        </w:rPr>
        <w:t>
      137. Қорғауға жататын баспа-бланкілік өнім даналарының, мөрлердің, мөртабандардың және құжаттарды қорғау құралдарының болуын тексеруді ұйым басшысының бұйрығымен (өкімімен) құрылатын комиссия жылына кемінде бір рет жүргізеді. Тексеру нәтижелері туралы белгілер осы Қағидаларға 21, 22, 23-қосымшаларға сәйкес есепке алу және беру журналдарында қойылады.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232"/>
    <w:p>
      <w:pPr>
        <w:spacing w:after="0"/>
        <w:ind w:left="0"/>
        <w:jc w:val="both"/>
      </w:pPr>
      <w:r>
        <w:rPr>
          <w:rFonts w:ascii="Times New Roman"/>
          <w:b w:val="false"/>
          <w:i w:val="false"/>
          <w:color w:val="000000"/>
          <w:sz w:val="28"/>
        </w:rPr>
        <w:t>
      138. Қазақстан Республикасының Мемлекеттік Елтаңбасы бейнеленген мөр (мөртабан) жоғалған кезде іздестіру бойынша барлық қажетті шаралар қолданылады, іздестіру нәтижесі теріс болған жағдайда ұйым басшысы бекітетін еркін нысанды жоғалту туралы акт жасалады.</w:t>
      </w:r>
    </w:p>
    <w:bookmarkEnd w:id="232"/>
    <w:bookmarkStart w:name="z167" w:id="233"/>
    <w:p>
      <w:pPr>
        <w:spacing w:after="0"/>
        <w:ind w:left="0"/>
        <w:jc w:val="left"/>
      </w:pPr>
      <w:r>
        <w:rPr>
          <w:rFonts w:ascii="Times New Roman"/>
          <w:b/>
          <w:i w:val="false"/>
          <w:color w:val="000000"/>
        </w:rPr>
        <w:t xml:space="preserve"> Параграф 9. Істер номенклатурасын жасау, істерді қалыптастыру және сақтау тәртібі</w:t>
      </w:r>
    </w:p>
    <w:bookmarkEnd w:id="233"/>
    <w:bookmarkStart w:name="z168" w:id="234"/>
    <w:p>
      <w:pPr>
        <w:spacing w:after="0"/>
        <w:ind w:left="0"/>
        <w:jc w:val="both"/>
      </w:pPr>
      <w:r>
        <w:rPr>
          <w:rFonts w:ascii="Times New Roman"/>
          <w:b w:val="false"/>
          <w:i w:val="false"/>
          <w:color w:val="000000"/>
          <w:sz w:val="28"/>
        </w:rPr>
        <w:t>
      139. Номенклатура орындалған құжаттарды іске топтастыруға, істерді жүйелеуге және есепке алуға, оларды сақтау мерзімдерін айқындауға арналған және тұрақты және уақытша (10 жылдан астам) сақтау істерінің тізімдемелерін жасауға, сондай-ақ уақытша (10 жылға дейін қоса алғанда) сақтау істерін есепке алуға негіз болып табылады.</w:t>
      </w:r>
    </w:p>
    <w:bookmarkEnd w:id="234"/>
    <w:bookmarkStart w:name="z169" w:id="235"/>
    <w:p>
      <w:pPr>
        <w:spacing w:after="0"/>
        <w:ind w:left="0"/>
        <w:jc w:val="both"/>
      </w:pPr>
      <w:r>
        <w:rPr>
          <w:rFonts w:ascii="Times New Roman"/>
          <w:b w:val="false"/>
          <w:i w:val="false"/>
          <w:color w:val="000000"/>
          <w:sz w:val="28"/>
        </w:rPr>
        <w:t>
      140. Істер номенклатурасына ұйымда құрылатын және ұйымға түсетін барлық құжаттар енгізіледі. Электрондық құжаттар мен деректер базасы істер номенклатурасына жалпы негіздерде енгізіледі.</w:t>
      </w:r>
    </w:p>
    <w:bookmarkEnd w:id="235"/>
    <w:bookmarkStart w:name="z170" w:id="236"/>
    <w:p>
      <w:pPr>
        <w:spacing w:after="0"/>
        <w:ind w:left="0"/>
        <w:jc w:val="both"/>
      </w:pPr>
      <w:r>
        <w:rPr>
          <w:rFonts w:ascii="Times New Roman"/>
          <w:b w:val="false"/>
          <w:i w:val="false"/>
          <w:color w:val="000000"/>
          <w:sz w:val="28"/>
        </w:rPr>
        <w:t>
      141. Істер номенклатурасында құжаттың нысаны ақпарат жеткізгішті көрсете отырып, электрондық немесе қағаз түрінде тіркеледі.</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237"/>
    <w:p>
      <w:pPr>
        <w:spacing w:after="0"/>
        <w:ind w:left="0"/>
        <w:jc w:val="both"/>
      </w:pPr>
      <w:r>
        <w:rPr>
          <w:rFonts w:ascii="Times New Roman"/>
          <w:b w:val="false"/>
          <w:i w:val="false"/>
          <w:color w:val="000000"/>
          <w:sz w:val="28"/>
        </w:rPr>
        <w:t>
      142. Істер номенклатурасын жасаған кезде құрылтай құжаттары, құрылымдық бөлімшелер туралы ережелер, жұмыскерлердің лауазымдық нұсқаулықтары, сақтау мерзімдерін көрсете отырып құжаттардың үлгілік, салалық (ведомстволық) тізбелері, істердің үлгілік (болжамды) номенклатуралары, құрылымы (штат кестесі), жұмыс туралы жоспарлар мен есептер басшылыққа алынады, ұйымның қызметінде жасалатын құжаттардың түрлері, құрамы мен мазмұны зерделенеді.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238"/>
    <w:p>
      <w:pPr>
        <w:spacing w:after="0"/>
        <w:ind w:left="0"/>
        <w:jc w:val="both"/>
      </w:pPr>
      <w:r>
        <w:rPr>
          <w:rFonts w:ascii="Times New Roman"/>
          <w:b w:val="false"/>
          <w:i w:val="false"/>
          <w:color w:val="000000"/>
          <w:sz w:val="28"/>
        </w:rPr>
        <w:t xml:space="preserve">
      143.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істер номенклатурасын БҚҚ қызметі тиісті бөлімшелер ұсынған құрылымдық бөлімшелердің істер номенклатуралары негізінде келесі күнтізбелік жылдың алдындағы күнтізбелік жылдың 10 желтоқсанынан кешіктірмей жасайды.</w:t>
      </w:r>
    </w:p>
    <w:bookmarkEnd w:id="238"/>
    <w:bookmarkStart w:name="z173" w:id="239"/>
    <w:p>
      <w:pPr>
        <w:spacing w:after="0"/>
        <w:ind w:left="0"/>
        <w:jc w:val="both"/>
      </w:pPr>
      <w:r>
        <w:rPr>
          <w:rFonts w:ascii="Times New Roman"/>
          <w:b w:val="false"/>
          <w:i w:val="false"/>
          <w:color w:val="000000"/>
          <w:sz w:val="28"/>
        </w:rPr>
        <w:t>
      144. Жаңадан құрылған құрылымдық бөлімше бір ай мерзімде құрылымдық бөлімшенің істер номенклатурасын әзірлейді және оны БҚҚ қызметіне ұсынады.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240"/>
    <w:p>
      <w:pPr>
        <w:spacing w:after="0"/>
        <w:ind w:left="0"/>
        <w:jc w:val="both"/>
      </w:pPr>
      <w:r>
        <w:rPr>
          <w:rFonts w:ascii="Times New Roman"/>
          <w:b w:val="false"/>
          <w:i w:val="false"/>
          <w:color w:val="000000"/>
          <w:sz w:val="28"/>
        </w:rPr>
        <w:t>
      145. Ұйымның істер номенклатурасына БҚҚ қызметінің басшысы қол қояды, ұйымның Сараптамалық комиссиясымен (бұдан әрі – СК), мемлекеттік архивтің (жергілікті атқарушы органның) сараптамалық тексеру комиссиясымен (бұдан әрі – СТК) келісіледі, оған құжаттар тұрақты сақтауға беріледі, содан кейін ұйымның басшысы бекітеді (ағымдағы жылдың аяғынан кешіктірмей) және ЭҚЖ мен цифрлық архивке енгізіледі. Егер нормативтік құқықтық актілерде, ұйымның функциялары мен құрылымында тұжырымдамалық өзгерістер болмаса, істер номенклатурасы мемлекеттік архив мекемесімен кемінде 5 жылда бір рет келісіледі.</w:t>
      </w:r>
    </w:p>
    <w:bookmarkEnd w:id="240"/>
    <w:p>
      <w:pPr>
        <w:spacing w:after="0"/>
        <w:ind w:left="0"/>
        <w:jc w:val="both"/>
      </w:pPr>
      <w:r>
        <w:rPr>
          <w:rFonts w:ascii="Times New Roman"/>
          <w:b w:val="false"/>
          <w:i w:val="false"/>
          <w:color w:val="000000"/>
          <w:sz w:val="28"/>
        </w:rPr>
        <w:t>
      Ұлттық архив қорын толықтыру көздері болып табылмайтын ұйымдар уәкілетті органның, астананың облыстардың, республикалық маңызы бар қалалардың жергілікті атқарушы органдарының СТК-ның немесе архивтің СК-ның бастапқы ұйымдармен теңестірілген келісуіне.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5" w:id="241"/>
    <w:p>
      <w:pPr>
        <w:spacing w:after="0"/>
        <w:ind w:left="0"/>
        <w:jc w:val="both"/>
      </w:pPr>
      <w:r>
        <w:rPr>
          <w:rFonts w:ascii="Times New Roman"/>
          <w:b w:val="false"/>
          <w:i w:val="false"/>
          <w:color w:val="000000"/>
          <w:sz w:val="28"/>
        </w:rPr>
        <w:t>
      146. Істер номенклатурасы қажетті данада басылады. Бекітілген істер номенклатурасының бір данасы ол келісілген мемлекеттік архивте сақталады.</w:t>
      </w:r>
    </w:p>
    <w:bookmarkEnd w:id="241"/>
    <w:bookmarkStart w:name="z176" w:id="2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147. Істер номенклатурасы әр жылдың соңында нақтыланады, ұйымның СК-мен келісіледі, ұйымның басшысы бекітеді және келесі жылдың 1 қаңтарынан бастап қолданысқа енгізіледі.</w:t>
      </w:r>
    </w:p>
    <w:bookmarkEnd w:id="242"/>
    <w:bookmarkStart w:name="z178" w:id="243"/>
    <w:p>
      <w:pPr>
        <w:spacing w:after="0"/>
        <w:ind w:left="0"/>
        <w:jc w:val="both"/>
      </w:pPr>
      <w:r>
        <w:rPr>
          <w:rFonts w:ascii="Times New Roman"/>
          <w:b w:val="false"/>
          <w:i w:val="false"/>
          <w:color w:val="000000"/>
          <w:sz w:val="28"/>
        </w:rPr>
        <w:t>
      148. Істер номенклатурасы бөлімдерінің атаулары ұйымның бекітілген құрылымына (штат кестесіне) сәйкес орналастырылатын құрылымдық бөлімшелердің атаулары болып табылады. Істер номенклатурасының бірінші бөлімі басшылық басқаратын консультативтік-кеңесші органдардың өкімдік құжаттары мен құжаттарын қамтитын істердің тақырыптарын қамтиды.</w:t>
      </w:r>
    </w:p>
    <w:bookmarkEnd w:id="243"/>
    <w:bookmarkStart w:name="z179" w:id="244"/>
    <w:p>
      <w:pPr>
        <w:spacing w:after="0"/>
        <w:ind w:left="0"/>
        <w:jc w:val="both"/>
      </w:pPr>
      <w:r>
        <w:rPr>
          <w:rFonts w:ascii="Times New Roman"/>
          <w:b w:val="false"/>
          <w:i w:val="false"/>
          <w:color w:val="000000"/>
          <w:sz w:val="28"/>
        </w:rPr>
        <w:t>
      149. Филиалдардың (өкілдіктердің) құжаттары ұйымның істер номенклатурасына бөлімдер ретінде енгізіледі.</w:t>
      </w:r>
    </w:p>
    <w:bookmarkEnd w:id="244"/>
    <w:p>
      <w:pPr>
        <w:spacing w:after="0"/>
        <w:ind w:left="0"/>
        <w:jc w:val="both"/>
      </w:pPr>
      <w:r>
        <w:rPr>
          <w:rFonts w:ascii="Times New Roman"/>
          <w:b w:val="false"/>
          <w:i w:val="false"/>
          <w:color w:val="000000"/>
          <w:sz w:val="28"/>
        </w:rPr>
        <w:t>
      Қоғамдық бірлестіктердің атауы істер номенклатурасының дербес бөлімі болып табылады. Бұл бөлім ұйымның істер номенклатурасының барлық бөлімдерінен кейін орналастырылады.</w:t>
      </w:r>
    </w:p>
    <w:bookmarkStart w:name="z180" w:id="245"/>
    <w:p>
      <w:pPr>
        <w:spacing w:after="0"/>
        <w:ind w:left="0"/>
        <w:jc w:val="both"/>
      </w:pPr>
      <w:r>
        <w:rPr>
          <w:rFonts w:ascii="Times New Roman"/>
          <w:b w:val="false"/>
          <w:i w:val="false"/>
          <w:color w:val="000000"/>
          <w:sz w:val="28"/>
        </w:rPr>
        <w:t>
      150. Құрылымы жоқ ұйым үшін Істер номенклатурасы өндірістік-салалық немесе функционалдық схема бойынша құрылады. Бөлімдердің атаулары ұйым қызметінің бағыттарына сәйкес келеді.</w:t>
      </w:r>
    </w:p>
    <w:bookmarkEnd w:id="245"/>
    <w:bookmarkStart w:name="z181" w:id="246"/>
    <w:p>
      <w:pPr>
        <w:spacing w:after="0"/>
        <w:ind w:left="0"/>
        <w:jc w:val="both"/>
      </w:pPr>
      <w:r>
        <w:rPr>
          <w:rFonts w:ascii="Times New Roman"/>
          <w:b w:val="false"/>
          <w:i w:val="false"/>
          <w:color w:val="000000"/>
          <w:sz w:val="28"/>
        </w:rPr>
        <w:t>
      151. Құжаттардың біртекті құрамы бар ведомстволық бағынысты ұйымдар үшін жоғары тұрған органның (жоғары тұрған ұйымның) БҚҚ қызметі істердің үлгілік (үлгілік) номенклатураларын әзірлейді. Мұндай номенклатуралар уәкілетті органмен немесе астананың облыстардың, республикалық маңызы бар қалалардың жергілікті атқарушы органдарымен келісуге жатады.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247"/>
    <w:p>
      <w:pPr>
        <w:spacing w:after="0"/>
        <w:ind w:left="0"/>
        <w:jc w:val="both"/>
      </w:pPr>
      <w:r>
        <w:rPr>
          <w:rFonts w:ascii="Times New Roman"/>
          <w:b w:val="false"/>
          <w:i w:val="false"/>
          <w:color w:val="000000"/>
          <w:sz w:val="28"/>
        </w:rPr>
        <w:t>
      152. Электрондық тіркеу бақылау карточкасын сақтау мерзімі электрондық құжаттарды сақтау мерзіміне сәйкес келеді. Электрондық тіркеу бақылау карточкалары электрондық құжаттармен, электрондық цифрлық қолтаңбалардың тиісті ашық және жабық кілттер сертификаттарымен, хабарламалармен-осы электрондық құжаттардың жеткізілгені туралы түбіртектермен бірге сақталады.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3" w:id="248"/>
    <w:p>
      <w:pPr>
        <w:spacing w:after="0"/>
        <w:ind w:left="0"/>
        <w:jc w:val="both"/>
      </w:pPr>
      <w:r>
        <w:rPr>
          <w:rFonts w:ascii="Times New Roman"/>
          <w:b w:val="false"/>
          <w:i w:val="false"/>
          <w:color w:val="000000"/>
          <w:sz w:val="28"/>
        </w:rPr>
        <w:t>
      153. Электрондық құжаттарды сақтау мерзімдері және құжаттардың қағаз түпнұсқаларын ресімдеу Қазақстан Республикасы Мәдениет және ақпарат министрінің 2025 жылғы 17 маусымдағы № 279-НҚ бұйрығымен бекітілген Сақтау мерзімдерін көрсете отырып, мемлекеттік және мемлекеттік емес ұйымдар қызметінде жасалатын үлгілік құжаттар тізбесінде белгіленеді.</w:t>
      </w:r>
    </w:p>
    <w:bookmarkEnd w:id="248"/>
    <w:p>
      <w:pPr>
        <w:spacing w:after="0"/>
        <w:ind w:left="0"/>
        <w:jc w:val="both"/>
      </w:pPr>
      <w:r>
        <w:rPr>
          <w:rFonts w:ascii="Times New Roman"/>
          <w:b w:val="false"/>
          <w:i w:val="false"/>
          <w:color w:val="000000"/>
          <w:sz w:val="28"/>
        </w:rPr>
        <w:t>
      Электрондық құжаттар, оның ішінде салынған файлдар ЭҚЖ-да олар қалыптастырылған, жіберілген немесе алынған форматта, қалыптастырылған электрондық цифрлық қолтаңбалардың тиісті электрондық құжаттармен бір мезгілде сақталуын қамтамасыз ете отырып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249"/>
    <w:p>
      <w:pPr>
        <w:spacing w:after="0"/>
        <w:ind w:left="0"/>
        <w:jc w:val="both"/>
      </w:pPr>
      <w:r>
        <w:rPr>
          <w:rFonts w:ascii="Times New Roman"/>
          <w:b w:val="false"/>
          <w:i w:val="false"/>
          <w:color w:val="000000"/>
          <w:sz w:val="28"/>
        </w:rPr>
        <w:t>
      154. Цифрлық архивтегі құжаттардың электрондық көшірмелерін ретке келтірген кезде олар қағаз түпнұсқалармен бірдей қалыптастырылады.</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5" w:id="250"/>
    <w:p>
      <w:pPr>
        <w:spacing w:after="0"/>
        <w:ind w:left="0"/>
        <w:jc w:val="both"/>
      </w:pPr>
      <w:r>
        <w:rPr>
          <w:rFonts w:ascii="Times New Roman"/>
          <w:b w:val="false"/>
          <w:i w:val="false"/>
          <w:color w:val="000000"/>
          <w:sz w:val="28"/>
        </w:rPr>
        <w:t>
      155. Электрондық құжаттарды сақтау тиісті цифрлық деректер базасын, электрондық цифрлық қолтаңбалардың пайдаланылған ашық кілттерін (электрондық цифрлық қолтаңбалардың ашық және жабық кілттер сертификаттарын) және электрондық құжаттардың электрондық цифрлық қолтаңбаларын қалыптастыру және тексеру процестерін іске асыратын бағдарламаларды сақтаумен сүйемелденеді.</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6" w:id="251"/>
    <w:p>
      <w:pPr>
        <w:spacing w:after="0"/>
        <w:ind w:left="0"/>
        <w:jc w:val="both"/>
      </w:pPr>
      <w:r>
        <w:rPr>
          <w:rFonts w:ascii="Times New Roman"/>
          <w:b w:val="false"/>
          <w:i w:val="false"/>
          <w:color w:val="000000"/>
          <w:sz w:val="28"/>
        </w:rPr>
        <w:t>
      156. Электрондық цифрлық қолтаңбалардың ашық кілттері үшін мемлекеттік органдарда және МО КО-да белгіленген тәртіппен ресімделген, аталған кілттердің ЭҚЖ-ның нақты қатысушысына тиесілігін растайтын құжаттар (электрондық цифрлық қолтаңбалардың ашық және жабық кілттер сертификаттары) сақталады.</w:t>
      </w:r>
    </w:p>
    <w:bookmarkEnd w:id="251"/>
    <w:p>
      <w:pPr>
        <w:spacing w:after="0"/>
        <w:ind w:left="0"/>
        <w:jc w:val="both"/>
      </w:pPr>
      <w:r>
        <w:rPr>
          <w:rFonts w:ascii="Times New Roman"/>
          <w:b w:val="false"/>
          <w:i w:val="false"/>
          <w:color w:val="000000"/>
          <w:sz w:val="28"/>
        </w:rPr>
        <w:t>
      Әрбір ашық кілт үшін оның қолданылу мерзімінің басталуы мен аяқталуы туралы ақпарат сақталады. Бұл ретте жедел (ведомстволық) архивтік сақтаудағы ашық кілттер массивтеріне қол жеткізу шектеледі.</w:t>
      </w:r>
    </w:p>
    <w:p>
      <w:pPr>
        <w:spacing w:after="0"/>
        <w:ind w:left="0"/>
        <w:jc w:val="both"/>
      </w:pPr>
      <w:r>
        <w:rPr>
          <w:rFonts w:ascii="Times New Roman"/>
          <w:b w:val="false"/>
          <w:i w:val="false"/>
          <w:color w:val="000000"/>
          <w:sz w:val="28"/>
        </w:rPr>
        <w:t>
      Электрондық цифрлық қолтаңбаның жабық (құпия) кілттері бар ақпарат тасығыштардың (бұдан әрі - негізгі тасығыш) сақталуы, тиісінше пайдаланылуы, сондай-ақ электрондық цифрлық қолтаңбалардың жабық (құпия) кілттерін пайдалану және оларды рұқсатсыз кіруден қорғау ашық және жабық кілттер сертификаттарының иелеріне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7" w:id="252"/>
    <w:p>
      <w:pPr>
        <w:spacing w:after="0"/>
        <w:ind w:left="0"/>
        <w:jc w:val="both"/>
      </w:pPr>
      <w:r>
        <w:rPr>
          <w:rFonts w:ascii="Times New Roman"/>
          <w:b w:val="false"/>
          <w:i w:val="false"/>
          <w:color w:val="000000"/>
          <w:sz w:val="28"/>
        </w:rPr>
        <w:t>
      157. Электрондық құжаттарды сақтау кезінде электрондық құжаттарды және электрондық цифрлық қолтаңбалардың тиісті ашық кілттерін байланыстыру (синхрондау) қамтамасыз етіледі.</w:t>
      </w:r>
    </w:p>
    <w:bookmarkEnd w:id="252"/>
    <w:bookmarkStart w:name="z188" w:id="253"/>
    <w:p>
      <w:pPr>
        <w:spacing w:after="0"/>
        <w:ind w:left="0"/>
        <w:jc w:val="both"/>
      </w:pPr>
      <w:r>
        <w:rPr>
          <w:rFonts w:ascii="Times New Roman"/>
          <w:b w:val="false"/>
          <w:i w:val="false"/>
          <w:color w:val="000000"/>
          <w:sz w:val="28"/>
        </w:rPr>
        <w:t>
      158. ЭҚЖ қатысушылары рұқсатсыз кіруден, дерекқорлардағы есептік деректердің байқаусызда жойылуынан және (немесе) бұрмалануынан қорғауды қамтамасыз етеді, сондай-ақ электрондық құжаттардың резервтік көшірмелерін жасауды қамтамасыз етеді.</w:t>
      </w:r>
    </w:p>
    <w:bookmarkEnd w:id="253"/>
    <w:p>
      <w:pPr>
        <w:spacing w:after="0"/>
        <w:ind w:left="0"/>
        <w:jc w:val="both"/>
      </w:pPr>
      <w:r>
        <w:rPr>
          <w:rFonts w:ascii="Times New Roman"/>
          <w:b w:val="false"/>
          <w:i w:val="false"/>
          <w:color w:val="000000"/>
          <w:sz w:val="28"/>
        </w:rPr>
        <w:t>
      Ақпаратты (цифрлық ресурстарды) цифрлық жүйелерде, оның ішінде электрондық құжаттардың архивтерінде, электрондық цифрлық қолтаңбаны (электрондық цифрлық қолтаңба құралдарын, криптографиялық кілттерді) қалыптастыру және тексеру процесін іске асыратын АКҚҚ қорғау уәкілетті органның нормативтік құқықтық актілерінде белгіленген тәртіппен ЭҚЖ пайдаланатын ұйыммен, ЭҚЖ қатысушыларымен бірлесіп жүзеге асырылады киберқауіпсіздікті қамтамасыз ету саласындағы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9" w:id="254"/>
    <w:p>
      <w:pPr>
        <w:spacing w:after="0"/>
        <w:ind w:left="0"/>
        <w:jc w:val="both"/>
      </w:pPr>
      <w:r>
        <w:rPr>
          <w:rFonts w:ascii="Times New Roman"/>
          <w:b w:val="false"/>
          <w:i w:val="false"/>
          <w:color w:val="000000"/>
          <w:sz w:val="28"/>
        </w:rPr>
        <w:t>
      159. Мемлекеттік органдар салымдар саны 80 файлдан аспайтын көлемі 95 Мб аспайтын электрондық құжаттарды жеткізуді қамтамасыз етеді.</w:t>
      </w:r>
    </w:p>
    <w:bookmarkEnd w:id="254"/>
    <w:bookmarkStart w:name="z190" w:id="255"/>
    <w:p>
      <w:pPr>
        <w:spacing w:after="0"/>
        <w:ind w:left="0"/>
        <w:jc w:val="left"/>
      </w:pPr>
      <w:r>
        <w:rPr>
          <w:rFonts w:ascii="Times New Roman"/>
          <w:b/>
          <w:i w:val="false"/>
          <w:color w:val="000000"/>
        </w:rPr>
        <w:t xml:space="preserve"> Параграф 10. Істер номенклатурасын ресімдеу тәртібі</w:t>
      </w:r>
    </w:p>
    <w:bookmarkEnd w:id="255"/>
    <w:bookmarkStart w:name="z191" w:id="256"/>
    <w:p>
      <w:pPr>
        <w:spacing w:after="0"/>
        <w:ind w:left="0"/>
        <w:jc w:val="both"/>
      </w:pPr>
      <w:r>
        <w:rPr>
          <w:rFonts w:ascii="Times New Roman"/>
          <w:b w:val="false"/>
          <w:i w:val="false"/>
          <w:color w:val="000000"/>
          <w:sz w:val="28"/>
        </w:rPr>
        <w:t>
      160. Істер номенклатурасына ұйым жұмысының барлық құжатталатын учаскелерін, оның ішінде жеке істерді, істер тізімдемелерін, ТБН, бақылау-анықтамалық, тақырыптық картотекаларды, сондай-ақ деректер базасын көрсететін істердің тақырыптары енгізіледі.</w:t>
      </w:r>
    </w:p>
    <w:bookmarkEnd w:id="256"/>
    <w:p>
      <w:pPr>
        <w:spacing w:after="0"/>
        <w:ind w:left="0"/>
        <w:jc w:val="both"/>
      </w:pPr>
      <w:r>
        <w:rPr>
          <w:rFonts w:ascii="Times New Roman"/>
          <w:b w:val="false"/>
          <w:i w:val="false"/>
          <w:color w:val="000000"/>
          <w:sz w:val="28"/>
        </w:rPr>
        <w:t>
      Баспа басылымдары істер номенклатурасына енгізілмейді.</w:t>
      </w:r>
    </w:p>
    <w:bookmarkStart w:name="z192" w:id="257"/>
    <w:p>
      <w:pPr>
        <w:spacing w:after="0"/>
        <w:ind w:left="0"/>
        <w:jc w:val="both"/>
      </w:pPr>
      <w:r>
        <w:rPr>
          <w:rFonts w:ascii="Times New Roman"/>
          <w:b w:val="false"/>
          <w:i w:val="false"/>
          <w:color w:val="000000"/>
          <w:sz w:val="28"/>
        </w:rPr>
        <w:t>
      161. Істер номенклатурасының 1-бағанында номенклатураға енгізілген әрбір істің индекстері қойылады. Істің индексі құрылымдық бөлімшенің цифрлық белгіленуінен және құрылымдық бөлімше шегіндегі істер номенклатурасы бойынша іс тақырыбының реттік нөмірінен тұрады. Индекс элементтері бір-бірінен сызықшамен бөлінеді.</w:t>
      </w:r>
    </w:p>
    <w:bookmarkEnd w:id="257"/>
    <w:p>
      <w:pPr>
        <w:spacing w:after="0"/>
        <w:ind w:left="0"/>
        <w:jc w:val="both"/>
      </w:pPr>
      <w:r>
        <w:rPr>
          <w:rFonts w:ascii="Times New Roman"/>
          <w:b w:val="false"/>
          <w:i w:val="false"/>
          <w:color w:val="000000"/>
          <w:sz w:val="28"/>
        </w:rPr>
        <w:t>
      Істер номенклатурасында әртүрлі құрылымдық бөлімшелер шегінде біртекті істердің орналасу тәртібін сақтау ұсынылады, ауыспалы істер үшін индекс сақталады.</w:t>
      </w:r>
    </w:p>
    <w:bookmarkStart w:name="z193" w:id="258"/>
    <w:p>
      <w:pPr>
        <w:spacing w:after="0"/>
        <w:ind w:left="0"/>
        <w:jc w:val="both"/>
      </w:pPr>
      <w:r>
        <w:rPr>
          <w:rFonts w:ascii="Times New Roman"/>
          <w:b w:val="false"/>
          <w:i w:val="false"/>
          <w:color w:val="000000"/>
          <w:sz w:val="28"/>
        </w:rPr>
        <w:t>
      162. Істер номенклатурасының 2-бағанына істердің (томдардың, бөліктердің) тақырыптары енгізіледі.</w:t>
      </w:r>
    </w:p>
    <w:bookmarkEnd w:id="258"/>
    <w:p>
      <w:pPr>
        <w:spacing w:after="0"/>
        <w:ind w:left="0"/>
        <w:jc w:val="both"/>
      </w:pPr>
      <w:r>
        <w:rPr>
          <w:rFonts w:ascii="Times New Roman"/>
          <w:b w:val="false"/>
          <w:i w:val="false"/>
          <w:color w:val="000000"/>
          <w:sz w:val="28"/>
        </w:rPr>
        <w:t>
      Тақырыпқа қойылатын талаптар:</w:t>
      </w:r>
    </w:p>
    <w:p>
      <w:pPr>
        <w:spacing w:after="0"/>
        <w:ind w:left="0"/>
        <w:jc w:val="both"/>
      </w:pPr>
      <w:r>
        <w:rPr>
          <w:rFonts w:ascii="Times New Roman"/>
          <w:b w:val="false"/>
          <w:i w:val="false"/>
          <w:color w:val="000000"/>
          <w:sz w:val="28"/>
        </w:rPr>
        <w:t>
      1) істің тақырыбы нақты, жалпыланған нысанда істің негізгі мазмұны мен құжаттарының құрамын көрсетуге тиіс;</w:t>
      </w:r>
    </w:p>
    <w:p>
      <w:pPr>
        <w:spacing w:after="0"/>
        <w:ind w:left="0"/>
        <w:jc w:val="both"/>
      </w:pPr>
      <w:r>
        <w:rPr>
          <w:rFonts w:ascii="Times New Roman"/>
          <w:b w:val="false"/>
          <w:i w:val="false"/>
          <w:color w:val="000000"/>
          <w:sz w:val="28"/>
        </w:rPr>
        <w:t>
      2) істің тақырыбында нақты емес тұжырымдарды ("әртүрлі материалдар", "жалпы хат алмасу", "шығыс хат-хабарлар", "кіріс құжаттар"), сондай-ақ кіріспе сөздер мен күрделі айналымдарды қолдануға жол берілмейді;</w:t>
      </w:r>
    </w:p>
    <w:p>
      <w:pPr>
        <w:spacing w:after="0"/>
        <w:ind w:left="0"/>
        <w:jc w:val="both"/>
      </w:pPr>
      <w:r>
        <w:rPr>
          <w:rFonts w:ascii="Times New Roman"/>
          <w:b w:val="false"/>
          <w:i w:val="false"/>
          <w:color w:val="000000"/>
          <w:sz w:val="28"/>
        </w:rPr>
        <w:t>
      3) істің тақырыбы мынадай реттілікте орналасқан элементтерден тұрады:</w:t>
      </w:r>
    </w:p>
    <w:p>
      <w:pPr>
        <w:spacing w:after="0"/>
        <w:ind w:left="0"/>
        <w:jc w:val="both"/>
      </w:pPr>
      <w:r>
        <w:rPr>
          <w:rFonts w:ascii="Times New Roman"/>
          <w:b w:val="false"/>
          <w:i w:val="false"/>
          <w:color w:val="000000"/>
          <w:sz w:val="28"/>
        </w:rPr>
        <w:t>
      іс түрінің атауы (хат алмасу, журнал) немесе құжаттардың түрлері (хаттамалар, бұйрықтар);</w:t>
      </w:r>
    </w:p>
    <w:p>
      <w:pPr>
        <w:spacing w:after="0"/>
        <w:ind w:left="0"/>
        <w:jc w:val="both"/>
      </w:pPr>
      <w:r>
        <w:rPr>
          <w:rFonts w:ascii="Times New Roman"/>
          <w:b w:val="false"/>
          <w:i w:val="false"/>
          <w:color w:val="000000"/>
          <w:sz w:val="28"/>
        </w:rPr>
        <w:t>
      ұйымның немесе құрылымдық бөлімшенің атауы (құжаттың авторы), құжаттар жіберілетін немесе одан алынатын ұйымның атауы (құжаттың адресаты немесе корреспонденті);</w:t>
      </w:r>
    </w:p>
    <w:p>
      <w:pPr>
        <w:spacing w:after="0"/>
        <w:ind w:left="0"/>
        <w:jc w:val="both"/>
      </w:pPr>
      <w:r>
        <w:rPr>
          <w:rFonts w:ascii="Times New Roman"/>
          <w:b w:val="false"/>
          <w:i w:val="false"/>
          <w:color w:val="000000"/>
          <w:sz w:val="28"/>
        </w:rPr>
        <w:t>
      іс құжаттарының қысқаша мазмұны;</w:t>
      </w:r>
    </w:p>
    <w:p>
      <w:pPr>
        <w:spacing w:after="0"/>
        <w:ind w:left="0"/>
        <w:jc w:val="both"/>
      </w:pPr>
      <w:r>
        <w:rPr>
          <w:rFonts w:ascii="Times New Roman"/>
          <w:b w:val="false"/>
          <w:i w:val="false"/>
          <w:color w:val="000000"/>
          <w:sz w:val="28"/>
        </w:rPr>
        <w:t>
      іс құжаттарының мазмұны байланысты жергілікті жердің (аумақтың) атауы;</w:t>
      </w:r>
    </w:p>
    <w:p>
      <w:pPr>
        <w:spacing w:after="0"/>
        <w:ind w:left="0"/>
        <w:jc w:val="both"/>
      </w:pPr>
      <w:r>
        <w:rPr>
          <w:rFonts w:ascii="Times New Roman"/>
          <w:b w:val="false"/>
          <w:i w:val="false"/>
          <w:color w:val="000000"/>
          <w:sz w:val="28"/>
        </w:rPr>
        <w:t>
      істің құжаттары жататын күн (кезең);</w:t>
      </w:r>
    </w:p>
    <w:p>
      <w:pPr>
        <w:spacing w:after="0"/>
        <w:ind w:left="0"/>
        <w:jc w:val="both"/>
      </w:pPr>
      <w:r>
        <w:rPr>
          <w:rFonts w:ascii="Times New Roman"/>
          <w:b w:val="false"/>
          <w:i w:val="false"/>
          <w:color w:val="000000"/>
          <w:sz w:val="28"/>
        </w:rPr>
        <w:t>
      4) бір мәселе бойынша құжаттары бар, бірақ орындалу реттілігімен байланысты емес істердің тақырыптарында істің түрі ретінде "құжаттар" термині қолданылады.</w:t>
      </w:r>
    </w:p>
    <w:p>
      <w:pPr>
        <w:spacing w:after="0"/>
        <w:ind w:left="0"/>
        <w:jc w:val="both"/>
      </w:pPr>
      <w:r>
        <w:rPr>
          <w:rFonts w:ascii="Times New Roman"/>
          <w:b w:val="false"/>
          <w:i w:val="false"/>
          <w:color w:val="000000"/>
          <w:sz w:val="28"/>
        </w:rPr>
        <w:t>
      "Құжаттар" термині қандай да бір құжатқа қосымша – құжаттарды қамтитын істердің тақырыптарында да қолданылады және мынадай түрде ресімделеді:" Компанияның Директорлар кеңесі отырыстарының хаттамалары (хаттамалары) және оларға құжаттар "немесе" Компанияның Директорлар кеңесі отырысының хаттамасына құжаттар";</w:t>
      </w:r>
    </w:p>
    <w:p>
      <w:pPr>
        <w:spacing w:after="0"/>
        <w:ind w:left="0"/>
        <w:jc w:val="both"/>
      </w:pPr>
      <w:r>
        <w:rPr>
          <w:rFonts w:ascii="Times New Roman"/>
          <w:b w:val="false"/>
          <w:i w:val="false"/>
          <w:color w:val="000000"/>
          <w:sz w:val="28"/>
        </w:rPr>
        <w:t>
      5) хат-хабарды қамтитын істердің тақырыптарында оның кіммен және қандай мәселе бойынша жүргізілетіні көрсетіледі (біртекті корреспонденттермен хат-хабар жүргізілген жағдайда, тақырыптарда олардың жалпы түр атауы көрсетіледі);</w:t>
      </w:r>
    </w:p>
    <w:p>
      <w:pPr>
        <w:spacing w:after="0"/>
        <w:ind w:left="0"/>
        <w:jc w:val="both"/>
      </w:pPr>
      <w:r>
        <w:rPr>
          <w:rFonts w:ascii="Times New Roman"/>
          <w:b w:val="false"/>
          <w:i w:val="false"/>
          <w:color w:val="000000"/>
          <w:sz w:val="28"/>
        </w:rPr>
        <w:t>
      6) үштен астам гетерогенді корреспонденттермен хат алмасуды қамтитын істердің тақырыптарында олардың атаулары көрсетілмейді;</w:t>
      </w:r>
    </w:p>
    <w:p>
      <w:pPr>
        <w:spacing w:after="0"/>
        <w:ind w:left="0"/>
        <w:jc w:val="both"/>
      </w:pPr>
      <w:r>
        <w:rPr>
          <w:rFonts w:ascii="Times New Roman"/>
          <w:b w:val="false"/>
          <w:i w:val="false"/>
          <w:color w:val="000000"/>
          <w:sz w:val="28"/>
        </w:rPr>
        <w:t>
      7) істердің тақырыптарында әкімшілік-аумақтық бірліктерді белгілеу кезінде мыналар ескеріледі:</w:t>
      </w:r>
    </w:p>
    <w:p>
      <w:pPr>
        <w:spacing w:after="0"/>
        <w:ind w:left="0"/>
        <w:jc w:val="both"/>
      </w:pPr>
      <w:r>
        <w:rPr>
          <w:rFonts w:ascii="Times New Roman"/>
          <w:b w:val="false"/>
          <w:i w:val="false"/>
          <w:color w:val="000000"/>
          <w:sz w:val="28"/>
        </w:rPr>
        <w:t>
      егер істің мазмұны бірнеше біртекті әкімшілік-аумақтық бірліктерге қатысты болса, істің тақырыбында олардың нақты атаулары көрсетілмейді, бірақ олардың жалпы түр атауы көрсетіледі;</w:t>
      </w:r>
    </w:p>
    <w:p>
      <w:pPr>
        <w:spacing w:after="0"/>
        <w:ind w:left="0"/>
        <w:jc w:val="both"/>
      </w:pPr>
      <w:r>
        <w:rPr>
          <w:rFonts w:ascii="Times New Roman"/>
          <w:b w:val="false"/>
          <w:i w:val="false"/>
          <w:color w:val="000000"/>
          <w:sz w:val="28"/>
        </w:rPr>
        <w:t>
      егер істің мазмұны бір әкімшілік-аумақтық бірлікке (елді мекенге) қатысты болса, оның атауы істің тақырыбында көрсетіледі;</w:t>
      </w:r>
    </w:p>
    <w:p>
      <w:pPr>
        <w:spacing w:after="0"/>
        <w:ind w:left="0"/>
        <w:jc w:val="both"/>
      </w:pPr>
      <w:r>
        <w:rPr>
          <w:rFonts w:ascii="Times New Roman"/>
          <w:b w:val="false"/>
          <w:i w:val="false"/>
          <w:color w:val="000000"/>
          <w:sz w:val="28"/>
        </w:rPr>
        <w:t>
      8) жоспарлы немесе есепті құжаттаманы қамтитын істердің тақырыптарында жоспарлар (есептер)жасалған кезең (тоқсан, жыл) көрсетіледі;</w:t>
      </w:r>
    </w:p>
    <w:p>
      <w:pPr>
        <w:spacing w:after="0"/>
        <w:ind w:left="0"/>
        <w:jc w:val="both"/>
      </w:pPr>
      <w:r>
        <w:rPr>
          <w:rFonts w:ascii="Times New Roman"/>
          <w:b w:val="false"/>
          <w:i w:val="false"/>
          <w:color w:val="000000"/>
          <w:sz w:val="28"/>
        </w:rPr>
        <w:t>
      9) сот, тергеу, жеке, дербес, төрелік істердің, сондай-ақ бір мәселе бойынша іс жүргізудің реттілігіне байланысты құжаттарды қамтитын істердің тақырыптары "іс" деген сөзден басталады;</w:t>
      </w:r>
    </w:p>
    <w:p>
      <w:pPr>
        <w:spacing w:after="0"/>
        <w:ind w:left="0"/>
        <w:jc w:val="both"/>
      </w:pPr>
      <w:r>
        <w:rPr>
          <w:rFonts w:ascii="Times New Roman"/>
          <w:b w:val="false"/>
          <w:i w:val="false"/>
          <w:color w:val="000000"/>
          <w:sz w:val="28"/>
        </w:rPr>
        <w:t>
      10) егер іс бірнеше томнан немесе бөліктерден тұратын болса, онда істің жалпы тақырыбы жасалады, содан кейін істің тақырыбының мазмұнын нақтылайтын әрбір томның немесе бөліктің тақырыптары жасалады.</w:t>
      </w:r>
    </w:p>
    <w:bookmarkStart w:name="z194" w:id="259"/>
    <w:p>
      <w:pPr>
        <w:spacing w:after="0"/>
        <w:ind w:left="0"/>
        <w:jc w:val="both"/>
      </w:pPr>
      <w:r>
        <w:rPr>
          <w:rFonts w:ascii="Times New Roman"/>
          <w:b w:val="false"/>
          <w:i w:val="false"/>
          <w:color w:val="000000"/>
          <w:sz w:val="28"/>
        </w:rPr>
        <w:t>
      163. Номенклатура бөлімдерінің ішіндегі істердің тақырыптары істерді құрайтын құжаттардың маңыздылық дәрежесіне және олардың өзара байланысына сәйкес орналастырылады.</w:t>
      </w:r>
    </w:p>
    <w:bookmarkEnd w:id="259"/>
    <w:p>
      <w:pPr>
        <w:spacing w:after="0"/>
        <w:ind w:left="0"/>
        <w:jc w:val="both"/>
      </w:pPr>
      <w:r>
        <w:rPr>
          <w:rFonts w:ascii="Times New Roman"/>
          <w:b w:val="false"/>
          <w:i w:val="false"/>
          <w:color w:val="000000"/>
          <w:sz w:val="28"/>
        </w:rPr>
        <w:t>
      Басында нормативтік құқықтық құжаттаманы қамтитын істердің тақырыптары орналасады. Бұл ретте жоғары тұрған ұйымдардың қаулылары мен бұйрықтары бар істердің тақырыптары ұйымның бұйрықтары бар істердің тақырыптарының алдында орналасады. Бұдан әрі қалған құқықтық актілерді, сондай-ақ жоспарлы және есептік құжаттарды қамтитын істердің тақырыптары орналасады.</w:t>
      </w:r>
    </w:p>
    <w:p>
      <w:pPr>
        <w:spacing w:after="0"/>
        <w:ind w:left="0"/>
        <w:jc w:val="both"/>
      </w:pPr>
      <w:r>
        <w:rPr>
          <w:rFonts w:ascii="Times New Roman"/>
          <w:b w:val="false"/>
          <w:i w:val="false"/>
          <w:color w:val="000000"/>
          <w:sz w:val="28"/>
        </w:rPr>
        <w:t>
      Өкімдік құжаттардың жобалары, оларды дайындау жөніндегі құжаттар, жоспарларға өзгерістер, бұйрықтарға негіздер тиісті негізгі құжаттардан кейін істер номенклатурасында орналастырылады.</w:t>
      </w:r>
    </w:p>
    <w:p>
      <w:pPr>
        <w:spacing w:after="0"/>
        <w:ind w:left="0"/>
        <w:jc w:val="both"/>
      </w:pPr>
      <w:r>
        <w:rPr>
          <w:rFonts w:ascii="Times New Roman"/>
          <w:b w:val="false"/>
          <w:i w:val="false"/>
          <w:color w:val="000000"/>
          <w:sz w:val="28"/>
        </w:rPr>
        <w:t>
      Географиялық және корреспонденттік белгілері бойынша жасалған істердің тақырыптары географиялық атаулар мен корреспонденттер әліпбиі бойынша істер номенклатурасына енгізіледі.</w:t>
      </w:r>
    </w:p>
    <w:p>
      <w:pPr>
        <w:spacing w:after="0"/>
        <w:ind w:left="0"/>
        <w:jc w:val="both"/>
      </w:pPr>
      <w:r>
        <w:rPr>
          <w:rFonts w:ascii="Times New Roman"/>
          <w:b w:val="false"/>
          <w:i w:val="false"/>
          <w:color w:val="000000"/>
          <w:sz w:val="28"/>
        </w:rPr>
        <w:t>
      Істердің тақырыптары істерді қалыптастыру және ресімдеу процесінде нақтыланады. Егер жыл ішінде жұмыстың жаңа құжатталған учаскелері, көзделмеген істер туындаса, олар номенклатураға қосымша енгізіледі.</w:t>
      </w:r>
    </w:p>
    <w:bookmarkStart w:name="z195" w:id="260"/>
    <w:p>
      <w:pPr>
        <w:spacing w:after="0"/>
        <w:ind w:left="0"/>
        <w:jc w:val="both"/>
      </w:pPr>
      <w:r>
        <w:rPr>
          <w:rFonts w:ascii="Times New Roman"/>
          <w:b w:val="false"/>
          <w:i w:val="false"/>
          <w:color w:val="000000"/>
          <w:sz w:val="28"/>
        </w:rPr>
        <w:t>
      164. 3-баған күнтізбелік жыл аяқталғаннан кейін толтырылады.</w:t>
      </w:r>
    </w:p>
    <w:bookmarkEnd w:id="260"/>
    <w:bookmarkStart w:name="z196" w:id="261"/>
    <w:p>
      <w:pPr>
        <w:spacing w:after="0"/>
        <w:ind w:left="0"/>
        <w:jc w:val="both"/>
      </w:pPr>
      <w:r>
        <w:rPr>
          <w:rFonts w:ascii="Times New Roman"/>
          <w:b w:val="false"/>
          <w:i w:val="false"/>
          <w:color w:val="000000"/>
          <w:sz w:val="28"/>
        </w:rPr>
        <w:t>
      165. 4-бағанда құжаттарды сақтау мерзімдерін көрсете отырып, олардың үлгілік немесе ведомстволық (салалық) тізбесі тармақтарының (баптарының) нөмірлеріне, олар болмаған кезде – істердің үлгілік (үлгілік) номенклатурасына сілтеме жасай отырып, істі сақтау мерзімдері көрсетіледі.</w:t>
      </w:r>
    </w:p>
    <w:bookmarkEnd w:id="261"/>
    <w:bookmarkStart w:name="z197" w:id="262"/>
    <w:p>
      <w:pPr>
        <w:spacing w:after="0"/>
        <w:ind w:left="0"/>
        <w:jc w:val="both"/>
      </w:pPr>
      <w:r>
        <w:rPr>
          <w:rFonts w:ascii="Times New Roman"/>
          <w:b w:val="false"/>
          <w:i w:val="false"/>
          <w:color w:val="000000"/>
          <w:sz w:val="28"/>
        </w:rPr>
        <w:t>
      166. 5-бағанда БҚҚ қызметі істердің сақталу мерзімдерін айқындау кезінде пайдаланылған құжаттар тізбесінің, үлгілік (болжамды) істер номенклатурасының атауларын көрсетеді және өтпелі істер, аса құнды құжаттар мен істер, оларды жалғастыру үшін істерді өзге де құрылымдық бөлімшеге немесе ұйымға, ұйымның архивіне беру, құжаттардың электрондық көшірмелерінің болуы, оларды жеткізгіштердің түрі мен сақтау орны туралы белгілер қояды.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263"/>
    <w:p>
      <w:pPr>
        <w:spacing w:after="0"/>
        <w:ind w:left="0"/>
        <w:jc w:val="both"/>
      </w:pPr>
      <w:r>
        <w:rPr>
          <w:rFonts w:ascii="Times New Roman"/>
          <w:b w:val="false"/>
          <w:i w:val="false"/>
          <w:color w:val="000000"/>
          <w:sz w:val="28"/>
        </w:rPr>
        <w:t>
      167. Жыл аяқталғаннан кейін істер номенклатурасының тақырыптарын іс құжаттарының нақты құрамымен және олардың мазмұнымен салыстыру (нақтылау) жүзеге асырылады. Істер номенклатурасының соңында жүргізілген істердің көлемі немесе бір бөлігі туралы қорытынды жазба жасалады.</w:t>
      </w:r>
    </w:p>
    <w:bookmarkEnd w:id="263"/>
    <w:p>
      <w:pPr>
        <w:spacing w:after="0"/>
        <w:ind w:left="0"/>
        <w:jc w:val="both"/>
      </w:pPr>
      <w:r>
        <w:rPr>
          <w:rFonts w:ascii="Times New Roman"/>
          <w:b w:val="false"/>
          <w:i w:val="false"/>
          <w:color w:val="000000"/>
          <w:sz w:val="28"/>
        </w:rPr>
        <w:t>
      Жүргізілген істердің көлемі немесе бір бөлігі туралы қорытынды жазба цифрлық архивке ол болған кезде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9" w:id="264"/>
    <w:p>
      <w:pPr>
        <w:spacing w:after="0"/>
        <w:ind w:left="0"/>
        <w:jc w:val="left"/>
      </w:pPr>
      <w:r>
        <w:rPr>
          <w:rFonts w:ascii="Times New Roman"/>
          <w:b/>
          <w:i w:val="false"/>
          <w:color w:val="000000"/>
        </w:rPr>
        <w:t xml:space="preserve"> Параграф 11. Істерді қалыптастыру тәртібі</w:t>
      </w:r>
    </w:p>
    <w:bookmarkEnd w:id="264"/>
    <w:bookmarkStart w:name="z200" w:id="265"/>
    <w:p>
      <w:pPr>
        <w:spacing w:after="0"/>
        <w:ind w:left="0"/>
        <w:jc w:val="both"/>
      </w:pPr>
      <w:r>
        <w:rPr>
          <w:rFonts w:ascii="Times New Roman"/>
          <w:b w:val="false"/>
          <w:i w:val="false"/>
          <w:color w:val="000000"/>
          <w:sz w:val="28"/>
        </w:rPr>
        <w:t>
      168. Орындалған құжаттарды орындаушы істер номенклатурасына сәйкес істерге қалыптастырады. Істер номенклатурасынан тыс істерді қалыптастыруға жол берілмейді.</w:t>
      </w:r>
    </w:p>
    <w:bookmarkEnd w:id="265"/>
    <w:bookmarkStart w:name="z201" w:id="266"/>
    <w:p>
      <w:pPr>
        <w:spacing w:after="0"/>
        <w:ind w:left="0"/>
        <w:jc w:val="both"/>
      </w:pPr>
      <w:r>
        <w:rPr>
          <w:rFonts w:ascii="Times New Roman"/>
          <w:b w:val="false"/>
          <w:i w:val="false"/>
          <w:color w:val="000000"/>
          <w:sz w:val="28"/>
        </w:rPr>
        <w:t>
      169. Істердің қалыптасуын бақылауды БҚҚ қызметі жүзеге асырады.</w:t>
      </w:r>
    </w:p>
    <w:bookmarkEnd w:id="266"/>
    <w:bookmarkStart w:name="z202" w:id="267"/>
    <w:p>
      <w:pPr>
        <w:spacing w:after="0"/>
        <w:ind w:left="0"/>
        <w:jc w:val="both"/>
      </w:pPr>
      <w:r>
        <w:rPr>
          <w:rFonts w:ascii="Times New Roman"/>
          <w:b w:val="false"/>
          <w:i w:val="false"/>
          <w:color w:val="000000"/>
          <w:sz w:val="28"/>
        </w:rPr>
        <w:t>
      170. Істерді қалыптастыру кезінде келесі талаптар сақталады:</w:t>
      </w:r>
    </w:p>
    <w:bookmarkEnd w:id="267"/>
    <w:p>
      <w:pPr>
        <w:spacing w:after="0"/>
        <w:ind w:left="0"/>
        <w:jc w:val="both"/>
      </w:pPr>
      <w:r>
        <w:rPr>
          <w:rFonts w:ascii="Times New Roman"/>
          <w:b w:val="false"/>
          <w:i w:val="false"/>
          <w:color w:val="000000"/>
          <w:sz w:val="28"/>
        </w:rPr>
        <w:t>
      1) іске өзінің мазмұны бойынша істер номенклатурасы бойынша істің тақырыбына сәйкес келетін орындалған, дұрыс ресімделген құжаттар ғана орналастырылады;</w:t>
      </w:r>
    </w:p>
    <w:p>
      <w:pPr>
        <w:spacing w:after="0"/>
        <w:ind w:left="0"/>
        <w:jc w:val="both"/>
      </w:pPr>
      <w:r>
        <w:rPr>
          <w:rFonts w:ascii="Times New Roman"/>
          <w:b w:val="false"/>
          <w:i w:val="false"/>
          <w:color w:val="000000"/>
          <w:sz w:val="28"/>
        </w:rPr>
        <w:t>
      2) іске бір мәселені шешуге қатысты барлық құжаттар бірге орналастырылады.</w:t>
      </w:r>
    </w:p>
    <w:p>
      <w:pPr>
        <w:spacing w:after="0"/>
        <w:ind w:left="0"/>
        <w:jc w:val="both"/>
      </w:pPr>
      <w:r>
        <w:rPr>
          <w:rFonts w:ascii="Times New Roman"/>
          <w:b w:val="false"/>
          <w:i w:val="false"/>
          <w:color w:val="000000"/>
          <w:sz w:val="28"/>
        </w:rPr>
        <w:t>
      Құжаттарға қосымшалар, олардың бекітілген немесе жасалған күніне қарамастан, олар жататын құжаттарға қосылады.</w:t>
      </w:r>
    </w:p>
    <w:p>
      <w:pPr>
        <w:spacing w:after="0"/>
        <w:ind w:left="0"/>
        <w:jc w:val="both"/>
      </w:pPr>
      <w:r>
        <w:rPr>
          <w:rFonts w:ascii="Times New Roman"/>
          <w:b w:val="false"/>
          <w:i w:val="false"/>
          <w:color w:val="000000"/>
          <w:sz w:val="28"/>
        </w:rPr>
        <w:t>
      Көлемі 180 парақтан асатын қосымшалар жеке томды құрайды, бұл туралы құжатта белгі жасалады;</w:t>
      </w:r>
    </w:p>
    <w:p>
      <w:pPr>
        <w:spacing w:after="0"/>
        <w:ind w:left="0"/>
        <w:jc w:val="both"/>
      </w:pPr>
      <w:r>
        <w:rPr>
          <w:rFonts w:ascii="Times New Roman"/>
          <w:b w:val="false"/>
          <w:i w:val="false"/>
          <w:color w:val="000000"/>
          <w:sz w:val="28"/>
        </w:rPr>
        <w:t>
      3) құжаттың қазақ, орыс және өзге де тілдердегі нұсқалары бірлесіп топтастырылады;</w:t>
      </w:r>
    </w:p>
    <w:p>
      <w:pPr>
        <w:spacing w:after="0"/>
        <w:ind w:left="0"/>
        <w:jc w:val="both"/>
      </w:pPr>
      <w:r>
        <w:rPr>
          <w:rFonts w:ascii="Times New Roman"/>
          <w:b w:val="false"/>
          <w:i w:val="false"/>
          <w:color w:val="000000"/>
          <w:sz w:val="28"/>
        </w:rPr>
        <w:t>
      4) бір күнтізбелік жылдың құжаттары істерге топтастырылады, өтпелі істер, сот істері, осы адамның ұйымдағы жұмысының бүкіл кезеңі ішінде қалыптастырылатын жеке істер, сайланбалы органдар мен олардың тұрақты комиссияларының, депутаттық топтардың оларды шақыру кезеңінде топтастырылатын құжаттары, оқу жылында қалыптастырылатын оқу орындарының құжаттары алып тасталады, театр маусымындағы сахналық қызметті сипаттайтын театр құжаттары, ауру тарихы;</w:t>
      </w:r>
    </w:p>
    <w:p>
      <w:pPr>
        <w:spacing w:after="0"/>
        <w:ind w:left="0"/>
        <w:jc w:val="both"/>
      </w:pPr>
      <w:r>
        <w:rPr>
          <w:rFonts w:ascii="Times New Roman"/>
          <w:b w:val="false"/>
          <w:i w:val="false"/>
          <w:color w:val="000000"/>
          <w:sz w:val="28"/>
        </w:rPr>
        <w:t>
      5) істерге тұрақты және уақытша сақтау мерзімдерінің құжаттары, сондай-ақ ғылыми-зерттеу құжаттамасының қорытынды, кезеңдік және аралық есептері, тәжірибелік үлгілер, тәжірибелік сериялар, конструкторлық және технологиялық құжаттаманың белгіленген сериялық өндірісіне орнату сериялары, жобалаудың әртүрлі кезеңдері және жобалау-сметалық құжаттаманың жекелеген бөліктері, өнертабыстар, пайдалы модельдер, өнеркәсіптік патенттік-лицензиялық құжаттаманың әрбір түрі бойынша қорғау құжатын беруге арналған үлгілер, өтінімдер;</w:t>
      </w:r>
    </w:p>
    <w:p>
      <w:pPr>
        <w:spacing w:after="0"/>
        <w:ind w:left="0"/>
        <w:jc w:val="both"/>
      </w:pPr>
      <w:r>
        <w:rPr>
          <w:rFonts w:ascii="Times New Roman"/>
          <w:b w:val="false"/>
          <w:i w:val="false"/>
          <w:color w:val="000000"/>
          <w:sz w:val="28"/>
        </w:rPr>
        <w:t>
      6) жеделхаттар, факсограмманың көшірмелері, телефонограммалар істердің номенклатурасына сәйкес істерге жалпы негіздерде орналастырылады;</w:t>
      </w:r>
    </w:p>
    <w:p>
      <w:pPr>
        <w:spacing w:after="0"/>
        <w:ind w:left="0"/>
        <w:jc w:val="both"/>
      </w:pPr>
      <w:r>
        <w:rPr>
          <w:rFonts w:ascii="Times New Roman"/>
          <w:b w:val="false"/>
          <w:i w:val="false"/>
          <w:color w:val="000000"/>
          <w:sz w:val="28"/>
        </w:rPr>
        <w:t>
      7) іске қайтарылуға жататын құжаттар, жобалар және артық даналар орналастырылмайды;</w:t>
      </w:r>
    </w:p>
    <w:p>
      <w:pPr>
        <w:spacing w:after="0"/>
        <w:ind w:left="0"/>
        <w:jc w:val="both"/>
      </w:pPr>
      <w:r>
        <w:rPr>
          <w:rFonts w:ascii="Times New Roman"/>
          <w:b w:val="false"/>
          <w:i w:val="false"/>
          <w:color w:val="000000"/>
          <w:sz w:val="28"/>
        </w:rPr>
        <w:t>
      8) көлемі бойынша іс тұрақты сақтау мерзімі 180 парақтан аспайды;</w:t>
      </w:r>
    </w:p>
    <w:p>
      <w:pPr>
        <w:spacing w:after="0"/>
        <w:ind w:left="0"/>
        <w:jc w:val="both"/>
      </w:pPr>
      <w:r>
        <w:rPr>
          <w:rFonts w:ascii="Times New Roman"/>
          <w:b w:val="false"/>
          <w:i w:val="false"/>
          <w:color w:val="000000"/>
          <w:sz w:val="28"/>
        </w:rPr>
        <w:t>
      9) істе бірнеше томдар (бөліктер) болған кезде істің нөмірі (индексі) және тақырыбы томдардың (бөліктердің) нөмірленуі қосылған әрбір томға қойылады, соңғы томға (бөлікке) "соңғы" ("соңғы") сөзі қосылады.</w:t>
      </w:r>
    </w:p>
    <w:p>
      <w:pPr>
        <w:spacing w:after="0"/>
        <w:ind w:left="0"/>
        <w:jc w:val="both"/>
      </w:pPr>
      <w:r>
        <w:rPr>
          <w:rFonts w:ascii="Times New Roman"/>
          <w:b w:val="false"/>
          <w:i w:val="false"/>
          <w:color w:val="000000"/>
          <w:sz w:val="28"/>
        </w:rPr>
        <w:t>
      Электрондық істер томдарға (бөліктерге) бөлінбейді. Барлық электрондық құжаттар көлеміне қарамастан бір электрондық іске қосылады.</w:t>
      </w:r>
    </w:p>
    <w:bookmarkStart w:name="z203" w:id="268"/>
    <w:p>
      <w:pPr>
        <w:spacing w:after="0"/>
        <w:ind w:left="0"/>
        <w:jc w:val="both"/>
      </w:pPr>
      <w:r>
        <w:rPr>
          <w:rFonts w:ascii="Times New Roman"/>
          <w:b w:val="false"/>
          <w:i w:val="false"/>
          <w:color w:val="000000"/>
          <w:sz w:val="28"/>
        </w:rPr>
        <w:t>
      171. Істің ішіндегі қағаз жеткізгіштегі құжаттар мәселені шешу реттілігіне (шешілетін мәселелер бойынша хронологиялық тәртіппен) сәйкес жоғарыдан төмен қарай орналастырылады немесе істің басында бастамашылық құжат, содан кейін – мәселені түпкілікті шешетін құжат, бұдан әрі – мәселені шешу барысын көрсететін құжаттар орналастырылады.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269"/>
    <w:p>
      <w:pPr>
        <w:spacing w:after="0"/>
        <w:ind w:left="0"/>
        <w:jc w:val="both"/>
      </w:pPr>
      <w:r>
        <w:rPr>
          <w:rFonts w:ascii="Times New Roman"/>
          <w:b w:val="false"/>
          <w:i w:val="false"/>
          <w:color w:val="000000"/>
          <w:sz w:val="28"/>
        </w:rPr>
        <w:t>
      172. Ұйым негізгі орындаушы болып табылатын Жоғары тұрған ұйымдардың актілері мен тапсырмаларын орындау бойынша есепті және ақпараттық сипаттағы барлық құжаттар ұйым қызметінің бағыттары бойынша жекелеген істерге қалыптастырылады. Басқа жағдайларда бұл құжаттар ағымдағы жылғы хат алмасу ісіне тігіледі.</w:t>
      </w:r>
    </w:p>
    <w:bookmarkEnd w:id="269"/>
    <w:bookmarkStart w:name="z205" w:id="270"/>
    <w:p>
      <w:pPr>
        <w:spacing w:after="0"/>
        <w:ind w:left="0"/>
        <w:jc w:val="both"/>
      </w:pPr>
      <w:r>
        <w:rPr>
          <w:rFonts w:ascii="Times New Roman"/>
          <w:b w:val="false"/>
          <w:i w:val="false"/>
          <w:color w:val="000000"/>
          <w:sz w:val="28"/>
        </w:rPr>
        <w:t>
      173. Өкімдік құжаттар істерге оларға қатысты қосымшалармен бірге түрлері және хронологиясы бойынша топтастырылады. Өкімдік құжаттармен бекітілген нұсқаулықтар, ережелер, ережелер, жарғылар оларға қосымша болып табылады және көрсетілген құжаттармен бірге топтастырылады. Егер олар дербес құжат ретінде бекітілсе, онда олар жеке істерге топтастырылады.</w:t>
      </w:r>
    </w:p>
    <w:bookmarkEnd w:id="270"/>
    <w:bookmarkStart w:name="z206" w:id="271"/>
    <w:p>
      <w:pPr>
        <w:spacing w:after="0"/>
        <w:ind w:left="0"/>
        <w:jc w:val="both"/>
      </w:pPr>
      <w:r>
        <w:rPr>
          <w:rFonts w:ascii="Times New Roman"/>
          <w:b w:val="false"/>
          <w:i w:val="false"/>
          <w:color w:val="000000"/>
          <w:sz w:val="28"/>
        </w:rPr>
        <w:t>
      174. Негізгі қызмет бойынша бұйрықтар (өкімдер), жеке құрам, әкімшілік-шаруашылық қызмет бойынша бұйрықтар (өкімдер) жекелеген істерге қалыптастырылады.</w:t>
      </w:r>
    </w:p>
    <w:bookmarkEnd w:id="271"/>
    <w:bookmarkStart w:name="z207" w:id="272"/>
    <w:p>
      <w:pPr>
        <w:spacing w:after="0"/>
        <w:ind w:left="0"/>
        <w:jc w:val="both"/>
      </w:pPr>
      <w:r>
        <w:rPr>
          <w:rFonts w:ascii="Times New Roman"/>
          <w:b w:val="false"/>
          <w:i w:val="false"/>
          <w:color w:val="000000"/>
          <w:sz w:val="28"/>
        </w:rPr>
        <w:t>
      175. Істегі хаттамалар оларға берілген құжаттармен бірге нөмірлер бойынша хронологиялық тәртіппен орналастырылады.</w:t>
      </w:r>
    </w:p>
    <w:bookmarkEnd w:id="272"/>
    <w:bookmarkStart w:name="z208" w:id="273"/>
    <w:p>
      <w:pPr>
        <w:spacing w:after="0"/>
        <w:ind w:left="0"/>
        <w:jc w:val="both"/>
      </w:pPr>
      <w:r>
        <w:rPr>
          <w:rFonts w:ascii="Times New Roman"/>
          <w:b w:val="false"/>
          <w:i w:val="false"/>
          <w:color w:val="000000"/>
          <w:sz w:val="28"/>
        </w:rPr>
        <w:t>
      176. Хат-хабар іс жүргізу жылына топтастырылады және хронологиялық ретпен жүйеленеді, бұл ретте жауап-құжат сұрау салу құжатының артына орналастырылады. Өткен жылы басталған белгілі бір мәселе бойынша хат алмасу қайта басталған кезде құжаттар өткен жылдың іс индексін көрсете отырып, ағымдағы жылдың ісіне енгізіледі.</w:t>
      </w:r>
    </w:p>
    <w:bookmarkEnd w:id="273"/>
    <w:bookmarkStart w:name="z209" w:id="274"/>
    <w:p>
      <w:pPr>
        <w:spacing w:after="0"/>
        <w:ind w:left="0"/>
        <w:jc w:val="both"/>
      </w:pPr>
      <w:r>
        <w:rPr>
          <w:rFonts w:ascii="Times New Roman"/>
          <w:b w:val="false"/>
          <w:i w:val="false"/>
          <w:color w:val="000000"/>
          <w:sz w:val="28"/>
        </w:rPr>
        <w:t>
      177. Жеке істердегі құжаттар олардың түсуіне сәйкес хронологиялық тәртіппен орналастырылады.</w:t>
      </w:r>
    </w:p>
    <w:bookmarkEnd w:id="274"/>
    <w:bookmarkStart w:name="z210" w:id="275"/>
    <w:p>
      <w:pPr>
        <w:spacing w:after="0"/>
        <w:ind w:left="0"/>
        <w:jc w:val="both"/>
      </w:pPr>
      <w:r>
        <w:rPr>
          <w:rFonts w:ascii="Times New Roman"/>
          <w:b w:val="false"/>
          <w:i w:val="false"/>
          <w:color w:val="000000"/>
          <w:sz w:val="28"/>
        </w:rPr>
        <w:t>
      178. Жалақы бойынша дербес шоттар жекелеген істерге қалыптастырылады және оларда қызметкерлердің тегі алфавиттік тәртіппен орналастырылады.</w:t>
      </w:r>
    </w:p>
    <w:bookmarkEnd w:id="275"/>
    <w:bookmarkStart w:name="z211" w:id="276"/>
    <w:p>
      <w:pPr>
        <w:spacing w:after="0"/>
        <w:ind w:left="0"/>
        <w:jc w:val="both"/>
      </w:pPr>
      <w:r>
        <w:rPr>
          <w:rFonts w:ascii="Times New Roman"/>
          <w:b w:val="false"/>
          <w:i w:val="false"/>
          <w:color w:val="000000"/>
          <w:sz w:val="28"/>
        </w:rPr>
        <w:t>
      179. Еңбек шарттары жеке істердің құрамында немесе қызметкерлердің фамилияларының әліпбилік тәртібімен жеке қалыптастырылады.</w:t>
      </w:r>
    </w:p>
    <w:bookmarkEnd w:id="276"/>
    <w:bookmarkStart w:name="z212" w:id="277"/>
    <w:p>
      <w:pPr>
        <w:spacing w:after="0"/>
        <w:ind w:left="0"/>
        <w:jc w:val="both"/>
      </w:pPr>
      <w:r>
        <w:rPr>
          <w:rFonts w:ascii="Times New Roman"/>
          <w:b w:val="false"/>
          <w:i w:val="false"/>
          <w:color w:val="000000"/>
          <w:sz w:val="28"/>
        </w:rPr>
        <w:t>
      180. Жеке тұлғалардың тізімдері және міндетті зейнетақы жарналарының, міндетті кәсіптік зейнетақы жарналарының Бірыңғай жинақтаушы зейнетақы қорына аударылғанын растайтын құжаттар бір іске қалыптастырылады.</w:t>
      </w:r>
    </w:p>
    <w:bookmarkEnd w:id="277"/>
    <w:p>
      <w:pPr>
        <w:spacing w:after="0"/>
        <w:ind w:left="0"/>
        <w:jc w:val="both"/>
      </w:pPr>
      <w:r>
        <w:rPr>
          <w:rFonts w:ascii="Times New Roman"/>
          <w:b w:val="false"/>
          <w:i w:val="false"/>
          <w:color w:val="000000"/>
          <w:sz w:val="28"/>
        </w:rPr>
        <w:t>
      Жеке тұлғалардың тізімдері және әлеуметтік аударымдарды аударуды растайтын құжаттар бір іске қалыптастырылады.</w:t>
      </w:r>
    </w:p>
    <w:p>
      <w:pPr>
        <w:spacing w:after="0"/>
        <w:ind w:left="0"/>
        <w:jc w:val="both"/>
      </w:pPr>
      <w:r>
        <w:rPr>
          <w:rFonts w:ascii="Times New Roman"/>
          <w:b w:val="false"/>
          <w:i w:val="false"/>
          <w:color w:val="000000"/>
          <w:sz w:val="28"/>
        </w:rPr>
        <w:t>
      Жеке тұлғалардың тізімдері және міндетті әлеуметтік медициналық сақтандыру бойынша жарналардың аударылғанын растайтын құжаттар бір іске қалыптастырылады.</w:t>
      </w:r>
    </w:p>
    <w:bookmarkStart w:name="z213" w:id="278"/>
    <w:p>
      <w:pPr>
        <w:spacing w:after="0"/>
        <w:ind w:left="0"/>
        <w:jc w:val="both"/>
      </w:pPr>
      <w:r>
        <w:rPr>
          <w:rFonts w:ascii="Times New Roman"/>
          <w:b w:val="false"/>
          <w:i w:val="false"/>
          <w:color w:val="000000"/>
          <w:sz w:val="28"/>
        </w:rPr>
        <w:t>
      181. Жоспарлар, есептер, сметалар, лимиттер және штат кестелері жасалған, бекітілген немесе түскен күніне қарамастан, олар жасалған немесе жасалған жылдың тиісті істеріне қалыптастырылады.</w:t>
      </w:r>
    </w:p>
    <w:bookmarkEnd w:id="278"/>
    <w:bookmarkStart w:name="z214" w:id="279"/>
    <w:p>
      <w:pPr>
        <w:spacing w:after="0"/>
        <w:ind w:left="0"/>
        <w:jc w:val="both"/>
      </w:pPr>
      <w:r>
        <w:rPr>
          <w:rFonts w:ascii="Times New Roman"/>
          <w:b w:val="false"/>
          <w:i w:val="false"/>
          <w:color w:val="000000"/>
          <w:sz w:val="28"/>
        </w:rPr>
        <w:t>
      182. Жеке және заңды тұлғалардың өтініштері, хабарламалары, сұрау салулары, пікірлері мен ұсыныстары ұйым қызметінің мәселелері, бағыттары немесе әкімшілік-аумақтық бірліктер бойынша істерге қалыптастырылады. Өтініштердің, хабарламалардың, сұрау салулардың, жауаптар мен ұсыныстардың көлемі шамалы болған кезде өтініштер, хабарламалар, сұрау салулар, жауаптар мен ұсыныстар авторларының тегі бойынша істерді алфавиттік тәртіппен қалыптастыруға жол беріледі.</w:t>
      </w:r>
    </w:p>
    <w:bookmarkEnd w:id="279"/>
    <w:bookmarkStart w:name="z215" w:id="280"/>
    <w:p>
      <w:pPr>
        <w:spacing w:after="0"/>
        <w:ind w:left="0"/>
        <w:jc w:val="both"/>
      </w:pPr>
      <w:r>
        <w:rPr>
          <w:rFonts w:ascii="Times New Roman"/>
          <w:b w:val="false"/>
          <w:i w:val="false"/>
          <w:color w:val="000000"/>
          <w:sz w:val="28"/>
        </w:rPr>
        <w:t>
      183. Электрондық құжаттар мен деректер базасы ұйымның істер номенклатурасына сәйкес, қағаз жеткізгіштегі құжаттардан бөлек, олар құрылған цифрлық жүйеде электрондық істерге қалыптастырылады. Цифрлық деректер базасы жекелеген істерге қалыптастырылады, істердің атауы деректер базасының атауына сәйкес келеді.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6" w:id="281"/>
    <w:p>
      <w:pPr>
        <w:spacing w:after="0"/>
        <w:ind w:left="0"/>
        <w:jc w:val="left"/>
      </w:pPr>
      <w:r>
        <w:rPr>
          <w:rFonts w:ascii="Times New Roman"/>
          <w:b/>
          <w:i w:val="false"/>
          <w:color w:val="000000"/>
        </w:rPr>
        <w:t xml:space="preserve"> Параграф 12. Істерді ресімдеу тәртібі</w:t>
      </w:r>
    </w:p>
    <w:bookmarkEnd w:id="281"/>
    <w:bookmarkStart w:name="z217" w:id="282"/>
    <w:p>
      <w:pPr>
        <w:spacing w:after="0"/>
        <w:ind w:left="0"/>
        <w:jc w:val="both"/>
      </w:pPr>
      <w:r>
        <w:rPr>
          <w:rFonts w:ascii="Times New Roman"/>
          <w:b w:val="false"/>
          <w:i w:val="false"/>
          <w:color w:val="000000"/>
          <w:sz w:val="28"/>
        </w:rPr>
        <w:t>
      184. Ұйымның істері олар құрылған кезде және істі сақтауға дайындау үшін жыл аяқталғаннан кейін ресімделуге тиіс. Істі ресімдеу істі мұқабада сипаттау, брошюралау, парақтарды нөмірлеу және куәландыру жазбасын жасау жөніндегі жұмыстар кешенін қамтиды. Істерді ресімдеуді құрылымдық бөлімшенің іс қағаздарын жүргізуге жауапты тұлға әдістемелік көмекпен және БҚҚ қызметінің бақылауымен жүргізеді.</w:t>
      </w:r>
    </w:p>
    <w:bookmarkEnd w:id="282"/>
    <w:bookmarkStart w:name="z218" w:id="283"/>
    <w:p>
      <w:pPr>
        <w:spacing w:after="0"/>
        <w:ind w:left="0"/>
        <w:jc w:val="both"/>
      </w:pPr>
      <w:r>
        <w:rPr>
          <w:rFonts w:ascii="Times New Roman"/>
          <w:b w:val="false"/>
          <w:i w:val="false"/>
          <w:color w:val="000000"/>
          <w:sz w:val="28"/>
        </w:rPr>
        <w:t xml:space="preserve">
      185. Сақтау мерзіміне байланысты істерді толық немесе ішінара рәсімдеу жүргізіледі. Тұрақты, уақытша (10 жылдан астам) сақтау және жеке құрам бойынша істер толық ресімделуге жатады. Істі толық ресімдеу іс мұқабасының деректемелерін ресімдеуді, істегі парақтарды нөмірлеуді,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іс куәландыру парағын жасауды,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іс құжаттарының ішкі тізімдемесін жасауды, істі тігуді немесе түптеуді, іс мұқабасының деректемелеріне қажетті нақтылауларды енгізуді көздейді.</w:t>
      </w:r>
    </w:p>
    <w:bookmarkEnd w:id="283"/>
    <w:bookmarkStart w:name="z219" w:id="284"/>
    <w:p>
      <w:pPr>
        <w:spacing w:after="0"/>
        <w:ind w:left="0"/>
        <w:jc w:val="both"/>
      </w:pPr>
      <w:r>
        <w:rPr>
          <w:rFonts w:ascii="Times New Roman"/>
          <w:b w:val="false"/>
          <w:i w:val="false"/>
          <w:color w:val="000000"/>
          <w:sz w:val="28"/>
        </w:rPr>
        <w:t>
      186. Тұрақты, уақытша (10 жылдан астам) сақтау ісінің мұқабасында және жеке құрам бойынша мынадай деректемелер көрсетіледі:</w:t>
      </w:r>
    </w:p>
    <w:bookmarkEnd w:id="284"/>
    <w:p>
      <w:pPr>
        <w:spacing w:after="0"/>
        <w:ind w:left="0"/>
        <w:jc w:val="both"/>
      </w:pPr>
      <w:r>
        <w:rPr>
          <w:rFonts w:ascii="Times New Roman"/>
          <w:b w:val="false"/>
          <w:i w:val="false"/>
          <w:color w:val="000000"/>
          <w:sz w:val="28"/>
        </w:rPr>
        <w:t>
      1) ұйымның атауы, құрылымдық бөлімшенің атауы;</w:t>
      </w:r>
    </w:p>
    <w:p>
      <w:pPr>
        <w:spacing w:after="0"/>
        <w:ind w:left="0"/>
        <w:jc w:val="both"/>
      </w:pPr>
      <w:r>
        <w:rPr>
          <w:rFonts w:ascii="Times New Roman"/>
          <w:b w:val="false"/>
          <w:i w:val="false"/>
          <w:color w:val="000000"/>
          <w:sz w:val="28"/>
        </w:rPr>
        <w:t>
      2) ұйым орналасқан елді мекеннің атауы, істің нөмірі (индексі);</w:t>
      </w:r>
    </w:p>
    <w:p>
      <w:pPr>
        <w:spacing w:after="0"/>
        <w:ind w:left="0"/>
        <w:jc w:val="both"/>
      </w:pPr>
      <w:r>
        <w:rPr>
          <w:rFonts w:ascii="Times New Roman"/>
          <w:b w:val="false"/>
          <w:i w:val="false"/>
          <w:color w:val="000000"/>
          <w:sz w:val="28"/>
        </w:rPr>
        <w:t>
      3) істің тақырыбы, істің (томның, бөліктің) күні, істегі парақтардың саны, істі сақтау мерзімі;</w:t>
      </w:r>
    </w:p>
    <w:p>
      <w:pPr>
        <w:spacing w:after="0"/>
        <w:ind w:left="0"/>
        <w:jc w:val="both"/>
      </w:pPr>
      <w:r>
        <w:rPr>
          <w:rFonts w:ascii="Times New Roman"/>
          <w:b w:val="false"/>
          <w:i w:val="false"/>
          <w:color w:val="000000"/>
          <w:sz w:val="28"/>
        </w:rPr>
        <w:t>
      4) істің архивтік шифры.</w:t>
      </w:r>
    </w:p>
    <w:bookmarkStart w:name="z220" w:id="285"/>
    <w:p>
      <w:pPr>
        <w:spacing w:after="0"/>
        <w:ind w:left="0"/>
        <w:jc w:val="both"/>
      </w:pPr>
      <w:r>
        <w:rPr>
          <w:rFonts w:ascii="Times New Roman"/>
          <w:b w:val="false"/>
          <w:i w:val="false"/>
          <w:color w:val="000000"/>
          <w:sz w:val="28"/>
        </w:rPr>
        <w:t>
      187. Тұрақты, уақытша (10 жылдан астам) сақтау ісінің мұқабасына қойылатын деректемелер былайша ресімделеді:</w:t>
      </w:r>
    </w:p>
    <w:bookmarkEnd w:id="285"/>
    <w:p>
      <w:pPr>
        <w:spacing w:after="0"/>
        <w:ind w:left="0"/>
        <w:jc w:val="both"/>
      </w:pPr>
      <w:r>
        <w:rPr>
          <w:rFonts w:ascii="Times New Roman"/>
          <w:b w:val="false"/>
          <w:i w:val="false"/>
          <w:color w:val="000000"/>
          <w:sz w:val="28"/>
        </w:rPr>
        <w:t>
      1) құрылтай құжаттарына сәйкес ұйымның атауы толық атауынан кейін жақшада көрсетілетін ресми қабылданған қысқартылған атауды көрсете отырып, толық номинативті жағдайда көрсетіледі;</w:t>
      </w:r>
    </w:p>
    <w:p>
      <w:pPr>
        <w:spacing w:after="0"/>
        <w:ind w:left="0"/>
        <w:jc w:val="both"/>
      </w:pPr>
      <w:r>
        <w:rPr>
          <w:rFonts w:ascii="Times New Roman"/>
          <w:b w:val="false"/>
          <w:i w:val="false"/>
          <w:color w:val="000000"/>
          <w:sz w:val="28"/>
        </w:rPr>
        <w:t>
      2) құрылымдық бөлімшенің атауы бекітілген құрылымға сәйкес жазылады, істің нөмірі - ұйымның істер номенклатурасы бойынша істің цифрлық белгісі (индексі) қойылады;</w:t>
      </w:r>
    </w:p>
    <w:p>
      <w:pPr>
        <w:spacing w:after="0"/>
        <w:ind w:left="0"/>
        <w:jc w:val="both"/>
      </w:pPr>
      <w:r>
        <w:rPr>
          <w:rFonts w:ascii="Times New Roman"/>
          <w:b w:val="false"/>
          <w:i w:val="false"/>
          <w:color w:val="000000"/>
          <w:sz w:val="28"/>
        </w:rPr>
        <w:t>
      3) істің тақырыбы істер номенклатурасынан көшіріледі, істің күні - іс жүргізуде істің құрылған және аяқталған жылы (жылдары) көрсетіледі. Өкімдік құжаттамасы бар, сондай-ақ бірнеше томнан (бөліктерден) тұратын істердің күні іс құжаттарының төтенше күндері, тиісінше іске енгізілген ең ерте және ең кеш құжаттарды тіркеу (жасау) күні (күні, айы, жылы) болып табылады. Жеке томға қалыптастырылған іске қосымшаның күні осы томға қосымшасы орналастырылған негізгі құжаттың тіркелген күні болып табылады. Бұл жағдайда сан мен жыл араб цифрларымен белгіленеді, айдың атауы толығымен сөзбен жазылады.</w:t>
      </w:r>
    </w:p>
    <w:bookmarkStart w:name="z221" w:id="286"/>
    <w:p>
      <w:pPr>
        <w:spacing w:after="0"/>
        <w:ind w:left="0"/>
        <w:jc w:val="both"/>
      </w:pPr>
      <w:r>
        <w:rPr>
          <w:rFonts w:ascii="Times New Roman"/>
          <w:b w:val="false"/>
          <w:i w:val="false"/>
          <w:color w:val="000000"/>
          <w:sz w:val="28"/>
        </w:rPr>
        <w:t>
      188. Іске енгізілген құжаттардың сақталуын қамтамасыз ету және оларды орналастыру тәртібін бекіту мақсатында оның барлық парақтары, оның ішінде куәландырушы парақтан және ішкі тізімдемеден басқа, жеке парақта (чиптерде) жасалған бұрыштамалар нөмірленеді. Парақтар қара, жұмсақ, графит қарындашпен нөмірленеді, сандар парақтың жоғарғы оң жақ бұрышына қойылады.</w:t>
      </w:r>
    </w:p>
    <w:bookmarkEnd w:id="286"/>
    <w:bookmarkStart w:name="z222" w:id="287"/>
    <w:p>
      <w:pPr>
        <w:spacing w:after="0"/>
        <w:ind w:left="0"/>
        <w:jc w:val="both"/>
      </w:pPr>
      <w:r>
        <w:rPr>
          <w:rFonts w:ascii="Times New Roman"/>
          <w:b w:val="false"/>
          <w:i w:val="false"/>
          <w:color w:val="000000"/>
          <w:sz w:val="28"/>
        </w:rPr>
        <w:t>
      189. Іс парақтарын нөмірлеу тәртібі:</w:t>
      </w:r>
    </w:p>
    <w:bookmarkEnd w:id="287"/>
    <w:p>
      <w:pPr>
        <w:spacing w:after="0"/>
        <w:ind w:left="0"/>
        <w:jc w:val="both"/>
      </w:pPr>
      <w:r>
        <w:rPr>
          <w:rFonts w:ascii="Times New Roman"/>
          <w:b w:val="false"/>
          <w:i w:val="false"/>
          <w:color w:val="000000"/>
          <w:sz w:val="28"/>
        </w:rPr>
        <w:t>
      1) бір шетінен тігілген А4 форматынан артық Парақ жоғарғы оң жақ бұрышта бір парақ ретінде нөмірленеді;</w:t>
      </w:r>
    </w:p>
    <w:p>
      <w:pPr>
        <w:spacing w:after="0"/>
        <w:ind w:left="0"/>
        <w:jc w:val="both"/>
      </w:pPr>
      <w:r>
        <w:rPr>
          <w:rFonts w:ascii="Times New Roman"/>
          <w:b w:val="false"/>
          <w:i w:val="false"/>
          <w:color w:val="000000"/>
          <w:sz w:val="28"/>
        </w:rPr>
        <w:t>
      2) парақтардың өзіндік нөмірленуі бар құжаттар, оның ішінде баспа басылымдары, егер ол парақтардың істе орналасу тәртібіне сәйкес келсе, жалпы тәртіппен нөмірленуі немесе өзінің нөмірленуін сақтауы мүмкін;</w:t>
      </w:r>
    </w:p>
    <w:p>
      <w:pPr>
        <w:spacing w:after="0"/>
        <w:ind w:left="0"/>
        <w:jc w:val="both"/>
      </w:pPr>
      <w:r>
        <w:rPr>
          <w:rFonts w:ascii="Times New Roman"/>
          <w:b w:val="false"/>
          <w:i w:val="false"/>
          <w:color w:val="000000"/>
          <w:sz w:val="28"/>
        </w:rPr>
        <w:t>
      3) бірнеше томнан немесе бөліктерден тұратын істер парақтары әрбір том немесе бөлік бойынша жеке нөмірленеді;</w:t>
      </w:r>
    </w:p>
    <w:p>
      <w:pPr>
        <w:spacing w:after="0"/>
        <w:ind w:left="0"/>
        <w:jc w:val="both"/>
      </w:pPr>
      <w:r>
        <w:rPr>
          <w:rFonts w:ascii="Times New Roman"/>
          <w:b w:val="false"/>
          <w:i w:val="false"/>
          <w:color w:val="000000"/>
          <w:sz w:val="28"/>
        </w:rPr>
        <w:t>
      4) істе дербес парақты білдіретін фотосуреттер, сызбалар, диаграммалар мен өзге де иллюстрациялық және ерекше құжаттар сыртқы жағында жоғарғы сол жақ бұрышта нөмірленеді;</w:t>
      </w:r>
    </w:p>
    <w:p>
      <w:pPr>
        <w:spacing w:after="0"/>
        <w:ind w:left="0"/>
        <w:jc w:val="both"/>
      </w:pPr>
      <w:r>
        <w:rPr>
          <w:rFonts w:ascii="Times New Roman"/>
          <w:b w:val="false"/>
          <w:i w:val="false"/>
          <w:color w:val="000000"/>
          <w:sz w:val="28"/>
        </w:rPr>
        <w:t>
      5) салымдары бар іске тігілген конверттер нөмірленеді-алдымен конверт, содан кейін конверттегі әрбір салым кезекті нөмірмен;</w:t>
      </w:r>
    </w:p>
    <w:p>
      <w:pPr>
        <w:spacing w:after="0"/>
        <w:ind w:left="0"/>
        <w:jc w:val="both"/>
      </w:pPr>
      <w:r>
        <w:rPr>
          <w:rFonts w:ascii="Times New Roman"/>
          <w:b w:val="false"/>
          <w:i w:val="false"/>
          <w:color w:val="000000"/>
          <w:sz w:val="28"/>
        </w:rPr>
        <w:t>
      6) түптеуде келіп түскен іске қосымшалар дербес көлем ретінде ресімделеді және бөлек нөмірленеді;</w:t>
      </w:r>
    </w:p>
    <w:p>
      <w:pPr>
        <w:spacing w:after="0"/>
        <w:ind w:left="0"/>
        <w:jc w:val="both"/>
      </w:pPr>
      <w:r>
        <w:rPr>
          <w:rFonts w:ascii="Times New Roman"/>
          <w:b w:val="false"/>
          <w:i w:val="false"/>
          <w:color w:val="000000"/>
          <w:sz w:val="28"/>
        </w:rPr>
        <w:t>
      7) іс парақтарын нөмірлеуде көптеген қателер анықталған жағдайда олардың қайта нөмірленуі жүргізіледі (парақтарды қайта нөмірлеу кезінде ескі нөмірлер сызылады және оның жанына парақтың жаңа нөмірі қойылады, істің соңында жаңа куәландырушы парақ жасалады, бұл ретте ескі куәландырушы парақ сызылады, бірақ істе сақталады);</w:t>
      </w:r>
    </w:p>
    <w:p>
      <w:pPr>
        <w:spacing w:after="0"/>
        <w:ind w:left="0"/>
        <w:jc w:val="both"/>
      </w:pPr>
      <w:r>
        <w:rPr>
          <w:rFonts w:ascii="Times New Roman"/>
          <w:b w:val="false"/>
          <w:i w:val="false"/>
          <w:color w:val="000000"/>
          <w:sz w:val="28"/>
        </w:rPr>
        <w:t>
      8) парақтарды нөмірлеуде жекелеген қателер болған кезде парақтардың әдеби нөмірлерін пайдалануға жол беріледі.</w:t>
      </w:r>
    </w:p>
    <w:bookmarkStart w:name="z223" w:id="288"/>
    <w:p>
      <w:pPr>
        <w:spacing w:after="0"/>
        <w:ind w:left="0"/>
        <w:jc w:val="both"/>
      </w:pPr>
      <w:r>
        <w:rPr>
          <w:rFonts w:ascii="Times New Roman"/>
          <w:b w:val="false"/>
          <w:i w:val="false"/>
          <w:color w:val="000000"/>
          <w:sz w:val="28"/>
        </w:rPr>
        <w:t>
      190. Парақтардың нөмірленуі аяқталғаннан кейін куәландыру жазбасы жасалады, оған қолдың, лауазымның және жасалған күннің толық жазылуы көрсетіле отырып, оны құрастырушы қол қояды.</w:t>
      </w:r>
    </w:p>
    <w:bookmarkEnd w:id="288"/>
    <w:p>
      <w:pPr>
        <w:spacing w:after="0"/>
        <w:ind w:left="0"/>
        <w:jc w:val="both"/>
      </w:pPr>
      <w:r>
        <w:rPr>
          <w:rFonts w:ascii="Times New Roman"/>
          <w:b w:val="false"/>
          <w:i w:val="false"/>
          <w:color w:val="000000"/>
          <w:sz w:val="28"/>
        </w:rPr>
        <w:t>
      Егер сақтау бірлігі мәтіндік және графикалық құжаттардан тұрса, онда куәландыру жазбасында мәтіндік және графикалық құжаттамасы бар парақтардың саны бөлек көрсетіледі.</w:t>
      </w:r>
    </w:p>
    <w:p>
      <w:pPr>
        <w:spacing w:after="0"/>
        <w:ind w:left="0"/>
        <w:jc w:val="both"/>
      </w:pPr>
      <w:r>
        <w:rPr>
          <w:rFonts w:ascii="Times New Roman"/>
          <w:b w:val="false"/>
          <w:i w:val="false"/>
          <w:color w:val="000000"/>
          <w:sz w:val="28"/>
        </w:rPr>
        <w:t>
      Істің құрамы мен жай-күйі туралы барлық кейінгі өзгерістер (бүліну, құжаттарды алу) тиісті актіге сілтеме жасай отырып, куәландыру парағында белгіленеді.</w:t>
      </w:r>
    </w:p>
    <w:p>
      <w:pPr>
        <w:spacing w:after="0"/>
        <w:ind w:left="0"/>
        <w:jc w:val="both"/>
      </w:pPr>
      <w:r>
        <w:rPr>
          <w:rFonts w:ascii="Times New Roman"/>
          <w:b w:val="false"/>
          <w:i w:val="false"/>
          <w:color w:val="000000"/>
          <w:sz w:val="28"/>
        </w:rPr>
        <w:t>
      Істегі парақтардың саны қорытынды жазбаға сәйкес істің мұқабасына қойылады.</w:t>
      </w:r>
    </w:p>
    <w:bookmarkStart w:name="z224" w:id="289"/>
    <w:p>
      <w:pPr>
        <w:spacing w:after="0"/>
        <w:ind w:left="0"/>
        <w:jc w:val="both"/>
      </w:pPr>
      <w:r>
        <w:rPr>
          <w:rFonts w:ascii="Times New Roman"/>
          <w:b w:val="false"/>
          <w:i w:val="false"/>
          <w:color w:val="000000"/>
          <w:sz w:val="28"/>
        </w:rPr>
        <w:t>
      191. "Істі сақтау мерзімі" деректемесі сақтау мерзімдерін көрсете отырып, құжаттар тізбесінде көрсетілген сақтау мерзімімен салыстырғаннан кейін істің тиісті номенклатурасынан істің мұқабасына көшіріледі.</w:t>
      </w:r>
    </w:p>
    <w:bookmarkEnd w:id="289"/>
    <w:bookmarkStart w:name="z225" w:id="290"/>
    <w:p>
      <w:pPr>
        <w:spacing w:after="0"/>
        <w:ind w:left="0"/>
        <w:jc w:val="both"/>
      </w:pPr>
      <w:r>
        <w:rPr>
          <w:rFonts w:ascii="Times New Roman"/>
          <w:b w:val="false"/>
          <w:i w:val="false"/>
          <w:color w:val="000000"/>
          <w:sz w:val="28"/>
        </w:rPr>
        <w:t>
      192. Тұрақты сақтау істерінде "үнемі сақтау" деп жазылады.</w:t>
      </w:r>
    </w:p>
    <w:bookmarkEnd w:id="290"/>
    <w:bookmarkStart w:name="z226" w:id="291"/>
    <w:p>
      <w:pPr>
        <w:spacing w:after="0"/>
        <w:ind w:left="0"/>
        <w:jc w:val="both"/>
      </w:pPr>
      <w:r>
        <w:rPr>
          <w:rFonts w:ascii="Times New Roman"/>
          <w:b w:val="false"/>
          <w:i w:val="false"/>
          <w:color w:val="000000"/>
          <w:sz w:val="28"/>
        </w:rPr>
        <w:t>
      193. Істің архивтік шифры (қор нөмірінен, тізімдеме нөмірінен және тізімдеме бойынша істің нөмірінен тұрады) тұрақты сақталатын істердің мұқабаларында осы істер СТК бекіткен жиынтық тізімдеме бөлімдеріне енгізілгеннен кейін ғана архивке қойылады (бұған дейін ол қарындашпен қойылады).</w:t>
      </w:r>
    </w:p>
    <w:bookmarkEnd w:id="291"/>
    <w:bookmarkStart w:name="z227" w:id="292"/>
    <w:p>
      <w:pPr>
        <w:spacing w:after="0"/>
        <w:ind w:left="0"/>
        <w:jc w:val="both"/>
      </w:pPr>
      <w:r>
        <w:rPr>
          <w:rFonts w:ascii="Times New Roman"/>
          <w:b w:val="false"/>
          <w:i w:val="false"/>
          <w:color w:val="000000"/>
          <w:sz w:val="28"/>
        </w:rPr>
        <w:t>
      194. Жыл аяқталғаннан кейін тұрақты және уақытша (10 жылдан астам) сақталатын істердің мұқабаларындағы жазбаларға нақтылау енгізіледі – мұқабадағы істердің тақырыбы тігілген құжаттардың мазмұнына сәйкес келмеген жағдайда істің тақырыбына өзгерістер мен толықтырулар енгізіледі.</w:t>
      </w:r>
    </w:p>
    <w:bookmarkEnd w:id="292"/>
    <w:bookmarkStart w:name="z228" w:id="293"/>
    <w:p>
      <w:pPr>
        <w:spacing w:after="0"/>
        <w:ind w:left="0"/>
        <w:jc w:val="both"/>
      </w:pPr>
      <w:r>
        <w:rPr>
          <w:rFonts w:ascii="Times New Roman"/>
          <w:b w:val="false"/>
          <w:i w:val="false"/>
          <w:color w:val="000000"/>
          <w:sz w:val="28"/>
        </w:rPr>
        <w:t>
      195. Есепке алу осы құжаттаманың ерекшелігімен (аса құнды құжаттар, жеке істер, бұйрықтар, хаттамалар және өзгелер) шақырылатын тұрақты және уақытша сақтау мерзімдерінің (10 жылдан астам) белгілі бір санаттарындағы құжаттарды есепке алу үшін құжаттардың ішкі тізімдемесі жасалады.</w:t>
      </w:r>
    </w:p>
    <w:bookmarkEnd w:id="293"/>
    <w:p>
      <w:pPr>
        <w:spacing w:after="0"/>
        <w:ind w:left="0"/>
        <w:jc w:val="both"/>
      </w:pPr>
      <w:r>
        <w:rPr>
          <w:rFonts w:ascii="Times New Roman"/>
          <w:b w:val="false"/>
          <w:i w:val="false"/>
          <w:color w:val="000000"/>
          <w:sz w:val="28"/>
        </w:rPr>
        <w:t>
      Іс құжаттарының ішкі тізімдемесі, егер олар құжаттардың нақты мазмұнын ашпайтын құжаттардың түрлері бойынша қалыптастырылса, тұрақты және уақытша (10 жылдан астам) сақталатын істерге де жасалады.</w:t>
      </w:r>
    </w:p>
    <w:p>
      <w:pPr>
        <w:spacing w:after="0"/>
        <w:ind w:left="0"/>
        <w:jc w:val="both"/>
      </w:pPr>
      <w:r>
        <w:rPr>
          <w:rFonts w:ascii="Times New Roman"/>
          <w:b w:val="false"/>
          <w:i w:val="false"/>
          <w:color w:val="000000"/>
          <w:sz w:val="28"/>
        </w:rPr>
        <w:t>
      Сызбалардан немесе бірнеше мәтіндік және графикалық құжаттардан тұратын сақтау бірлігінің ішкі тізімдемесінде олардың реттік нөмірлері, белгілері (индекстері, шифрлары), парақтың атауы, нөмірі және форматы көрсетілген барлық құжаттар тізбеленеді. Егер сызба бірнеше парақтан тұрса, онда оның атауы мен парақтар саны көрсетіледі. Егер сақтау бірлігі мәтіндік және графикалық құжаттардан тұрса, онда әр мәтіндік құжаттың тақырыбы келтіріледі, содан кейін сызбалар сипатталады.</w:t>
      </w:r>
    </w:p>
    <w:bookmarkStart w:name="z229" w:id="294"/>
    <w:p>
      <w:pPr>
        <w:spacing w:after="0"/>
        <w:ind w:left="0"/>
        <w:jc w:val="both"/>
      </w:pPr>
      <w:r>
        <w:rPr>
          <w:rFonts w:ascii="Times New Roman"/>
          <w:b w:val="false"/>
          <w:i w:val="false"/>
          <w:color w:val="000000"/>
          <w:sz w:val="28"/>
        </w:rPr>
        <w:t>
      196. Істі құрайтын құжаттар картоннан жасалған қатты мұқабаға кемінде төрт пункцияға тігіледі немесе барлық құжаттардың мәтінін еркін оқу мүмкіндігін ескере отырып, бір-бірімен тоғысады. Бірінші және соңғы пункция парақтың жоғарғы (төменгі) шекарасынан бір сантиметр қашықтықта жасалады. Істерді тігуге (түптеуге) дайындау кезінде құжаттардан металл бекіткіштер (түйреуіштер, қыстырғыштар және өзгелер) алынып тасталады.</w:t>
      </w:r>
    </w:p>
    <w:bookmarkEnd w:id="294"/>
    <w:bookmarkStart w:name="z230" w:id="295"/>
    <w:p>
      <w:pPr>
        <w:spacing w:after="0"/>
        <w:ind w:left="0"/>
        <w:jc w:val="both"/>
      </w:pPr>
      <w:r>
        <w:rPr>
          <w:rFonts w:ascii="Times New Roman"/>
          <w:b w:val="false"/>
          <w:i w:val="false"/>
          <w:color w:val="000000"/>
          <w:sz w:val="28"/>
        </w:rPr>
        <w:t>
      197. Уақытша (10 жылға дейін қоса алғанда) сақталатын істерді байланыстырғыштарда сақтауға, істегі құжаттарды қайта жүйелендіруге, іс парақтарын нөмірлемеуге, куәландыру жазбаларын жасамауға жол беріледі.</w:t>
      </w:r>
    </w:p>
    <w:bookmarkEnd w:id="295"/>
    <w:bookmarkStart w:name="z231" w:id="296"/>
    <w:p>
      <w:pPr>
        <w:spacing w:after="0"/>
        <w:ind w:left="0"/>
        <w:jc w:val="both"/>
      </w:pPr>
      <w:r>
        <w:rPr>
          <w:rFonts w:ascii="Times New Roman"/>
          <w:b w:val="false"/>
          <w:i w:val="false"/>
          <w:color w:val="000000"/>
          <w:sz w:val="28"/>
        </w:rPr>
        <w:t>
      198. ЭҚЖ ұйымында жұмыс істеген кезде құжаттарды қағаз жеткізгіштерде ресімдеу ЭҚЖ-да істердің автоматты түрде қалыптастырылған тізімдемелерімен тексеру кезінде жүзеге асырылады.</w:t>
      </w:r>
    </w:p>
    <w:bookmarkEnd w:id="296"/>
    <w:bookmarkStart w:name="z232" w:id="297"/>
    <w:p>
      <w:pPr>
        <w:spacing w:after="0"/>
        <w:ind w:left="0"/>
        <w:jc w:val="both"/>
      </w:pPr>
      <w:r>
        <w:rPr>
          <w:rFonts w:ascii="Times New Roman"/>
          <w:b w:val="false"/>
          <w:i w:val="false"/>
          <w:color w:val="000000"/>
          <w:sz w:val="28"/>
        </w:rPr>
        <w:t>
      199. Сақтау мерзімі өткен электрондық құжаттар жалпы негіздерде жойылуға бөлінуге жатады, содан кейін электрондық құжаттарды жоюға бөлу туралы актіде тиісті белгісі бар оларды физикалық жою немесе бағдарламалық-техникалық құралдармен жою жүргізіледі.</w:t>
      </w:r>
    </w:p>
    <w:bookmarkEnd w:id="297"/>
    <w:p>
      <w:pPr>
        <w:spacing w:after="0"/>
        <w:ind w:left="0"/>
        <w:jc w:val="both"/>
      </w:pPr>
      <w:r>
        <w:rPr>
          <w:rFonts w:ascii="Times New Roman"/>
          <w:b w:val="false"/>
          <w:i w:val="false"/>
          <w:color w:val="000000"/>
          <w:sz w:val="28"/>
        </w:rPr>
        <w:t>
      Электрондық құжаттар, егер оларды ақпарат тасығыштардағы және резервтік көшірмелердегі цифрлық жүйе құралдарымен қалпына келтіру мүмкін болмаса, жойылды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199-тармаққа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3" w:id="298"/>
    <w:p>
      <w:pPr>
        <w:spacing w:after="0"/>
        <w:ind w:left="0"/>
        <w:jc w:val="left"/>
      </w:pPr>
      <w:r>
        <w:rPr>
          <w:rFonts w:ascii="Times New Roman"/>
          <w:b/>
          <w:i w:val="false"/>
          <w:color w:val="000000"/>
        </w:rPr>
        <w:t xml:space="preserve"> Параграф 13. Құжаттарды жедел сақтау тәртібі</w:t>
      </w:r>
    </w:p>
    <w:bookmarkEnd w:id="298"/>
    <w:bookmarkStart w:name="z234" w:id="299"/>
    <w:p>
      <w:pPr>
        <w:spacing w:after="0"/>
        <w:ind w:left="0"/>
        <w:jc w:val="both"/>
      </w:pPr>
      <w:r>
        <w:rPr>
          <w:rFonts w:ascii="Times New Roman"/>
          <w:b w:val="false"/>
          <w:i w:val="false"/>
          <w:color w:val="000000"/>
          <w:sz w:val="28"/>
        </w:rPr>
        <w:t>
      200. Іс жүргізуді аяқтағаннан кейін ұйым архивіне тапсырғанға дейін қағаз жеткізгіштердегі құжаттар бір жыл ішінде олардың құрылған жері бойынша істерде, электрондық құжаттар ЭҚЖ – да сақталады.</w:t>
      </w:r>
    </w:p>
    <w:bookmarkEnd w:id="299"/>
    <w:bookmarkStart w:name="z235" w:id="300"/>
    <w:p>
      <w:pPr>
        <w:spacing w:after="0"/>
        <w:ind w:left="0"/>
        <w:jc w:val="both"/>
      </w:pPr>
      <w:r>
        <w:rPr>
          <w:rFonts w:ascii="Times New Roman"/>
          <w:b w:val="false"/>
          <w:i w:val="false"/>
          <w:color w:val="000000"/>
          <w:sz w:val="28"/>
        </w:rPr>
        <w:t>
      201. БҚҚ қызметі, ұйымның құрылымдық бөлімшелерінің басшылары құжаттар мен істердің сақталуын қамтамасыз етеді. Істер шкафтар мен сейфтерде жұмыс кабинеттерінде немесе осы мақсат үшін арнайы бөлінген үй-жайларда сақталады.</w:t>
      </w:r>
    </w:p>
    <w:bookmarkEnd w:id="300"/>
    <w:bookmarkStart w:name="z236" w:id="301"/>
    <w:p>
      <w:pPr>
        <w:spacing w:after="0"/>
        <w:ind w:left="0"/>
        <w:jc w:val="both"/>
      </w:pPr>
      <w:r>
        <w:rPr>
          <w:rFonts w:ascii="Times New Roman"/>
          <w:b w:val="false"/>
          <w:i w:val="false"/>
          <w:color w:val="000000"/>
          <w:sz w:val="28"/>
        </w:rPr>
        <w:t>
      202. Істер ұйымның бекітілген істер номенклатурасына сәйкес орналастырылады, мұқабалардың түбіртектерінде олардың индекстері көрсетіледі.</w:t>
      </w:r>
    </w:p>
    <w:bookmarkEnd w:id="301"/>
    <w:bookmarkStart w:name="z237" w:id="302"/>
    <w:p>
      <w:pPr>
        <w:spacing w:after="0"/>
        <w:ind w:left="0"/>
        <w:jc w:val="both"/>
      </w:pPr>
      <w:r>
        <w:rPr>
          <w:rFonts w:ascii="Times New Roman"/>
          <w:b w:val="false"/>
          <w:i w:val="false"/>
          <w:color w:val="000000"/>
          <w:sz w:val="28"/>
        </w:rPr>
        <w:t>
      203. Істерді ұйымдарға уақытша пайдалануға беру жазбаша жолданым негізінде және ұйым басшысының қарарымен жүргізіледі. Істерді ұйымның өзге бөлімшелеріне беру құрылымдық бөлімше басшысының қарарымен, ал құрылымдық бөлімше ішінде қолхатпен жүргізіледі.</w:t>
      </w:r>
    </w:p>
    <w:bookmarkEnd w:id="302"/>
    <w:p>
      <w:pPr>
        <w:spacing w:after="0"/>
        <w:ind w:left="0"/>
        <w:jc w:val="both"/>
      </w:pPr>
      <w:r>
        <w:rPr>
          <w:rFonts w:ascii="Times New Roman"/>
          <w:b w:val="false"/>
          <w:i w:val="false"/>
          <w:color w:val="000000"/>
          <w:sz w:val="28"/>
        </w:rPr>
        <w:t>
      Берілген іс бойынша істі алмастырушы-карта ашылады. Онда құрылымдық бөлімше, істің индексі, оның берілген күні, істің кімге берілгені, оның қайтарылған күні көрсетіледі, істі алғаны және қабылдап алғаны туралы қолхаттарға арналған бағандар көзделеді.</w:t>
      </w:r>
    </w:p>
    <w:p>
      <w:pPr>
        <w:spacing w:after="0"/>
        <w:ind w:left="0"/>
        <w:jc w:val="both"/>
      </w:pPr>
      <w:r>
        <w:rPr>
          <w:rFonts w:ascii="Times New Roman"/>
          <w:b w:val="false"/>
          <w:i w:val="false"/>
          <w:color w:val="000000"/>
          <w:sz w:val="28"/>
        </w:rPr>
        <w:t>
      ЭҚЖ дерекқорларында жедел сақтаудағы электрондық құжаттың қағаз жеткізгіштегі көшірмесі, электрондық жеткізгіштегі құжаттың электрондық көшірмесі түрінде пайдалануға беріледі не құжатты сұратқан жұмыскердің электрондық мекенжайына жіберіледі. Электрондық істер (құжаттар) қайтаруға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8" w:id="303"/>
    <w:p>
      <w:pPr>
        <w:spacing w:after="0"/>
        <w:ind w:left="0"/>
        <w:jc w:val="both"/>
      </w:pPr>
      <w:r>
        <w:rPr>
          <w:rFonts w:ascii="Times New Roman"/>
          <w:b w:val="false"/>
          <w:i w:val="false"/>
          <w:color w:val="000000"/>
          <w:sz w:val="28"/>
        </w:rPr>
        <w:t>
      204. Құжаттардың істерден алынуы Қазақстан Республикасының заңнамасына сәйкес жүргізіледі, бұл ретте алынған құжаттардың көшірмелері және түпнұсқаларды алып қою туралы акт (хаттама) іске салынады.</w:t>
      </w:r>
    </w:p>
    <w:bookmarkEnd w:id="303"/>
    <w:bookmarkStart w:name="z239" w:id="304"/>
    <w:p>
      <w:pPr>
        <w:spacing w:after="0"/>
        <w:ind w:left="0"/>
        <w:jc w:val="both"/>
      </w:pPr>
      <w:r>
        <w:rPr>
          <w:rFonts w:ascii="Times New Roman"/>
          <w:b w:val="false"/>
          <w:i w:val="false"/>
          <w:color w:val="000000"/>
          <w:sz w:val="28"/>
        </w:rPr>
        <w:t>
      205. Құжаттар мен істер жоғалған жағдайда қызметтік тергеу жүргізіледі, оның нәтижелері бойынша шешім шығарылады.</w:t>
      </w:r>
    </w:p>
    <w:bookmarkEnd w:id="304"/>
    <w:bookmarkStart w:name="z240" w:id="305"/>
    <w:p>
      <w:pPr>
        <w:spacing w:after="0"/>
        <w:ind w:left="0"/>
        <w:jc w:val="left"/>
      </w:pPr>
      <w:r>
        <w:rPr>
          <w:rFonts w:ascii="Times New Roman"/>
          <w:b/>
          <w:i w:val="false"/>
          <w:color w:val="000000"/>
        </w:rPr>
        <w:t xml:space="preserve"> Параграф 14. Істерді ұйымның архивіне беру тәртібі</w:t>
      </w:r>
    </w:p>
    <w:bookmarkEnd w:id="305"/>
    <w:bookmarkStart w:name="z241" w:id="306"/>
    <w:p>
      <w:pPr>
        <w:spacing w:after="0"/>
        <w:ind w:left="0"/>
        <w:jc w:val="both"/>
      </w:pPr>
      <w:r>
        <w:rPr>
          <w:rFonts w:ascii="Times New Roman"/>
          <w:b w:val="false"/>
          <w:i w:val="false"/>
          <w:color w:val="000000"/>
          <w:sz w:val="28"/>
        </w:rPr>
        <w:t>
      206. Істерді құрылымдық бөлімшелерден ұйымның архивіне беру құжаттардың және іс жүргізуде аяқталған істердің құндылығын сараптау нәтижелері бойынша жасалатын істер тізімдемелері бойынша жүзеге асырылады. Уақытша (10 жылға дейін қоса алғанда) сақтау құжаттары істер номенклатурасы бойынша ұйымның архивіне беріледі.</w:t>
      </w:r>
    </w:p>
    <w:bookmarkEnd w:id="306"/>
    <w:bookmarkStart w:name="z242" w:id="307"/>
    <w:p>
      <w:pPr>
        <w:spacing w:after="0"/>
        <w:ind w:left="0"/>
        <w:jc w:val="both"/>
      </w:pPr>
      <w:r>
        <w:rPr>
          <w:rFonts w:ascii="Times New Roman"/>
          <w:b w:val="false"/>
          <w:i w:val="false"/>
          <w:color w:val="000000"/>
          <w:sz w:val="28"/>
        </w:rPr>
        <w:t xml:space="preserve">
      207. Істер тізімдемелері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тұрақты, уақытша (10 жылдан астам) сақталатын істерге және жеке құрам бойынша жеке жасалады.</w:t>
      </w:r>
    </w:p>
    <w:bookmarkEnd w:id="307"/>
    <w:bookmarkStart w:name="z243" w:id="308"/>
    <w:p>
      <w:pPr>
        <w:spacing w:after="0"/>
        <w:ind w:left="0"/>
        <w:jc w:val="both"/>
      </w:pPr>
      <w:r>
        <w:rPr>
          <w:rFonts w:ascii="Times New Roman"/>
          <w:b w:val="false"/>
          <w:i w:val="false"/>
          <w:color w:val="000000"/>
          <w:sz w:val="28"/>
        </w:rPr>
        <w:t>
      208. Істер тізімдемесінің бағандары істердің мұқабасына шығарылған мәліметтерге дәл сәйкес толтырылады. Істер тізімдемесіне бірдей тақырыптары бар істерді қатарынан енгізген кезде бірінші істің тақырыбы толығымен жазылады, барлық басқа біртекті істер "бірдей" деген сөзбен белгіленеді, бұл ретте олар туралы өзге де мәліметтер тізімдемеге толық енгізіледі. Тізімдеменің жаңа парағында біртекті істердің тақырыбы толығымен ойнатылады.</w:t>
      </w:r>
    </w:p>
    <w:bookmarkEnd w:id="308"/>
    <w:bookmarkStart w:name="z244" w:id="309"/>
    <w:p>
      <w:pPr>
        <w:spacing w:after="0"/>
        <w:ind w:left="0"/>
        <w:jc w:val="both"/>
      </w:pPr>
      <w:r>
        <w:rPr>
          <w:rFonts w:ascii="Times New Roman"/>
          <w:b w:val="false"/>
          <w:i w:val="false"/>
          <w:color w:val="000000"/>
          <w:sz w:val="28"/>
        </w:rPr>
        <w:t>
      209. Әрбір іс (істің томы, бөлігі) тізімдемеге дербес реттік нөмірмен енгізіледі.</w:t>
      </w:r>
    </w:p>
    <w:bookmarkEnd w:id="309"/>
    <w:bookmarkStart w:name="z245" w:id="310"/>
    <w:p>
      <w:pPr>
        <w:spacing w:after="0"/>
        <w:ind w:left="0"/>
        <w:jc w:val="both"/>
      </w:pPr>
      <w:r>
        <w:rPr>
          <w:rFonts w:ascii="Times New Roman"/>
          <w:b w:val="false"/>
          <w:i w:val="false"/>
          <w:color w:val="000000"/>
          <w:sz w:val="28"/>
        </w:rPr>
        <w:t>
      210. "Ескерту" тізімдемесінің бағаны істің физикалық жай-күйінің ерекшеліктері туралы белгі қою, істі өзге де құрылымдық бөлімшеге (өзге де ұйымға) беру үшін пайдаланылады.</w:t>
      </w:r>
    </w:p>
    <w:bookmarkEnd w:id="310"/>
    <w:bookmarkStart w:name="z246" w:id="311"/>
    <w:p>
      <w:pPr>
        <w:spacing w:after="0"/>
        <w:ind w:left="0"/>
        <w:jc w:val="both"/>
      </w:pPr>
      <w:r>
        <w:rPr>
          <w:rFonts w:ascii="Times New Roman"/>
          <w:b w:val="false"/>
          <w:i w:val="false"/>
          <w:color w:val="000000"/>
          <w:sz w:val="28"/>
        </w:rPr>
        <w:t>
      211. Істер тізімдемесі екі данада жасалады, олардың біреуі істермен бірге ұйымның архивіне беріледі, ал екіншісі – құрылымдық бөлімшеде бақылау ретінде қалады.</w:t>
      </w:r>
    </w:p>
    <w:bookmarkEnd w:id="311"/>
    <w:bookmarkStart w:name="z247" w:id="312"/>
    <w:p>
      <w:pPr>
        <w:spacing w:after="0"/>
        <w:ind w:left="0"/>
        <w:jc w:val="both"/>
      </w:pPr>
      <w:r>
        <w:rPr>
          <w:rFonts w:ascii="Times New Roman"/>
          <w:b w:val="false"/>
          <w:i w:val="false"/>
          <w:color w:val="000000"/>
          <w:sz w:val="28"/>
        </w:rPr>
        <w:t>
      212. Істерді ұйымның архивіне беруге дайындаудың және қалыптастырудың дұрыстығын БҚҚ қызметі тексереді. Бар бұзушылықтарды ұйымның құрылымдық бөлімшесі жояды.</w:t>
      </w:r>
    </w:p>
    <w:bookmarkEnd w:id="312"/>
    <w:bookmarkStart w:name="z248" w:id="313"/>
    <w:p>
      <w:pPr>
        <w:spacing w:after="0"/>
        <w:ind w:left="0"/>
        <w:jc w:val="both"/>
      </w:pPr>
      <w:r>
        <w:rPr>
          <w:rFonts w:ascii="Times New Roman"/>
          <w:b w:val="false"/>
          <w:i w:val="false"/>
          <w:color w:val="000000"/>
          <w:sz w:val="28"/>
        </w:rPr>
        <w:t>
      213. Әрбір істі құрылымдық бөлімше қызметкерінің қатысуымен ұйымның архивіне жауапты қызметкер қабылдайды. Бұл ретте тізімдеменің екі данасында оған енгізілген әрбір іске қарсы істің бар екендігі туралы белгі қойылады. Тізімдеменің әрбір данасының соңында нақты қабылданған істердің саны, істерді қабылдау-тапсыру күні, сондай-ақ архивке жауапты қызметкердің және істерді берген тұлғаның қолдары сандармен және жазумен көрсетіледі.</w:t>
      </w:r>
    </w:p>
    <w:bookmarkEnd w:id="313"/>
    <w:bookmarkStart w:name="z249" w:id="314"/>
    <w:p>
      <w:pPr>
        <w:spacing w:after="0"/>
        <w:ind w:left="0"/>
        <w:jc w:val="both"/>
      </w:pPr>
      <w:r>
        <w:rPr>
          <w:rFonts w:ascii="Times New Roman"/>
          <w:b w:val="false"/>
          <w:i w:val="false"/>
          <w:color w:val="000000"/>
          <w:sz w:val="28"/>
        </w:rPr>
        <w:t>
      214. Істермен бірге ұйымның архивіне берілетін құжаттарды тіркеу және орындау туралы ақпаратты қамтитын құжаттарға және (немесе) бағдарламалық құралдарға, дерекқорларға тіркеу картотекалары беріледі. Әрбір картотеканың немесе дерекқордың тақырыбы тізімдемеге енгізіледі.</w:t>
      </w:r>
    </w:p>
    <w:bookmarkEnd w:id="314"/>
    <w:bookmarkStart w:name="z250" w:id="315"/>
    <w:p>
      <w:pPr>
        <w:spacing w:after="0"/>
        <w:ind w:left="0"/>
        <w:jc w:val="both"/>
      </w:pPr>
      <w:r>
        <w:rPr>
          <w:rFonts w:ascii="Times New Roman"/>
          <w:b w:val="false"/>
          <w:i w:val="false"/>
          <w:color w:val="000000"/>
          <w:sz w:val="28"/>
        </w:rPr>
        <w:t>
      215. Құрылымдық бөлімше, филиал (өкілдік) таратылған жағдайда, осы құрылымдық бөлімшенің, филиалдың (өкілдіктің) іс қағаздарын жүргізуге жауапты тұлға тарату іс-шараларын жүргізу кезеңінде барлық қолда бар құжаттарды іске қалыптастырады, істерді ресімдейді және сақтау мерзімдеріне қарамастан оларды ұйымның архивіне береді.</w:t>
      </w:r>
    </w:p>
    <w:bookmarkEnd w:id="315"/>
    <w:bookmarkStart w:name="z251" w:id="316"/>
    <w:p>
      <w:pPr>
        <w:spacing w:after="0"/>
        <w:ind w:left="0"/>
        <w:jc w:val="both"/>
      </w:pPr>
      <w:r>
        <w:rPr>
          <w:rFonts w:ascii="Times New Roman"/>
          <w:b w:val="false"/>
          <w:i w:val="false"/>
          <w:color w:val="000000"/>
          <w:sz w:val="28"/>
        </w:rPr>
        <w:t>
      216. Ұйым тарату іс-шараларын жүргізу кезеңінде таратылған жағдайда, жеке құрам бойынша құжаттар ресімделеді және тиісті мемлекеттік архивке беріледі.</w:t>
      </w:r>
    </w:p>
    <w:bookmarkEnd w:id="316"/>
    <w:p>
      <w:pPr>
        <w:spacing w:after="0"/>
        <w:ind w:left="0"/>
        <w:jc w:val="both"/>
      </w:pPr>
      <w:r>
        <w:rPr>
          <w:rFonts w:ascii="Times New Roman"/>
          <w:b w:val="false"/>
          <w:i w:val="false"/>
          <w:color w:val="000000"/>
          <w:sz w:val="28"/>
        </w:rPr>
        <w:t>
      Істерді беру істер тізімдемесі және Істер номенклатурасы бойынша жүзеге асырылады.</w:t>
      </w:r>
    </w:p>
    <w:bookmarkStart w:name="z252" w:id="317"/>
    <w:p>
      <w:pPr>
        <w:spacing w:after="0"/>
        <w:ind w:left="0"/>
        <w:jc w:val="both"/>
      </w:pPr>
      <w:r>
        <w:rPr>
          <w:rFonts w:ascii="Times New Roman"/>
          <w:b w:val="false"/>
          <w:i w:val="false"/>
          <w:color w:val="000000"/>
          <w:sz w:val="28"/>
        </w:rPr>
        <w:t>
      217. Ұйымның архивіне электрондық істер құрамында құжаттарды электрондық форматта беруді іс қағаздарын жүргізуге жауапты құрылымдық бөлімшелердің қызметкерлері жүзеге асырады және ол болған кезде ЭҚЖ құралдарымен және цифрлық архив арналарымен қамтамасыз етіледі.</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3" w:id="318"/>
    <w:p>
      <w:pPr>
        <w:spacing w:after="0"/>
        <w:ind w:left="0"/>
        <w:jc w:val="both"/>
      </w:pPr>
      <w:r>
        <w:rPr>
          <w:rFonts w:ascii="Times New Roman"/>
          <w:b w:val="false"/>
          <w:i w:val="false"/>
          <w:color w:val="000000"/>
          <w:sz w:val="28"/>
        </w:rPr>
        <w:t>
      218. Ұйымның архивіне тапсыруға іріктелген электрондық құжаттарды дайындау кезінде құжаттармен жұмыс істеудің мынадай негізгі рәсімдері орындалады:</w:t>
      </w:r>
    </w:p>
    <w:bookmarkEnd w:id="318"/>
    <w:p>
      <w:pPr>
        <w:spacing w:after="0"/>
        <w:ind w:left="0"/>
        <w:jc w:val="both"/>
      </w:pPr>
      <w:r>
        <w:rPr>
          <w:rFonts w:ascii="Times New Roman"/>
          <w:b w:val="false"/>
          <w:i w:val="false"/>
          <w:color w:val="000000"/>
          <w:sz w:val="28"/>
        </w:rPr>
        <w:t>
      электрондық істерді ұйымдастырудың цифрлық жүйесінде мыналарды: электрондық құжаттың метадеректерін, электрондық қолтаңба файлдарын және PDF/A-1 форматындағы мәтіндік электрондық құжаттың көрнекі көшірмесін қалыптастыру;</w:t>
      </w:r>
    </w:p>
    <w:p>
      <w:pPr>
        <w:spacing w:after="0"/>
        <w:ind w:left="0"/>
        <w:jc w:val="both"/>
      </w:pPr>
      <w:r>
        <w:rPr>
          <w:rFonts w:ascii="Times New Roman"/>
          <w:b w:val="false"/>
          <w:i w:val="false"/>
          <w:color w:val="000000"/>
          <w:sz w:val="28"/>
        </w:rPr>
        <w:t>
      электрондық істер тізімдемелерін, құрылымдық бөлімшенің құжаттарын қалыптастыру;</w:t>
      </w:r>
    </w:p>
    <w:p>
      <w:pPr>
        <w:spacing w:after="0"/>
        <w:ind w:left="0"/>
        <w:jc w:val="both"/>
      </w:pPr>
      <w:r>
        <w:rPr>
          <w:rFonts w:ascii="Times New Roman"/>
          <w:b w:val="false"/>
          <w:i w:val="false"/>
          <w:color w:val="000000"/>
          <w:sz w:val="28"/>
        </w:rPr>
        <w:t>
      егер құжаттар ұйымның архивіне цифрлық арналар арқылы берілмесе, электрондық құжаттардың физикалық оқшауланған материалдық жеткізгіштерге көшуі;</w:t>
      </w:r>
    </w:p>
    <w:p>
      <w:pPr>
        <w:spacing w:after="0"/>
        <w:ind w:left="0"/>
        <w:jc w:val="both"/>
      </w:pPr>
      <w:r>
        <w:rPr>
          <w:rFonts w:ascii="Times New Roman"/>
          <w:b w:val="false"/>
          <w:i w:val="false"/>
          <w:color w:val="000000"/>
          <w:sz w:val="28"/>
        </w:rPr>
        <w:t>
      электрондық құжаттардың қайталануын тексеру;</w:t>
      </w:r>
    </w:p>
    <w:p>
      <w:pPr>
        <w:spacing w:after="0"/>
        <w:ind w:left="0"/>
        <w:jc w:val="both"/>
      </w:pPr>
      <w:r>
        <w:rPr>
          <w:rFonts w:ascii="Times New Roman"/>
          <w:b w:val="false"/>
          <w:i w:val="false"/>
          <w:color w:val="000000"/>
          <w:sz w:val="28"/>
        </w:rPr>
        <w:t>
      электрондық құжаттарды зиянды компьютерлік бағдарламалардың бар-жоғын тексеру;</w:t>
      </w:r>
    </w:p>
    <w:p>
      <w:pPr>
        <w:spacing w:after="0"/>
        <w:ind w:left="0"/>
        <w:jc w:val="both"/>
      </w:pPr>
      <w:r>
        <w:rPr>
          <w:rFonts w:ascii="Times New Roman"/>
          <w:b w:val="false"/>
          <w:i w:val="false"/>
          <w:color w:val="000000"/>
          <w:sz w:val="28"/>
        </w:rPr>
        <w:t>
      электрондық істің тұтастығын ұйымның архивіне беруге электрондық құжаттарды дайындауды жүзеге асыратын құрылымдық бөлімше басшысының (өзге де уәкілетті тұлғаның) электрондық қолымен растау.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4" w:id="319"/>
    <w:p>
      <w:pPr>
        <w:spacing w:after="0"/>
        <w:ind w:left="0"/>
        <w:jc w:val="both"/>
      </w:pPr>
      <w:r>
        <w:rPr>
          <w:rFonts w:ascii="Times New Roman"/>
          <w:b w:val="false"/>
          <w:i w:val="false"/>
          <w:color w:val="000000"/>
          <w:sz w:val="28"/>
        </w:rPr>
        <w:t>
      219. Электрондық форматтағы құжаттар ұйымның архивіне олардың метадеректерімен бірге беріледі.</w:t>
      </w:r>
    </w:p>
    <w:bookmarkEnd w:id="319"/>
    <w:p>
      <w:pPr>
        <w:spacing w:after="0"/>
        <w:ind w:left="0"/>
        <w:jc w:val="both"/>
      </w:pPr>
      <w:r>
        <w:rPr>
          <w:rFonts w:ascii="Times New Roman"/>
          <w:b w:val="false"/>
          <w:i w:val="false"/>
          <w:color w:val="000000"/>
          <w:sz w:val="28"/>
        </w:rPr>
        <w:t xml:space="preserve">
      Тұрақты сақтаудағы электрондық істерді беру ұйымның құрылымдық бөлімшелерінің тұрақты сақтаудағы электрондық істердің тізімдемелері бойынша, ал уақытша (10 жылдан астам) сақтаудағы – ұйымның архивіне электрондық істерді қабылдау кестесіне сәйкес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нысан бойынша жасалған уақытша (10 жылдан астам) сақтаудағы электрондық істердің тізімдемелері бойынша жүргізіледі.</w:t>
      </w:r>
    </w:p>
    <w:p>
      <w:pPr>
        <w:spacing w:after="0"/>
        <w:ind w:left="0"/>
        <w:jc w:val="both"/>
      </w:pPr>
      <w:r>
        <w:rPr>
          <w:rFonts w:ascii="Times New Roman"/>
          <w:b w:val="false"/>
          <w:i w:val="false"/>
          <w:color w:val="000000"/>
          <w:sz w:val="28"/>
        </w:rPr>
        <w:t>
      Қажет болған жағдайда электрондық істер тізімдемесінің қағаз данасы жасалуы мүмкін.</w:t>
      </w:r>
    </w:p>
    <w:p>
      <w:pPr>
        <w:spacing w:after="0"/>
        <w:ind w:left="0"/>
        <w:jc w:val="both"/>
      </w:pPr>
      <w:r>
        <w:rPr>
          <w:rFonts w:ascii="Times New Roman"/>
          <w:b w:val="false"/>
          <w:i w:val="false"/>
          <w:color w:val="000000"/>
          <w:sz w:val="28"/>
        </w:rPr>
        <w:t>
      Ұйымның құрылымдық бөлімшесінің электрондық істерінің тізімдемесі ұйым немесе ұйымның құрылымдық бөлімшесінің басшысы иесі болып табылатын жеке кілтті қолдана отырып, электрондық цифрлық қолтаңба қою арқылы бекітіледі.</w:t>
      </w:r>
    </w:p>
    <w:p>
      <w:pPr>
        <w:spacing w:after="0"/>
        <w:ind w:left="0"/>
        <w:jc w:val="both"/>
      </w:pPr>
      <w:r>
        <w:rPr>
          <w:rFonts w:ascii="Times New Roman"/>
          <w:b w:val="false"/>
          <w:i w:val="false"/>
          <w:color w:val="000000"/>
          <w:sz w:val="28"/>
        </w:rPr>
        <w:t xml:space="preserve">
      Ұйымның архивіне электрондық істерді қабылдау кестесін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ұйым архивінің басшысы (ұйымның архивіне жауапты тұлға) жасайды және оны Ұйым басшысы бекітеді.</w:t>
      </w:r>
    </w:p>
    <w:bookmarkStart w:name="z255" w:id="320"/>
    <w:p>
      <w:pPr>
        <w:spacing w:after="0"/>
        <w:ind w:left="0"/>
        <w:jc w:val="both"/>
      </w:pPr>
      <w:r>
        <w:rPr>
          <w:rFonts w:ascii="Times New Roman"/>
          <w:b w:val="false"/>
          <w:i w:val="false"/>
          <w:color w:val="000000"/>
          <w:sz w:val="28"/>
        </w:rPr>
        <w:t>
      220. Электрондық істің құрамына әрбір электрондық құжатқа метадеректер енгізіледі.</w:t>
      </w:r>
    </w:p>
    <w:bookmarkEnd w:id="320"/>
    <w:p>
      <w:pPr>
        <w:spacing w:after="0"/>
        <w:ind w:left="0"/>
        <w:jc w:val="both"/>
      </w:pPr>
      <w:r>
        <w:rPr>
          <w:rFonts w:ascii="Times New Roman"/>
          <w:b w:val="false"/>
          <w:i w:val="false"/>
          <w:color w:val="000000"/>
          <w:sz w:val="28"/>
        </w:rPr>
        <w:t xml:space="preserve">
      Электрондық істі ұйымның архивіне беруге дайындау кезінде құрылымдық бөлімшенің қызметкері ЭҚЖ құралдарымен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электрондық істің электрондық құжаттарының ішкі тізімдемесін (бұдан әрі – ішкі тізімдеме), сондай-ақ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нысан бойынша ұйымның БҚҚ қызметінің электрондық құжаттары мен істерін қабылдау-беру актісін жасайды.</w:t>
      </w:r>
    </w:p>
    <w:p>
      <w:pPr>
        <w:spacing w:after="0"/>
        <w:ind w:left="0"/>
        <w:jc w:val="both"/>
      </w:pPr>
      <w:r>
        <w:rPr>
          <w:rFonts w:ascii="Times New Roman"/>
          <w:b w:val="false"/>
          <w:i w:val="false"/>
          <w:color w:val="000000"/>
          <w:sz w:val="28"/>
        </w:rPr>
        <w:t>
      Ішкі тізімдеме ішкі тізімдемені жасаған ұйым немесе ұйымның құрылымдық бөлімшесінің қызметкері иесі болып табылатын жеке кілтті қолдана отырып, электрондық цифрлық қолтаңбамен қол қойылған дербес электрондық құжат ретінде электрондық істің құрамына енгізіледі.</w:t>
      </w:r>
    </w:p>
    <w:bookmarkStart w:name="z256" w:id="321"/>
    <w:p>
      <w:pPr>
        <w:spacing w:after="0"/>
        <w:ind w:left="0"/>
        <w:jc w:val="both"/>
      </w:pPr>
      <w:r>
        <w:rPr>
          <w:rFonts w:ascii="Times New Roman"/>
          <w:b w:val="false"/>
          <w:i w:val="false"/>
          <w:color w:val="000000"/>
          <w:sz w:val="28"/>
        </w:rPr>
        <w:t>
      221. Ұйымның архивіне беруге дайындық кезінде электрондық істер әрбір электрондық құжаттың метадеректерінде (біріншісінен басқа) алдыңғы электрондық құжаттың және оның метадеректерінің (бір бағытты байланыстырылған тізім) бақылау сипаттамалары болатындай етіп қалыптастырылады.</w:t>
      </w:r>
    </w:p>
    <w:bookmarkEnd w:id="321"/>
    <w:bookmarkStart w:name="z257" w:id="322"/>
    <w:p>
      <w:pPr>
        <w:spacing w:after="0"/>
        <w:ind w:left="0"/>
        <w:jc w:val="both"/>
      </w:pPr>
      <w:r>
        <w:rPr>
          <w:rFonts w:ascii="Times New Roman"/>
          <w:b w:val="false"/>
          <w:i w:val="false"/>
          <w:color w:val="000000"/>
          <w:sz w:val="28"/>
        </w:rPr>
        <w:t>
      222. Электрондық істерді беру және қабылдау электрондық құжат айналымы жүйесі мен ұйым архивінің цифрлық жүйесі, ал болған кезде цифрлық архив арасындағы ақпараттық өзара іс-қимыл регламентімен айқындалатын ақпараттық пакет құрамында цифрлық байланыс арналары немесе электрондық жеткізгіштер арқылы жүзеге асырылады.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8" w:id="323"/>
    <w:p>
      <w:pPr>
        <w:spacing w:after="0"/>
        <w:ind w:left="0"/>
        <w:jc w:val="both"/>
      </w:pPr>
      <w:r>
        <w:rPr>
          <w:rFonts w:ascii="Times New Roman"/>
          <w:b w:val="false"/>
          <w:i w:val="false"/>
          <w:color w:val="000000"/>
          <w:sz w:val="28"/>
        </w:rPr>
        <w:t>
      223. Ақпараттық пакетте электрондық іс деңгейінде келесі метадеректер бар:</w:t>
      </w:r>
    </w:p>
    <w:bookmarkEnd w:id="323"/>
    <w:p>
      <w:pPr>
        <w:spacing w:after="0"/>
        <w:ind w:left="0"/>
        <w:jc w:val="both"/>
      </w:pPr>
      <w:r>
        <w:rPr>
          <w:rFonts w:ascii="Times New Roman"/>
          <w:b w:val="false"/>
          <w:i w:val="false"/>
          <w:color w:val="000000"/>
          <w:sz w:val="28"/>
        </w:rPr>
        <w:t>
      құрылымдық бөлімшенің электрондық істер тізімдемесіндегі электрондық істер мен құжаттардың реттік нөмірі;</w:t>
      </w:r>
    </w:p>
    <w:p>
      <w:pPr>
        <w:spacing w:after="0"/>
        <w:ind w:left="0"/>
        <w:jc w:val="both"/>
      </w:pPr>
      <w:r>
        <w:rPr>
          <w:rFonts w:ascii="Times New Roman"/>
          <w:b w:val="false"/>
          <w:i w:val="false"/>
          <w:color w:val="000000"/>
          <w:sz w:val="28"/>
        </w:rPr>
        <w:t>
      электрондық іс индексі;</w:t>
      </w:r>
    </w:p>
    <w:p>
      <w:pPr>
        <w:spacing w:after="0"/>
        <w:ind w:left="0"/>
        <w:jc w:val="both"/>
      </w:pPr>
      <w:r>
        <w:rPr>
          <w:rFonts w:ascii="Times New Roman"/>
          <w:b w:val="false"/>
          <w:i w:val="false"/>
          <w:color w:val="000000"/>
          <w:sz w:val="28"/>
        </w:rPr>
        <w:t>
      электрондық іс тақырыбы;</w:t>
      </w:r>
    </w:p>
    <w:p>
      <w:pPr>
        <w:spacing w:after="0"/>
        <w:ind w:left="0"/>
        <w:jc w:val="both"/>
      </w:pPr>
      <w:r>
        <w:rPr>
          <w:rFonts w:ascii="Times New Roman"/>
          <w:b w:val="false"/>
          <w:i w:val="false"/>
          <w:color w:val="000000"/>
          <w:sz w:val="28"/>
        </w:rPr>
        <w:t>
      электрондық істің электрондық құжаттарының соңғы күндері;</w:t>
      </w:r>
    </w:p>
    <w:p>
      <w:pPr>
        <w:spacing w:after="0"/>
        <w:ind w:left="0"/>
        <w:jc w:val="both"/>
      </w:pPr>
      <w:r>
        <w:rPr>
          <w:rFonts w:ascii="Times New Roman"/>
          <w:b w:val="false"/>
          <w:i w:val="false"/>
          <w:color w:val="000000"/>
          <w:sz w:val="28"/>
        </w:rPr>
        <w:t>
      электрондық істің электрондық құжаттарының саны;</w:t>
      </w:r>
    </w:p>
    <w:p>
      <w:pPr>
        <w:spacing w:after="0"/>
        <w:ind w:left="0"/>
        <w:jc w:val="both"/>
      </w:pPr>
      <w:r>
        <w:rPr>
          <w:rFonts w:ascii="Times New Roman"/>
          <w:b w:val="false"/>
          <w:i w:val="false"/>
          <w:color w:val="000000"/>
          <w:sz w:val="28"/>
        </w:rPr>
        <w:t>
      электрондық істің электрондық құжаттарының көлемі;</w:t>
      </w:r>
    </w:p>
    <w:p>
      <w:pPr>
        <w:spacing w:after="0"/>
        <w:ind w:left="0"/>
        <w:jc w:val="both"/>
      </w:pPr>
      <w:r>
        <w:rPr>
          <w:rFonts w:ascii="Times New Roman"/>
          <w:b w:val="false"/>
          <w:i w:val="false"/>
          <w:color w:val="000000"/>
          <w:sz w:val="28"/>
        </w:rPr>
        <w:t>
      электрондық істің электрондық құжаттарының тілі (тілдері).</w:t>
      </w:r>
    </w:p>
    <w:p>
      <w:pPr>
        <w:spacing w:after="0"/>
        <w:ind w:left="0"/>
        <w:jc w:val="both"/>
      </w:pPr>
      <w:r>
        <w:rPr>
          <w:rFonts w:ascii="Times New Roman"/>
          <w:b w:val="false"/>
          <w:i w:val="false"/>
          <w:color w:val="000000"/>
          <w:sz w:val="28"/>
        </w:rPr>
        <w:t>
      Электрондық құжат деңгейіндегі метадеректердің тұтастығы ішкі тізімдемеде көрсетілген деректердің толық құрамымен расталады.</w:t>
      </w:r>
    </w:p>
    <w:bookmarkStart w:name="z259" w:id="324"/>
    <w:p>
      <w:pPr>
        <w:spacing w:after="0"/>
        <w:ind w:left="0"/>
        <w:jc w:val="both"/>
      </w:pPr>
      <w:r>
        <w:rPr>
          <w:rFonts w:ascii="Times New Roman"/>
          <w:b w:val="false"/>
          <w:i w:val="false"/>
          <w:color w:val="000000"/>
          <w:sz w:val="28"/>
        </w:rPr>
        <w:t>
      224. Ақпараттық пакетте уақытша (10 жылдан астам) және тұрақты сақталатын электрондық құжат деңгейінде мынадай метадеректер бар:</w:t>
      </w:r>
    </w:p>
    <w:bookmarkEnd w:id="324"/>
    <w:p>
      <w:pPr>
        <w:spacing w:after="0"/>
        <w:ind w:left="0"/>
        <w:jc w:val="both"/>
      </w:pPr>
      <w:r>
        <w:rPr>
          <w:rFonts w:ascii="Times New Roman"/>
          <w:b w:val="false"/>
          <w:i w:val="false"/>
          <w:color w:val="000000"/>
          <w:sz w:val="28"/>
        </w:rPr>
        <w:t>
      электрондық құжат түрінің атауы (бұйрық, хат, смета және т. б.);</w:t>
      </w:r>
    </w:p>
    <w:p>
      <w:pPr>
        <w:spacing w:after="0"/>
        <w:ind w:left="0"/>
        <w:jc w:val="both"/>
      </w:pPr>
      <w:r>
        <w:rPr>
          <w:rFonts w:ascii="Times New Roman"/>
          <w:b w:val="false"/>
          <w:i w:val="false"/>
          <w:color w:val="000000"/>
          <w:sz w:val="28"/>
        </w:rPr>
        <w:t>
      электрондық құжаттың тақырыбы;</w:t>
      </w:r>
    </w:p>
    <w:p>
      <w:pPr>
        <w:spacing w:after="0"/>
        <w:ind w:left="0"/>
        <w:jc w:val="both"/>
      </w:pPr>
      <w:r>
        <w:rPr>
          <w:rFonts w:ascii="Times New Roman"/>
          <w:b w:val="false"/>
          <w:i w:val="false"/>
          <w:color w:val="000000"/>
          <w:sz w:val="28"/>
        </w:rPr>
        <w:t>
      электрондық құжаттың күні;</w:t>
      </w:r>
    </w:p>
    <w:p>
      <w:pPr>
        <w:spacing w:after="0"/>
        <w:ind w:left="0"/>
        <w:jc w:val="both"/>
      </w:pPr>
      <w:r>
        <w:rPr>
          <w:rFonts w:ascii="Times New Roman"/>
          <w:b w:val="false"/>
          <w:i w:val="false"/>
          <w:color w:val="000000"/>
          <w:sz w:val="28"/>
        </w:rPr>
        <w:t>
      электрондық құжаттарға қол жеткізу құқығы (барлығына қол жеткізуге рұқсат етіледі, қол жеткізуді қор құрушы белгілейді);</w:t>
      </w:r>
    </w:p>
    <w:p>
      <w:pPr>
        <w:spacing w:after="0"/>
        <w:ind w:left="0"/>
        <w:jc w:val="both"/>
      </w:pPr>
      <w:r>
        <w:rPr>
          <w:rFonts w:ascii="Times New Roman"/>
          <w:b w:val="false"/>
          <w:i w:val="false"/>
          <w:color w:val="000000"/>
          <w:sz w:val="28"/>
        </w:rPr>
        <w:t>
      қол жеткізу шектеулерін алып тастау күні (олар болған кезде);</w:t>
      </w:r>
    </w:p>
    <w:p>
      <w:pPr>
        <w:spacing w:after="0"/>
        <w:ind w:left="0"/>
        <w:jc w:val="both"/>
      </w:pPr>
      <w:r>
        <w:rPr>
          <w:rFonts w:ascii="Times New Roman"/>
          <w:b w:val="false"/>
          <w:i w:val="false"/>
          <w:color w:val="000000"/>
          <w:sz w:val="28"/>
        </w:rPr>
        <w:t>
      электрондық құжаттың тіркеу индексі;</w:t>
      </w:r>
    </w:p>
    <w:p>
      <w:pPr>
        <w:spacing w:after="0"/>
        <w:ind w:left="0"/>
        <w:jc w:val="both"/>
      </w:pPr>
      <w:r>
        <w:rPr>
          <w:rFonts w:ascii="Times New Roman"/>
          <w:b w:val="false"/>
          <w:i w:val="false"/>
          <w:color w:val="000000"/>
          <w:sz w:val="28"/>
        </w:rPr>
        <w:t>
      электрондық құжат тілі;</w:t>
      </w:r>
    </w:p>
    <w:p>
      <w:pPr>
        <w:spacing w:after="0"/>
        <w:ind w:left="0"/>
        <w:jc w:val="both"/>
      </w:pPr>
      <w:r>
        <w:rPr>
          <w:rFonts w:ascii="Times New Roman"/>
          <w:b w:val="false"/>
          <w:i w:val="false"/>
          <w:color w:val="000000"/>
          <w:sz w:val="28"/>
        </w:rPr>
        <w:t>
      электрондық құжаттың авторы туралы деректер (Орындаушы лауазымының атауы, электрондық құжатты дайындаған ұйымның атауы);</w:t>
      </w:r>
    </w:p>
    <w:p>
      <w:pPr>
        <w:spacing w:after="0"/>
        <w:ind w:left="0"/>
        <w:jc w:val="both"/>
      </w:pPr>
      <w:r>
        <w:rPr>
          <w:rFonts w:ascii="Times New Roman"/>
          <w:b w:val="false"/>
          <w:i w:val="false"/>
          <w:color w:val="000000"/>
          <w:sz w:val="28"/>
        </w:rPr>
        <w:t>
      электрондық құжат файлдары туралы мәліметтер (атаулары, көлемі, бақылау сипаттамалары);</w:t>
      </w:r>
    </w:p>
    <w:p>
      <w:pPr>
        <w:spacing w:after="0"/>
        <w:ind w:left="0"/>
        <w:jc w:val="both"/>
      </w:pPr>
      <w:r>
        <w:rPr>
          <w:rFonts w:ascii="Times New Roman"/>
          <w:b w:val="false"/>
          <w:i w:val="false"/>
          <w:color w:val="000000"/>
          <w:sz w:val="28"/>
        </w:rPr>
        <w:t>
      бақылау сипаттамаларын әзірлеу алгоритмі (хэштеу алгоритмі – хэш-функцияның мәнін есептеудің криптографиялық алгоритмі) туралы мәліметтер (алгоритмді белгілеу, техникалық нормативтік құқықтық актіге сілтеме).</w:t>
      </w:r>
    </w:p>
    <w:p>
      <w:pPr>
        <w:spacing w:after="0"/>
        <w:ind w:left="0"/>
        <w:jc w:val="both"/>
      </w:pPr>
      <w:r>
        <w:rPr>
          <w:rFonts w:ascii="Times New Roman"/>
          <w:b w:val="false"/>
          <w:i w:val="false"/>
          <w:color w:val="000000"/>
          <w:sz w:val="28"/>
        </w:rPr>
        <w:t>
      Электрондық құжат деңгейіндегі метадеректердің тұтастығы ішкі тізімдемеде көрсетілген бүкіл құжат үшін ортақ бақылау сипаттамасымен расталады.</w:t>
      </w:r>
    </w:p>
    <w:bookmarkStart w:name="z260" w:id="325"/>
    <w:p>
      <w:pPr>
        <w:spacing w:after="0"/>
        <w:ind w:left="0"/>
        <w:jc w:val="both"/>
      </w:pPr>
      <w:r>
        <w:rPr>
          <w:rFonts w:ascii="Times New Roman"/>
          <w:b w:val="false"/>
          <w:i w:val="false"/>
          <w:color w:val="000000"/>
          <w:sz w:val="28"/>
        </w:rPr>
        <w:t>
      225. Қажет болған кезде электрондық құжат деңгейінде сипаттау үшін электрондық құжаттарды жасау және жаңғырту ерекшеліктерін сипаттайтын қосымша метадеректер:</w:t>
      </w:r>
    </w:p>
    <w:bookmarkEnd w:id="325"/>
    <w:p>
      <w:pPr>
        <w:spacing w:after="0"/>
        <w:ind w:left="0"/>
        <w:jc w:val="both"/>
      </w:pPr>
      <w:r>
        <w:rPr>
          <w:rFonts w:ascii="Times New Roman"/>
          <w:b w:val="false"/>
          <w:i w:val="false"/>
          <w:color w:val="000000"/>
          <w:sz w:val="28"/>
        </w:rPr>
        <w:t>
      жалпы басқару контекстін құрайтын өзге де құжаттарға сілтемелер;</w:t>
      </w:r>
    </w:p>
    <w:p>
      <w:pPr>
        <w:spacing w:after="0"/>
        <w:ind w:left="0"/>
        <w:jc w:val="both"/>
      </w:pPr>
      <w:r>
        <w:rPr>
          <w:rFonts w:ascii="Times New Roman"/>
          <w:b w:val="false"/>
          <w:i w:val="false"/>
          <w:color w:val="000000"/>
          <w:sz w:val="28"/>
        </w:rPr>
        <w:t>
      электрондық құжат жасалған цифрлық технология (бағдарламалық өнім нұсқасы) туралы мәліметтер;</w:t>
      </w:r>
    </w:p>
    <w:p>
      <w:pPr>
        <w:spacing w:after="0"/>
        <w:ind w:left="0"/>
        <w:jc w:val="both"/>
      </w:pPr>
      <w:r>
        <w:rPr>
          <w:rFonts w:ascii="Times New Roman"/>
          <w:b w:val="false"/>
          <w:i w:val="false"/>
          <w:color w:val="000000"/>
          <w:sz w:val="28"/>
        </w:rPr>
        <w:t>
      электрондық құжатты жаңғырту үшін қажетті техникалық және бағдарламалық құралдар туралы мәліметтер;</w:t>
      </w:r>
    </w:p>
    <w:p>
      <w:pPr>
        <w:spacing w:after="0"/>
        <w:ind w:left="0"/>
        <w:jc w:val="both"/>
      </w:pPr>
      <w:r>
        <w:rPr>
          <w:rFonts w:ascii="Times New Roman"/>
          <w:b w:val="false"/>
          <w:i w:val="false"/>
          <w:color w:val="000000"/>
          <w:sz w:val="28"/>
        </w:rPr>
        <w:t>
      электрондық құжатты қорғау туралы мәліметтер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225-тармақ жаңа редакцияда - ҚР Мәдениет және ақпарат министрінің 23.07.2024 </w:t>
      </w:r>
      <w:r>
        <w:rPr>
          <w:rFonts w:ascii="Times New Roman"/>
          <w:b w:val="false"/>
          <w:i w:val="false"/>
          <w:color w:val="00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61" w:id="326"/>
    <w:p>
      <w:pPr>
        <w:spacing w:after="0"/>
        <w:ind w:left="0"/>
        <w:jc w:val="both"/>
      </w:pPr>
      <w:r>
        <w:rPr>
          <w:rFonts w:ascii="Times New Roman"/>
          <w:b w:val="false"/>
          <w:i w:val="false"/>
          <w:color w:val="000000"/>
          <w:sz w:val="28"/>
        </w:rPr>
        <w:t>
      226. Электрондық істерді электрондық жеткізгіштерде беру кезінде метадеректер құрамына электрондық жеткізгіштер (электрондық жеткізгіштің түрі, түрі) және электрондық істер мен құжаттарды осы электрондық жеткізгіштерге орналастыру туралы деректер енгізіледі.</w:t>
      </w:r>
    </w:p>
    <w:bookmarkEnd w:id="326"/>
    <w:bookmarkStart w:name="z262" w:id="327"/>
    <w:p>
      <w:pPr>
        <w:spacing w:after="0"/>
        <w:ind w:left="0"/>
        <w:jc w:val="both"/>
      </w:pPr>
      <w:r>
        <w:rPr>
          <w:rFonts w:ascii="Times New Roman"/>
          <w:b w:val="false"/>
          <w:i w:val="false"/>
          <w:color w:val="000000"/>
          <w:sz w:val="28"/>
        </w:rPr>
        <w:t>
      227. Электрондық құжаттар үшін метадеректер құрамына электрондық құжат айналымы жүйесі мен ұйым архивінің цифрлық жүйесі арасындағы ақпараттық өзара іс-қимыл регламентімен айқындалатын электрондық цифрлық қолтаңба құралдары туралы мәліметтер қосымша енгізіледі.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3" w:id="328"/>
    <w:p>
      <w:pPr>
        <w:spacing w:after="0"/>
        <w:ind w:left="0"/>
        <w:jc w:val="both"/>
      </w:pPr>
      <w:r>
        <w:rPr>
          <w:rFonts w:ascii="Times New Roman"/>
          <w:b w:val="false"/>
          <w:i w:val="false"/>
          <w:color w:val="000000"/>
          <w:sz w:val="28"/>
        </w:rPr>
        <w:t>
      228. Цифрлық ресурстың архивтік көшірмесін білдіретін электрондық құжатқа арналған метадеректердің құрамы өзіне қосымша:</w:t>
      </w:r>
    </w:p>
    <w:bookmarkEnd w:id="328"/>
    <w:p>
      <w:pPr>
        <w:spacing w:after="0"/>
        <w:ind w:left="0"/>
        <w:jc w:val="both"/>
      </w:pPr>
      <w:r>
        <w:rPr>
          <w:rFonts w:ascii="Times New Roman"/>
          <w:b w:val="false"/>
          <w:i w:val="false"/>
          <w:color w:val="000000"/>
          <w:sz w:val="28"/>
        </w:rPr>
        <w:t>
      цифрлық ресурстың атауын;</w:t>
      </w:r>
    </w:p>
    <w:p>
      <w:pPr>
        <w:spacing w:after="0"/>
        <w:ind w:left="0"/>
        <w:jc w:val="both"/>
      </w:pPr>
      <w:r>
        <w:rPr>
          <w:rFonts w:ascii="Times New Roman"/>
          <w:b w:val="false"/>
          <w:i w:val="false"/>
          <w:color w:val="000000"/>
          <w:sz w:val="28"/>
        </w:rPr>
        <w:t>
      цифрлық ресурстың типін;</w:t>
      </w:r>
    </w:p>
    <w:p>
      <w:pPr>
        <w:spacing w:after="0"/>
        <w:ind w:left="0"/>
        <w:jc w:val="both"/>
      </w:pPr>
      <w:r>
        <w:rPr>
          <w:rFonts w:ascii="Times New Roman"/>
          <w:b w:val="false"/>
          <w:i w:val="false"/>
          <w:color w:val="000000"/>
          <w:sz w:val="28"/>
        </w:rPr>
        <w:t>
      цифрлық ресурсты пайдаланудың соңғы күндерін;</w:t>
      </w:r>
    </w:p>
    <w:p>
      <w:pPr>
        <w:spacing w:after="0"/>
        <w:ind w:left="0"/>
        <w:jc w:val="both"/>
      </w:pPr>
      <w:r>
        <w:rPr>
          <w:rFonts w:ascii="Times New Roman"/>
          <w:b w:val="false"/>
          <w:i w:val="false"/>
          <w:color w:val="000000"/>
          <w:sz w:val="28"/>
        </w:rPr>
        <w:t>
      цифрлық ресурсты тіркеу туралы деректерді;</w:t>
      </w:r>
    </w:p>
    <w:p>
      <w:pPr>
        <w:spacing w:after="0"/>
        <w:ind w:left="0"/>
        <w:jc w:val="both"/>
      </w:pPr>
      <w:r>
        <w:rPr>
          <w:rFonts w:ascii="Times New Roman"/>
          <w:b w:val="false"/>
          <w:i w:val="false"/>
          <w:color w:val="000000"/>
          <w:sz w:val="28"/>
        </w:rPr>
        <w:t>
      цифрлық ресурсты орналастырудың интернет-мекенжайын (ғаламдық компьютерлік Интернет желісінде орналастырылған цифрлық ресурс үшін);</w:t>
      </w:r>
    </w:p>
    <w:p>
      <w:pPr>
        <w:spacing w:after="0"/>
        <w:ind w:left="0"/>
        <w:jc w:val="both"/>
      </w:pPr>
      <w:r>
        <w:rPr>
          <w:rFonts w:ascii="Times New Roman"/>
          <w:b w:val="false"/>
          <w:i w:val="false"/>
          <w:color w:val="000000"/>
          <w:sz w:val="28"/>
        </w:rPr>
        <w:t>
      Қазақстан Республикасының дербес деректер туралы заңнамасына сәйкес цифрлық ресурстың меншік иесі туралы мәліметтерді;</w:t>
      </w:r>
    </w:p>
    <w:p>
      <w:pPr>
        <w:spacing w:after="0"/>
        <w:ind w:left="0"/>
        <w:jc w:val="both"/>
      </w:pPr>
      <w:r>
        <w:rPr>
          <w:rFonts w:ascii="Times New Roman"/>
          <w:b w:val="false"/>
          <w:i w:val="false"/>
          <w:color w:val="000000"/>
          <w:sz w:val="28"/>
        </w:rPr>
        <w:t>
      цифрлық ресурстың иесі туралы мәліметтерді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228-тармақ жаңа редакцияда - ҚР Премьер-Министрінің орынбасары - Мәдениет және ақпарат министрінің 03.04.2026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Құжат деректемелерінің орналасу схемасы</w:t>
      </w:r>
    </w:p>
    <w:p>
      <w:pPr>
        <w:spacing w:after="0"/>
        <w:ind w:left="0"/>
        <w:jc w:val="left"/>
      </w:pPr>
      <w:r>
        <w:br/>
      </w:r>
    </w:p>
    <w:p>
      <w:pPr>
        <w:spacing w:after="0"/>
        <w:ind w:left="0"/>
        <w:jc w:val="both"/>
      </w:pPr>
      <w:r>
        <w:drawing>
          <wp:inline distT="0" distB="0" distL="0" distR="0">
            <wp:extent cx="7810500" cy="1049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49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 Қазақстан Республикасының Мемлекеттік Елтаңбасының немесе эмблеманың, логотиптің, тауар белгісінің (қызмет көрсету белгісінің) бейнесі</w:t>
      </w:r>
    </w:p>
    <w:p>
      <w:pPr>
        <w:spacing w:after="0"/>
        <w:ind w:left="0"/>
        <w:jc w:val="both"/>
      </w:pPr>
      <w:r>
        <w:rPr>
          <w:rFonts w:ascii="Times New Roman"/>
          <w:b w:val="false"/>
          <w:i w:val="false"/>
          <w:color w:val="000000"/>
          <w:sz w:val="28"/>
        </w:rPr>
        <w:t>
      2 - ұйымның ресми атауы</w:t>
      </w:r>
    </w:p>
    <w:p>
      <w:pPr>
        <w:spacing w:after="0"/>
        <w:ind w:left="0"/>
        <w:jc w:val="both"/>
      </w:pPr>
      <w:r>
        <w:rPr>
          <w:rFonts w:ascii="Times New Roman"/>
          <w:b w:val="false"/>
          <w:i w:val="false"/>
          <w:color w:val="000000"/>
          <w:sz w:val="28"/>
        </w:rPr>
        <w:t>
      3 - ұйым туралы анықтамалық деректер</w:t>
      </w:r>
    </w:p>
    <w:p>
      <w:pPr>
        <w:spacing w:after="0"/>
        <w:ind w:left="0"/>
        <w:jc w:val="both"/>
      </w:pPr>
      <w:r>
        <w:rPr>
          <w:rFonts w:ascii="Times New Roman"/>
          <w:b w:val="false"/>
          <w:i w:val="false"/>
          <w:color w:val="000000"/>
          <w:sz w:val="28"/>
        </w:rPr>
        <w:t>
      4 - құжат түрінің атауы</w:t>
      </w:r>
    </w:p>
    <w:p>
      <w:pPr>
        <w:spacing w:after="0"/>
        <w:ind w:left="0"/>
        <w:jc w:val="both"/>
      </w:pPr>
      <w:r>
        <w:rPr>
          <w:rFonts w:ascii="Times New Roman"/>
          <w:b w:val="false"/>
          <w:i w:val="false"/>
          <w:color w:val="000000"/>
          <w:sz w:val="28"/>
        </w:rPr>
        <w:t>
      5- құжаттың датасы</w:t>
      </w:r>
    </w:p>
    <w:p>
      <w:pPr>
        <w:spacing w:after="0"/>
        <w:ind w:left="0"/>
        <w:jc w:val="both"/>
      </w:pPr>
      <w:r>
        <w:rPr>
          <w:rFonts w:ascii="Times New Roman"/>
          <w:b w:val="false"/>
          <w:i w:val="false"/>
          <w:color w:val="000000"/>
          <w:sz w:val="28"/>
        </w:rPr>
        <w:t>
      6 - құжаттың тіркеу нөмірі (индексі)</w:t>
      </w:r>
    </w:p>
    <w:p>
      <w:pPr>
        <w:spacing w:after="0"/>
        <w:ind w:left="0"/>
        <w:jc w:val="both"/>
      </w:pPr>
      <w:r>
        <w:rPr>
          <w:rFonts w:ascii="Times New Roman"/>
          <w:b w:val="false"/>
          <w:i w:val="false"/>
          <w:color w:val="000000"/>
          <w:sz w:val="28"/>
        </w:rPr>
        <w:t>
      7 - кіріс құжаттың тіркеу нөміріне (индексіне) және датасына сілтеме</w:t>
      </w:r>
    </w:p>
    <w:p>
      <w:pPr>
        <w:spacing w:after="0"/>
        <w:ind w:left="0"/>
        <w:jc w:val="both"/>
      </w:pPr>
      <w:r>
        <w:rPr>
          <w:rFonts w:ascii="Times New Roman"/>
          <w:b w:val="false"/>
          <w:i w:val="false"/>
          <w:color w:val="000000"/>
          <w:sz w:val="28"/>
        </w:rPr>
        <w:t>
      8 - құжаттың жасалған немесе шығарылған жері</w:t>
      </w:r>
    </w:p>
    <w:p>
      <w:pPr>
        <w:spacing w:after="0"/>
        <w:ind w:left="0"/>
        <w:jc w:val="both"/>
      </w:pPr>
      <w:r>
        <w:rPr>
          <w:rFonts w:ascii="Times New Roman"/>
          <w:b w:val="false"/>
          <w:i w:val="false"/>
          <w:color w:val="000000"/>
          <w:sz w:val="28"/>
        </w:rPr>
        <w:t>
      9 - құжатқа қолжетімділікті шектеу грифі</w:t>
      </w:r>
    </w:p>
    <w:p>
      <w:pPr>
        <w:spacing w:after="0"/>
        <w:ind w:left="0"/>
        <w:jc w:val="both"/>
      </w:pPr>
      <w:r>
        <w:rPr>
          <w:rFonts w:ascii="Times New Roman"/>
          <w:b w:val="false"/>
          <w:i w:val="false"/>
          <w:color w:val="000000"/>
          <w:sz w:val="28"/>
        </w:rPr>
        <w:t>
      10 - адресат</w:t>
      </w:r>
    </w:p>
    <w:p>
      <w:pPr>
        <w:spacing w:after="0"/>
        <w:ind w:left="0"/>
        <w:jc w:val="both"/>
      </w:pPr>
      <w:r>
        <w:rPr>
          <w:rFonts w:ascii="Times New Roman"/>
          <w:b w:val="false"/>
          <w:i w:val="false"/>
          <w:color w:val="000000"/>
          <w:sz w:val="28"/>
        </w:rPr>
        <w:t>
      11 - құжатты бекіту грифі</w:t>
      </w:r>
    </w:p>
    <w:p>
      <w:pPr>
        <w:spacing w:after="0"/>
        <w:ind w:left="0"/>
        <w:jc w:val="both"/>
      </w:pPr>
      <w:r>
        <w:rPr>
          <w:rFonts w:ascii="Times New Roman"/>
          <w:b w:val="false"/>
          <w:i w:val="false"/>
          <w:color w:val="000000"/>
          <w:sz w:val="28"/>
        </w:rPr>
        <w:t>
      12 - қарар</w:t>
      </w:r>
    </w:p>
    <w:p>
      <w:pPr>
        <w:spacing w:after="0"/>
        <w:ind w:left="0"/>
        <w:jc w:val="both"/>
      </w:pPr>
      <w:r>
        <w:rPr>
          <w:rFonts w:ascii="Times New Roman"/>
          <w:b w:val="false"/>
          <w:i w:val="false"/>
          <w:color w:val="000000"/>
          <w:sz w:val="28"/>
        </w:rPr>
        <w:t>
      13 - құжат мәтініне тақырып</w:t>
      </w:r>
    </w:p>
    <w:p>
      <w:pPr>
        <w:spacing w:after="0"/>
        <w:ind w:left="0"/>
        <w:jc w:val="both"/>
      </w:pPr>
      <w:r>
        <w:rPr>
          <w:rFonts w:ascii="Times New Roman"/>
          <w:b w:val="false"/>
          <w:i w:val="false"/>
          <w:color w:val="000000"/>
          <w:sz w:val="28"/>
        </w:rPr>
        <w:t>
      14 - бақылау туралы белгі</w:t>
      </w:r>
    </w:p>
    <w:p>
      <w:pPr>
        <w:spacing w:after="0"/>
        <w:ind w:left="0"/>
        <w:jc w:val="both"/>
      </w:pPr>
      <w:r>
        <w:rPr>
          <w:rFonts w:ascii="Times New Roman"/>
          <w:b w:val="false"/>
          <w:i w:val="false"/>
          <w:color w:val="000000"/>
          <w:sz w:val="28"/>
        </w:rPr>
        <w:t>
      15 - құжаттың мәтіні</w:t>
      </w:r>
    </w:p>
    <w:p>
      <w:pPr>
        <w:spacing w:after="0"/>
        <w:ind w:left="0"/>
        <w:jc w:val="both"/>
      </w:pPr>
      <w:r>
        <w:rPr>
          <w:rFonts w:ascii="Times New Roman"/>
          <w:b w:val="false"/>
          <w:i w:val="false"/>
          <w:color w:val="000000"/>
          <w:sz w:val="28"/>
        </w:rPr>
        <w:t>
      16 - құжатқа қосымшаның болуы туралы белгі</w:t>
      </w:r>
    </w:p>
    <w:p>
      <w:pPr>
        <w:spacing w:after="0"/>
        <w:ind w:left="0"/>
        <w:jc w:val="both"/>
      </w:pPr>
      <w:r>
        <w:rPr>
          <w:rFonts w:ascii="Times New Roman"/>
          <w:b w:val="false"/>
          <w:i w:val="false"/>
          <w:color w:val="000000"/>
          <w:sz w:val="28"/>
        </w:rPr>
        <w:t>
      17 - қолы</w:t>
      </w:r>
    </w:p>
    <w:p>
      <w:pPr>
        <w:spacing w:after="0"/>
        <w:ind w:left="0"/>
        <w:jc w:val="both"/>
      </w:pPr>
      <w:r>
        <w:rPr>
          <w:rFonts w:ascii="Times New Roman"/>
          <w:b w:val="false"/>
          <w:i w:val="false"/>
          <w:color w:val="000000"/>
          <w:sz w:val="28"/>
        </w:rPr>
        <w:t>
      18 - құжаттың келісілгені туралы белгі</w:t>
      </w:r>
    </w:p>
    <w:p>
      <w:pPr>
        <w:spacing w:after="0"/>
        <w:ind w:left="0"/>
        <w:jc w:val="both"/>
      </w:pPr>
      <w:r>
        <w:rPr>
          <w:rFonts w:ascii="Times New Roman"/>
          <w:b w:val="false"/>
          <w:i w:val="false"/>
          <w:color w:val="000000"/>
          <w:sz w:val="28"/>
        </w:rPr>
        <w:t>
      19 - мөр бедері</w:t>
      </w:r>
    </w:p>
    <w:p>
      <w:pPr>
        <w:spacing w:after="0"/>
        <w:ind w:left="0"/>
        <w:jc w:val="both"/>
      </w:pPr>
      <w:r>
        <w:rPr>
          <w:rFonts w:ascii="Times New Roman"/>
          <w:b w:val="false"/>
          <w:i w:val="false"/>
          <w:color w:val="000000"/>
          <w:sz w:val="28"/>
        </w:rPr>
        <w:t>
      20 - құжат көшірмесінің куәландырылғаны туралы белгі</w:t>
      </w:r>
    </w:p>
    <w:p>
      <w:pPr>
        <w:spacing w:after="0"/>
        <w:ind w:left="0"/>
        <w:jc w:val="both"/>
      </w:pPr>
      <w:r>
        <w:rPr>
          <w:rFonts w:ascii="Times New Roman"/>
          <w:b w:val="false"/>
          <w:i w:val="false"/>
          <w:color w:val="000000"/>
          <w:sz w:val="28"/>
        </w:rPr>
        <w:t>
      21- құжаттың орындаушысы туралы белгі</w:t>
      </w:r>
    </w:p>
    <w:p>
      <w:pPr>
        <w:spacing w:after="0"/>
        <w:ind w:left="0"/>
        <w:jc w:val="both"/>
      </w:pPr>
      <w:r>
        <w:rPr>
          <w:rFonts w:ascii="Times New Roman"/>
          <w:b w:val="false"/>
          <w:i w:val="false"/>
          <w:color w:val="000000"/>
          <w:sz w:val="28"/>
        </w:rPr>
        <w:t>
      22 - құжаттың орындалғаны және оның іске жіберілгені туралы белгі</w:t>
      </w:r>
    </w:p>
    <w:p>
      <w:pPr>
        <w:spacing w:after="0"/>
        <w:ind w:left="0"/>
        <w:jc w:val="both"/>
      </w:pPr>
      <w:r>
        <w:rPr>
          <w:rFonts w:ascii="Times New Roman"/>
          <w:b w:val="false"/>
          <w:i w:val="false"/>
          <w:color w:val="000000"/>
          <w:sz w:val="28"/>
        </w:rPr>
        <w:t>
      23 - құжаттың электрондық көшірмесін сәйкестендіруші</w:t>
      </w:r>
    </w:p>
    <w:p>
      <w:pPr>
        <w:spacing w:after="0"/>
        <w:ind w:left="0"/>
        <w:jc w:val="both"/>
      </w:pPr>
      <w:r>
        <w:rPr>
          <w:rFonts w:ascii="Times New Roman"/>
          <w:b w:val="false"/>
          <w:i w:val="false"/>
          <w:color w:val="000000"/>
          <w:sz w:val="28"/>
        </w:rPr>
        <w:t>
      24 - құжаттың ұйымға түскені туралы белгі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565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5565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Мәдениет және ақпарат министрінің 23.07.2024 </w:t>
      </w:r>
      <w:r>
        <w:rPr>
          <w:rFonts w:ascii="Times New Roman"/>
          <w:b w:val="false"/>
          <w:i w:val="false"/>
          <w:color w:val="ff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Бұйрық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"ЖҮЙЕЛЕРДІ МОДЕЛЬДЕУДІҢ ҚАЗАҚСТАНДЫҚ ИНСТИТУТЫ ИННОВАЦИЯЛЫҚ ОРТАЛЫҒЫ"</w:t>
            </w:r>
          </w:p>
          <w:p>
            <w:pPr>
              <w:spacing w:after="20"/>
              <w:ind w:left="20"/>
              <w:jc w:val="both"/>
            </w:pPr>
            <w:r>
              <w:rPr>
                <w:rFonts w:ascii="Times New Roman"/>
                <w:b w:val="false"/>
                <w:i w:val="false"/>
                <w:color w:val="000000"/>
                <w:sz w:val="20"/>
              </w:rPr>
              <w:t>
жауапкершілігі шектеулі серіктестігі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988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098800" cy="4584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p>
            <w:pPr>
              <w:spacing w:after="20"/>
              <w:ind w:left="20"/>
              <w:jc w:val="both"/>
            </w:pPr>
            <w:r>
              <w:rPr>
                <w:rFonts w:ascii="Times New Roman"/>
                <w:b w:val="false"/>
                <w:i w:val="false"/>
                <w:color w:val="000000"/>
                <w:sz w:val="20"/>
              </w:rPr>
              <w:t>
"ИНОВАЦИОННЫЙ ЦЕНТР "КАЗАХСТАНСКИЙ ИНСТИТУТ МОДЕЛИРОВАНИЯ СИСТЕМ"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2017 жылғы 15 наурыз</w:t>
            </w:r>
          </w:p>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№51ж/қ</w:t>
            </w:r>
          </w:p>
          <w:p>
            <w:pPr>
              <w:spacing w:after="20"/>
              <w:ind w:left="20"/>
              <w:jc w:val="both"/>
            </w:pPr>
            <w:r>
              <w:rPr>
                <w:rFonts w:ascii="Times New Roman"/>
                <w:b w:val="false"/>
                <w:i w:val="false"/>
                <w:color w:val="000000"/>
                <w:sz w:val="20"/>
              </w:rPr>
              <w:t>
город Астана</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Жеке құрам бойынша</w:t>
      </w:r>
    </w:p>
    <w:p>
      <w:pPr>
        <w:spacing w:after="0"/>
        <w:ind w:left="0"/>
        <w:jc w:val="both"/>
      </w:pPr>
      <w:r>
        <w:rPr>
          <w:rFonts w:ascii="Times New Roman"/>
          <w:b w:val="false"/>
          <w:i w:val="false"/>
          <w:color w:val="000000"/>
          <w:sz w:val="28"/>
        </w:rPr>
        <w:t xml:space="preserve">
      1. Еркебұлан Амантайұлы Ескендіров маркетинг бөлімінің бас менеджері лауазымына 2017 жылғы 15 наурыздан бастап </w:t>
      </w:r>
      <w:r>
        <w:rPr>
          <w:rFonts w:ascii="Times New Roman"/>
          <w:b/>
          <w:i w:val="false"/>
          <w:color w:val="000000"/>
          <w:sz w:val="28"/>
        </w:rPr>
        <w:t>ҚАБЫЛДАНСЫН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Негіз: 2017 жылғы 15 наурыздағы № 31 жеке еңбек шарты және Қазақстан Республикасы Еңбек Кодексінің 22 бабының </w:t>
      </w:r>
      <w:r>
        <w:rPr>
          <w:rFonts w:ascii="Times New Roman"/>
          <w:b w:val="false"/>
          <w:i w:val="false"/>
          <w:color w:val="000000"/>
          <w:sz w:val="28"/>
        </w:rPr>
        <w:t>1-тармағы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Анастасия Викторовна Зубарева 2017 жылғы 16 наурыздан бастап аға бухгалтер лауазымынан бас бухгалтер лауазымына </w:t>
      </w:r>
      <w:r>
        <w:rPr>
          <w:rFonts w:ascii="Times New Roman"/>
          <w:b/>
          <w:i w:val="false"/>
          <w:color w:val="000000"/>
          <w:sz w:val="28"/>
        </w:rPr>
        <w:t>АУЫСТЫРЫЛСЫН</w:t>
      </w:r>
      <w:r>
        <w:rPr>
          <w:rFonts w:ascii="Times New Roman"/>
          <w:b w:val="false"/>
          <w:i w:val="false"/>
          <w:color w:val="000000"/>
          <w:sz w:val="28"/>
        </w:rPr>
        <w:t>.</w:t>
      </w:r>
    </w:p>
    <w:p>
      <w:pPr>
        <w:spacing w:after="0"/>
        <w:ind w:left="0"/>
        <w:jc w:val="both"/>
      </w:pPr>
      <w:r>
        <w:rPr>
          <w:rFonts w:ascii="Times New Roman"/>
          <w:b w:val="false"/>
          <w:i w:val="false"/>
          <w:color w:val="000000"/>
          <w:sz w:val="28"/>
        </w:rPr>
        <w:t>
      Негіз: 2016 жылғы 14 сәуірдегі №28 жеке еңбек шартына қосымша және 2017жылғы 13 наурыздағы А.В. Зубареваның өтініші</w:t>
      </w:r>
    </w:p>
    <w:p>
      <w:pPr>
        <w:spacing w:after="0"/>
        <w:ind w:left="0"/>
        <w:jc w:val="both"/>
      </w:pPr>
      <w:r>
        <w:rPr>
          <w:rFonts w:ascii="Times New Roman"/>
          <w:b w:val="false"/>
          <w:i w:val="false"/>
          <w:color w:val="000000"/>
          <w:sz w:val="28"/>
        </w:rPr>
        <w:t xml:space="preserve">
      3. Марат Серікұлы Керімовпен 2015 жылғы 17 қаңтардағы №15 еңбек шарты 2017 жылғы 15 наурыздан бастап Қазақстан Республикасы Еңбек Кодексінің </w:t>
      </w:r>
      <w:r>
        <w:rPr>
          <w:rFonts w:ascii="Times New Roman"/>
          <w:b w:val="false"/>
          <w:i w:val="false"/>
          <w:color w:val="000000"/>
          <w:sz w:val="28"/>
        </w:rPr>
        <w:t>49 бабына</w:t>
      </w:r>
      <w:r>
        <w:rPr>
          <w:rFonts w:ascii="Times New Roman"/>
          <w:b w:val="false"/>
          <w:i w:val="false"/>
          <w:color w:val="000000"/>
          <w:sz w:val="28"/>
        </w:rPr>
        <w:t xml:space="preserve"> сәйкес </w:t>
      </w:r>
      <w:r>
        <w:rPr>
          <w:rFonts w:ascii="Times New Roman"/>
          <w:b/>
          <w:i w:val="false"/>
          <w:color w:val="000000"/>
          <w:sz w:val="28"/>
        </w:rPr>
        <w:t>БҰЗЫЛСЫН</w:t>
      </w:r>
      <w:r>
        <w:rPr>
          <w:rFonts w:ascii="Times New Roman"/>
          <w:b w:val="false"/>
          <w:i w:val="false"/>
          <w:color w:val="000000"/>
          <w:sz w:val="28"/>
        </w:rPr>
        <w:t>.</w:t>
      </w:r>
    </w:p>
    <w:p>
      <w:pPr>
        <w:spacing w:after="0"/>
        <w:ind w:left="0"/>
        <w:jc w:val="both"/>
      </w:pPr>
      <w:r>
        <w:rPr>
          <w:rFonts w:ascii="Times New Roman"/>
          <w:b w:val="false"/>
          <w:i w:val="false"/>
          <w:color w:val="000000"/>
          <w:sz w:val="28"/>
        </w:rPr>
        <w:t>
      Негіз: М.С. Керімовтің 2017 жылғы 14 наурыздағы өтініші.</w:t>
      </w:r>
    </w:p>
    <w:p>
      <w:pPr>
        <w:spacing w:after="0"/>
        <w:ind w:left="0"/>
        <w:jc w:val="both"/>
      </w:pPr>
      <w:r>
        <w:rPr>
          <w:rFonts w:ascii="Times New Roman"/>
          <w:b w:val="false"/>
          <w:i w:val="false"/>
          <w:color w:val="000000"/>
          <w:sz w:val="28"/>
        </w:rPr>
        <w:t>
      4. Жобалау бөлімінің менеджері Салтанат Абайқызы Пазыловаға ТӘРТІПТІК ЖАЗА ҚОЛДАНЫЛСЫН.</w:t>
      </w:r>
    </w:p>
    <w:p>
      <w:pPr>
        <w:spacing w:after="0"/>
        <w:ind w:left="0"/>
        <w:jc w:val="both"/>
      </w:pPr>
      <w:r>
        <w:rPr>
          <w:rFonts w:ascii="Times New Roman"/>
          <w:b w:val="false"/>
          <w:i w:val="false"/>
          <w:color w:val="000000"/>
          <w:sz w:val="28"/>
        </w:rPr>
        <w:t>
      Негіз: жобалау бөлімінің бастығы П.Г. Салованың 2017 жылғы 10 наурыздағы баяндамалық жазбасы және 2017 жылғы 12 наурыздағы С.А. Пазылованың түсініктеме жазбасы.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 директор</w:t>
      </w:r>
      <w:r>
        <w:rPr>
          <w:rFonts w:ascii="Times New Roman"/>
          <w:b w:val="false"/>
          <w:i w:val="false"/>
          <w:color w:val="000000"/>
          <w:sz w:val="28"/>
        </w:rPr>
        <w:t xml:space="preserve">             қолы                   қолтаңбаның толық жазылуы</w:t>
      </w:r>
    </w:p>
    <w:p>
      <w:pPr>
        <w:spacing w:after="0"/>
        <w:ind w:left="0"/>
        <w:jc w:val="both"/>
      </w:pPr>
      <w:r>
        <w:rPr>
          <w:rFonts w:ascii="Times New Roman"/>
          <w:b w:val="false"/>
          <w:i w:val="false"/>
          <w:color w:val="000000"/>
          <w:sz w:val="28"/>
        </w:rPr>
        <w:t>
      Қолбелгілер:</w:t>
      </w:r>
    </w:p>
    <w:p>
      <w:pPr>
        <w:spacing w:after="0"/>
        <w:ind w:left="0"/>
        <w:jc w:val="both"/>
      </w:pPr>
      <w:r>
        <w:rPr>
          <w:rFonts w:ascii="Times New Roman"/>
          <w:b w:val="false"/>
          <w:i w:val="false"/>
          <w:color w:val="000000"/>
          <w:sz w:val="28"/>
        </w:rPr>
        <w:t>
      Таныстырылды:</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46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146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жаңа редакцияда - ҚР Мәдениет және ақпарат министрінің 23.07.2024 </w:t>
      </w:r>
      <w:r>
        <w:rPr>
          <w:rFonts w:ascii="Times New Roman"/>
          <w:b w:val="false"/>
          <w:i w:val="false"/>
          <w:color w:val="ff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Анықтама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АҚПАРАТ МИНИСТРЛІГІ"</w:t>
            </w:r>
          </w:p>
          <w:p>
            <w:pPr>
              <w:spacing w:after="20"/>
              <w:ind w:left="20"/>
              <w:jc w:val="both"/>
            </w:pPr>
            <w:r>
              <w:rPr>
                <w:rFonts w:ascii="Times New Roman"/>
                <w:b w:val="false"/>
                <w:i w:val="false"/>
                <w:color w:val="000000"/>
                <w:sz w:val="20"/>
              </w:rPr>
              <w:t>
АРХЕОГРАФИЯ ЖӘНЕ ДЕРЕКТАНУ ҰЛТТЫҚ ОРТАЛЫҒЫ</w:t>
            </w:r>
          </w:p>
          <w:p>
            <w:pPr>
              <w:spacing w:after="20"/>
              <w:ind w:left="20"/>
              <w:jc w:val="both"/>
            </w:pPr>
            <w:r>
              <w:rPr>
                <w:rFonts w:ascii="Times New Roman"/>
                <w:b w:val="false"/>
                <w:i w:val="false"/>
                <w:color w:val="000000"/>
                <w:sz w:val="20"/>
              </w:rPr>
              <w:t>
РЕСПУБЛИКАЛЫҚ МЕМЛЕКЕТТІК МЕКЕМЕСІ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829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882900" cy="5054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w:t>
            </w:r>
          </w:p>
          <w:p>
            <w:pPr>
              <w:spacing w:after="20"/>
              <w:ind w:left="20"/>
              <w:jc w:val="both"/>
            </w:pPr>
            <w:r>
              <w:rPr>
                <w:rFonts w:ascii="Times New Roman"/>
                <w:b w:val="false"/>
                <w:i w:val="false"/>
                <w:color w:val="000000"/>
                <w:sz w:val="20"/>
              </w:rPr>
              <w:t>
"НАЦИОНАЛЬНЫЙ ЦЕНТР АРХЕОГРАФИЯ И ИСТОЧНИКОВЕДЕНИЯ</w:t>
            </w:r>
          </w:p>
          <w:p>
            <w:pPr>
              <w:spacing w:after="20"/>
              <w:ind w:left="20"/>
              <w:jc w:val="both"/>
            </w:pPr>
            <w:r>
              <w:rPr>
                <w:rFonts w:ascii="Times New Roman"/>
                <w:b w:val="false"/>
                <w:i w:val="false"/>
                <w:color w:val="000000"/>
                <w:sz w:val="20"/>
              </w:rPr>
              <w:t>
МИНИСТЕРСТВО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2017 жылғы 15 қазан</w:t>
            </w:r>
          </w:p>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03-05/171</w:t>
            </w:r>
          </w:p>
          <w:p>
            <w:pPr>
              <w:spacing w:after="20"/>
              <w:ind w:left="20"/>
              <w:jc w:val="both"/>
            </w:pPr>
            <w:r>
              <w:rPr>
                <w:rFonts w:ascii="Times New Roman"/>
                <w:b w:val="false"/>
                <w:i w:val="false"/>
                <w:color w:val="000000"/>
                <w:sz w:val="20"/>
              </w:rPr>
              <w:t>
город Астана</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Мәдениет және ақпарат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Шетел архивіндегі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тарихы (XVI-XXғғ.)"</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ақпараттық анықтамалығын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дайындау жөніндегі жұмыстың жай-күйі туралы</w:t>
      </w:r>
    </w:p>
    <w:p>
      <w:pPr>
        <w:spacing w:after="0"/>
        <w:ind w:left="0"/>
        <w:jc w:val="both"/>
      </w:pPr>
      <w:r>
        <w:rPr>
          <w:rFonts w:ascii="Times New Roman"/>
          <w:b w:val="false"/>
          <w:i w:val="false"/>
          <w:color w:val="000000"/>
          <w:sz w:val="28"/>
        </w:rPr>
        <w:t>
      МӘТІН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Директор </w:t>
      </w:r>
      <w:r>
        <w:rPr>
          <w:rFonts w:ascii="Times New Roman"/>
          <w:b w:val="false"/>
          <w:i w:val="false"/>
          <w:color w:val="000000"/>
          <w:sz w:val="28"/>
        </w:rPr>
        <w:t xml:space="preserve">            </w:t>
      </w:r>
      <w:r>
        <w:rPr>
          <w:rFonts w:ascii="Times New Roman"/>
          <w:b/>
          <w:i w:val="false"/>
          <w:color w:val="000000"/>
          <w:sz w:val="28"/>
        </w:rPr>
        <w:t xml:space="preserve">      қолы </w:t>
      </w:r>
      <w:r>
        <w:rPr>
          <w:rFonts w:ascii="Times New Roman"/>
          <w:b w:val="false"/>
          <w:i w:val="false"/>
          <w:color w:val="000000"/>
          <w:sz w:val="28"/>
        </w:rPr>
        <w:t xml:space="preserve">            </w:t>
      </w:r>
      <w:r>
        <w:rPr>
          <w:rFonts w:ascii="Times New Roman"/>
          <w:b/>
          <w:i w:val="false"/>
          <w:color w:val="000000"/>
          <w:sz w:val="28"/>
        </w:rPr>
        <w:t>      Б. Қонысбаева</w:t>
      </w:r>
    </w:p>
    <w:p>
      <w:pPr>
        <w:spacing w:after="0"/>
        <w:ind w:left="0"/>
        <w:jc w:val="both"/>
      </w:pPr>
      <w:r>
        <w:rPr>
          <w:rFonts w:ascii="Times New Roman"/>
          <w:b w:val="false"/>
          <w:i w:val="false"/>
          <w:color w:val="000000"/>
          <w:sz w:val="28"/>
        </w:rPr>
        <w:t>
      Орынд: К. Пәрімбекова</w:t>
      </w:r>
    </w:p>
    <w:p>
      <w:pPr>
        <w:spacing w:after="0"/>
        <w:ind w:left="0"/>
        <w:jc w:val="both"/>
      </w:pPr>
      <w:r>
        <w:rPr>
          <w:rFonts w:ascii="Times New Roman"/>
          <w:b w:val="false"/>
          <w:i w:val="false"/>
          <w:color w:val="000000"/>
          <w:sz w:val="28"/>
        </w:rPr>
        <w:t>
      Тел.: 24-06-32</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жаңа редакцияда - ҚР Мәдениет және ақпарат министрінің 23.07.2024 </w:t>
      </w:r>
      <w:r>
        <w:rPr>
          <w:rFonts w:ascii="Times New Roman"/>
          <w:b w:val="false"/>
          <w:i w:val="false"/>
          <w:color w:val="ff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Анықтама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АҚПАРАТ МИНИСТРЛІГІ"</w:t>
            </w:r>
          </w:p>
          <w:p>
            <w:pPr>
              <w:spacing w:after="20"/>
              <w:ind w:left="20"/>
              <w:jc w:val="both"/>
            </w:pPr>
            <w:r>
              <w:rPr>
                <w:rFonts w:ascii="Times New Roman"/>
                <w:b w:val="false"/>
                <w:i w:val="false"/>
                <w:color w:val="000000"/>
                <w:sz w:val="20"/>
              </w:rPr>
              <w:t>
АРХЕОГРАФИЯ ЖӘНЕ ДЕРЕКТАНУ ҰЛТТЫҚ ОРТАЛЫҒЫ</w:t>
            </w:r>
          </w:p>
          <w:p>
            <w:pPr>
              <w:spacing w:after="20"/>
              <w:ind w:left="20"/>
              <w:jc w:val="both"/>
            </w:pPr>
            <w:r>
              <w:rPr>
                <w:rFonts w:ascii="Times New Roman"/>
                <w:b w:val="false"/>
                <w:i w:val="false"/>
                <w:color w:val="000000"/>
                <w:sz w:val="20"/>
              </w:rPr>
              <w:t>
РЕСПУБЛИКАЛЫҚ МЕМЛЕКЕТТІК МЕКЕМЕСІ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829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882900" cy="5054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w:t>
            </w:r>
          </w:p>
          <w:p>
            <w:pPr>
              <w:spacing w:after="20"/>
              <w:ind w:left="20"/>
              <w:jc w:val="both"/>
            </w:pPr>
            <w:r>
              <w:rPr>
                <w:rFonts w:ascii="Times New Roman"/>
                <w:b w:val="false"/>
                <w:i w:val="false"/>
                <w:color w:val="000000"/>
                <w:sz w:val="20"/>
              </w:rPr>
              <w:t>
"НАЦИОНАЛЬНЫЙ ЦЕНТР АРХЕОГРАФИЯ И ИСТОЧНИКОВЕДЕНИЯ</w:t>
            </w:r>
          </w:p>
          <w:p>
            <w:pPr>
              <w:spacing w:after="20"/>
              <w:ind w:left="20"/>
              <w:jc w:val="both"/>
            </w:pPr>
            <w:r>
              <w:rPr>
                <w:rFonts w:ascii="Times New Roman"/>
                <w:b w:val="false"/>
                <w:i w:val="false"/>
                <w:color w:val="000000"/>
                <w:sz w:val="20"/>
              </w:rPr>
              <w:t>
МИНИСТЕРСТВО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15 қазан</w:t>
            </w:r>
          </w:p>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03-05/171</w:t>
            </w:r>
          </w:p>
          <w:p>
            <w:pPr>
              <w:spacing w:after="20"/>
              <w:ind w:left="20"/>
              <w:jc w:val="both"/>
            </w:pPr>
            <w:r>
              <w:rPr>
                <w:rFonts w:ascii="Times New Roman"/>
                <w:b w:val="false"/>
                <w:i w:val="false"/>
                <w:color w:val="000000"/>
                <w:sz w:val="20"/>
              </w:rPr>
              <w:t>
город Астана</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"Егемен" ПИК</w:t>
      </w:r>
    </w:p>
    <w:p>
      <w:pPr>
        <w:spacing w:after="0"/>
        <w:ind w:left="0"/>
        <w:jc w:val="both"/>
      </w:pPr>
      <w:r>
        <w:rPr>
          <w:rFonts w:ascii="Times New Roman"/>
          <w:b w:val="false"/>
          <w:i w:val="false"/>
          <w:color w:val="000000"/>
          <w:sz w:val="28"/>
        </w:rPr>
        <w:t>
      Күлжан Хайбулловна Аяпбергенова Археография және деректану ұлттық орталығының бас бухгалтері болып жұмыс істейді.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Директор </w:t>
      </w:r>
      <w:r>
        <w:rPr>
          <w:rFonts w:ascii="Times New Roman"/>
          <w:b w:val="false"/>
          <w:i w:val="false"/>
          <w:color w:val="000000"/>
          <w:sz w:val="28"/>
        </w:rPr>
        <w:t xml:space="preserve">                  </w:t>
      </w:r>
      <w:r>
        <w:rPr>
          <w:rFonts w:ascii="Times New Roman"/>
          <w:b/>
          <w:i w:val="false"/>
          <w:color w:val="000000"/>
          <w:sz w:val="28"/>
        </w:rPr>
        <w:t xml:space="preserve">қолы </w:t>
      </w:r>
      <w:r>
        <w:rPr>
          <w:rFonts w:ascii="Times New Roman"/>
          <w:b w:val="false"/>
          <w:i w:val="false"/>
          <w:color w:val="000000"/>
          <w:sz w:val="28"/>
        </w:rPr>
        <w:t xml:space="preserve">                  </w:t>
      </w:r>
      <w:r>
        <w:rPr>
          <w:rFonts w:ascii="Times New Roman"/>
          <w:b/>
          <w:i w:val="false"/>
          <w:color w:val="000000"/>
          <w:sz w:val="28"/>
        </w:rPr>
        <w:t>Б. Қонысбаева</w:t>
      </w:r>
    </w:p>
    <w:p>
      <w:pPr>
        <w:spacing w:after="0"/>
        <w:ind w:left="0"/>
        <w:jc w:val="both"/>
      </w:pPr>
      <w:r>
        <w:rPr>
          <w:rFonts w:ascii="Times New Roman"/>
          <w:b w:val="false"/>
          <w:i w:val="false"/>
          <w:color w:val="000000"/>
          <w:sz w:val="28"/>
        </w:rPr>
        <w:t>
      Орынд: А. Зәкірова</w:t>
      </w:r>
    </w:p>
    <w:p>
      <w:pPr>
        <w:spacing w:after="0"/>
        <w:ind w:left="0"/>
        <w:jc w:val="both"/>
      </w:pPr>
      <w:r>
        <w:rPr>
          <w:rFonts w:ascii="Times New Roman"/>
          <w:b w:val="false"/>
          <w:i w:val="false"/>
          <w:color w:val="000000"/>
          <w:sz w:val="28"/>
        </w:rPr>
        <w:t>
      Тел.: 24-04-70</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А5 (148Х210)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 жаңа редакцияда - ҚР Мәдениет және ақпарат министрінің 23.07.2024 </w:t>
      </w:r>
      <w:r>
        <w:rPr>
          <w:rFonts w:ascii="Times New Roman"/>
          <w:b w:val="false"/>
          <w:i w:val="false"/>
          <w:color w:val="ff0000"/>
          <w:sz w:val="28"/>
        </w:rPr>
        <w:t>№ 329-НҚ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Хат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w:t>
            </w:r>
          </w:p>
          <w:p>
            <w:pPr>
              <w:spacing w:after="20"/>
              <w:ind w:left="20"/>
              <w:jc w:val="both"/>
            </w:pPr>
            <w:r>
              <w:rPr>
                <w:rFonts w:ascii="Times New Roman"/>
                <w:b w:val="false"/>
                <w:i w:val="false"/>
                <w:color w:val="000000"/>
                <w:sz w:val="20"/>
              </w:rPr>
              <w:t>
акционерлік қоғамы</w:t>
            </w:r>
          </w:p>
          <w:p>
            <w:pPr>
              <w:spacing w:after="20"/>
              <w:ind w:left="20"/>
              <w:jc w:val="both"/>
            </w:pPr>
            <w:r>
              <w:rPr>
                <w:rFonts w:ascii="Times New Roman"/>
                <w:b w:val="false"/>
                <w:i w:val="false"/>
                <w:color w:val="000000"/>
                <w:sz w:val="20"/>
              </w:rPr>
              <w:t>
Абай д-лы., 10, Астана қ. 010000</w:t>
            </w:r>
          </w:p>
          <w:p>
            <w:pPr>
              <w:spacing w:after="20"/>
              <w:ind w:left="20"/>
              <w:jc w:val="both"/>
            </w:pPr>
            <w:r>
              <w:rPr>
                <w:rFonts w:ascii="Times New Roman"/>
                <w:b w:val="false"/>
                <w:i w:val="false"/>
                <w:color w:val="000000"/>
                <w:sz w:val="20"/>
              </w:rPr>
              <w:t>
Тел/ факс 8 (7172) 35-39-22,</w:t>
            </w:r>
          </w:p>
          <w:p>
            <w:pPr>
              <w:spacing w:after="20"/>
              <w:ind w:left="20"/>
              <w:jc w:val="both"/>
            </w:pPr>
            <w:r>
              <w:rPr>
                <w:rFonts w:ascii="Times New Roman"/>
                <w:b w:val="false"/>
                <w:i w:val="false"/>
                <w:color w:val="000000"/>
                <w:sz w:val="20"/>
              </w:rPr>
              <w:t>
35-46-47 E-mail: Baris@inbox.ru</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067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806700" cy="4699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p>
            <w:pPr>
              <w:spacing w:after="20"/>
              <w:ind w:left="20"/>
              <w:jc w:val="both"/>
            </w:pPr>
            <w:r>
              <w:rPr>
                <w:rFonts w:ascii="Times New Roman"/>
                <w:b w:val="false"/>
                <w:i w:val="false"/>
                <w:color w:val="000000"/>
                <w:sz w:val="20"/>
              </w:rPr>
              <w:t>
"БАРЫС"</w:t>
            </w:r>
          </w:p>
          <w:p>
            <w:pPr>
              <w:spacing w:after="20"/>
              <w:ind w:left="20"/>
              <w:jc w:val="both"/>
            </w:pPr>
            <w:r>
              <w:rPr>
                <w:rFonts w:ascii="Times New Roman"/>
                <w:b w:val="false"/>
                <w:i w:val="false"/>
                <w:color w:val="000000"/>
                <w:sz w:val="20"/>
              </w:rPr>
              <w:t>
пр. Абая, 10, г. Астана 010000</w:t>
            </w:r>
          </w:p>
          <w:p>
            <w:pPr>
              <w:spacing w:after="20"/>
              <w:ind w:left="20"/>
              <w:jc w:val="both"/>
            </w:pPr>
            <w:r>
              <w:rPr>
                <w:rFonts w:ascii="Times New Roman"/>
                <w:b w:val="false"/>
                <w:i w:val="false"/>
                <w:color w:val="000000"/>
                <w:sz w:val="20"/>
              </w:rPr>
              <w:t>
Тел/ факс 8 (7172) 35-39-22,</w:t>
            </w:r>
          </w:p>
          <w:p>
            <w:pPr>
              <w:spacing w:after="20"/>
              <w:ind w:left="20"/>
              <w:jc w:val="both"/>
            </w:pPr>
            <w:r>
              <w:rPr>
                <w:rFonts w:ascii="Times New Roman"/>
                <w:b w:val="false"/>
                <w:i w:val="false"/>
                <w:color w:val="000000"/>
                <w:sz w:val="20"/>
              </w:rPr>
              <w:t>
35-46-47 E-mail:Baris@inbox.ru</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19 наурыз № 04-07/151</w:t>
            </w:r>
          </w:p>
          <w:p>
            <w:pPr>
              <w:spacing w:after="20"/>
              <w:ind w:left="20"/>
              <w:jc w:val="both"/>
            </w:pPr>
            <w:r>
              <w:rPr>
                <w:rFonts w:ascii="Times New Roman"/>
                <w:b w:val="false"/>
                <w:i w:val="false"/>
                <w:color w:val="000000"/>
                <w:sz w:val="20"/>
              </w:rPr>
              <w:t>
_______________________________</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(кіріс құж. нөмірі мен датасына сілтеме)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 xml:space="preserve"> "Құлагер" ЖШС Құқықтық </w:t>
            </w:r>
            <w:r>
              <w:br/>
            </w:r>
            <w:r>
              <w:rPr>
                <w:rFonts w:ascii="Times New Roman"/>
                <w:b/>
                <w:i w:val="false"/>
                <w:color w:val="000000"/>
                <w:sz w:val="20"/>
              </w:rPr>
              <w:t xml:space="preserve">бөлім 020000, Алматы қаласы </w:t>
            </w:r>
            <w:r>
              <w:br/>
            </w:r>
            <w:r>
              <w:rPr>
                <w:rFonts w:ascii="Times New Roman"/>
                <w:b/>
                <w:i w:val="false"/>
                <w:color w:val="000000"/>
                <w:sz w:val="20"/>
              </w:rPr>
              <w:t>Рысқұлова даңғылы, 12</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2017 жылғы 15 наурыздағы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№44/56 шарт бойынша шағым туралы</w:t>
      </w:r>
    </w:p>
    <w:p>
      <w:pPr>
        <w:spacing w:after="0"/>
        <w:ind w:left="0"/>
        <w:jc w:val="left"/>
      </w:pPr>
      <w:r>
        <w:rPr>
          <w:rFonts w:ascii="Times New Roman"/>
          <w:b/>
          <w:i w:val="false"/>
          <w:color w:val="000000"/>
        </w:rPr>
        <w:t xml:space="preserve"> Құрметті мырзалар!</w:t>
      </w:r>
    </w:p>
    <w:p>
      <w:pPr>
        <w:spacing w:after="0"/>
        <w:ind w:left="0"/>
        <w:jc w:val="both"/>
      </w:pPr>
      <w:r>
        <w:rPr>
          <w:rFonts w:ascii="Times New Roman"/>
          <w:b w:val="false"/>
          <w:i w:val="false"/>
          <w:color w:val="000000"/>
          <w:sz w:val="28"/>
        </w:rPr>
        <w:t>
      Сіздер 2016 жылғы 15 наурыздағы № 44/56 шартқа сәйкес 2016 жылғы 28 желтоқсандағы № 324 теміржол жүкқұжаты бойынша жөнелткен лак-бояу материалдарының партиясында соққының немесе өзге де механикалық әсердің салдарынан бұзылған 3 жәшік анықталды, бұл 2017 жылғы 12 қаңтардағы № 23 актімен куәландырылды. Бұзылған жәшіктердегі лак-бояу бұйымдары сатуға жарамсыз. Тауар партиясына біз толық көлемде № 33-675 шот бойынша ақы төледік.</w:t>
      </w:r>
    </w:p>
    <w:p>
      <w:pPr>
        <w:spacing w:after="0"/>
        <w:ind w:left="0"/>
        <w:jc w:val="both"/>
      </w:pPr>
      <w:r>
        <w:rPr>
          <w:rFonts w:ascii="Times New Roman"/>
          <w:b w:val="false"/>
          <w:i w:val="false"/>
          <w:color w:val="000000"/>
          <w:sz w:val="28"/>
        </w:rPr>
        <w:t>
      Сіздерден 175 мың 570 теңге мөлшердегі шығынды өтеулеріңізді сұраймыз. Соманы біздің есеп шотымызға аударуды сұраймыз.</w:t>
      </w:r>
    </w:p>
    <w:p>
      <w:pPr>
        <w:spacing w:after="0"/>
        <w:ind w:left="0"/>
        <w:jc w:val="both"/>
      </w:pPr>
      <w:r>
        <w:rPr>
          <w:rFonts w:ascii="Times New Roman"/>
          <w:b w:val="false"/>
          <w:i w:val="false"/>
          <w:color w:val="000000"/>
          <w:sz w:val="28"/>
        </w:rPr>
        <w:t>
      Қосымша: акт 2 п. орыс тілінде 1 д.</w:t>
      </w:r>
    </w:p>
    <w:p>
      <w:pPr>
        <w:spacing w:after="0"/>
        <w:ind w:left="0"/>
        <w:jc w:val="both"/>
      </w:pPr>
      <w:r>
        <w:rPr>
          <w:rFonts w:ascii="Times New Roman"/>
          <w:b w:val="false"/>
          <w:i w:val="false"/>
          <w:color w:val="000000"/>
          <w:sz w:val="28"/>
        </w:rPr>
        <w:t xml:space="preserve">
      Құрметпен,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Коммерциялық директор </w:t>
      </w:r>
      <w:r>
        <w:rPr>
          <w:rFonts w:ascii="Times New Roman"/>
          <w:b w:val="false"/>
          <w:i w:val="false"/>
          <w:color w:val="000000"/>
          <w:sz w:val="28"/>
        </w:rPr>
        <w:t xml:space="preserve">            </w:t>
      </w:r>
      <w:r>
        <w:rPr>
          <w:rFonts w:ascii="Times New Roman"/>
          <w:b/>
          <w:i w:val="false"/>
          <w:color w:val="000000"/>
          <w:sz w:val="28"/>
        </w:rPr>
        <w:t xml:space="preserve">қолы </w:t>
      </w:r>
      <w:r>
        <w:rPr>
          <w:rFonts w:ascii="Times New Roman"/>
          <w:b w:val="false"/>
          <w:i w:val="false"/>
          <w:color w:val="000000"/>
          <w:sz w:val="28"/>
        </w:rPr>
        <w:t xml:space="preserve">            </w:t>
      </w:r>
      <w:r>
        <w:rPr>
          <w:rFonts w:ascii="Times New Roman"/>
          <w:b/>
          <w:i w:val="false"/>
          <w:color w:val="000000"/>
          <w:sz w:val="28"/>
        </w:rPr>
        <w:t>қолтаңбаның толық жазылуы</w:t>
      </w:r>
    </w:p>
    <w:p>
      <w:pPr>
        <w:spacing w:after="0"/>
        <w:ind w:left="0"/>
        <w:jc w:val="both"/>
      </w:pPr>
      <w:r>
        <w:rPr>
          <w:rFonts w:ascii="Times New Roman"/>
          <w:b w:val="false"/>
          <w:i w:val="false"/>
          <w:color w:val="000000"/>
          <w:sz w:val="28"/>
        </w:rPr>
        <w:t xml:space="preserve">
      Орынд.: Н. Петрова </w:t>
      </w:r>
    </w:p>
    <w:p>
      <w:pPr>
        <w:spacing w:after="0"/>
        <w:ind w:left="0"/>
        <w:jc w:val="both"/>
      </w:pPr>
      <w:r>
        <w:rPr>
          <w:rFonts w:ascii="Times New Roman"/>
          <w:b w:val="false"/>
          <w:i w:val="false"/>
          <w:color w:val="000000"/>
          <w:sz w:val="28"/>
        </w:rPr>
        <w:t>
      Тел. 35-45-44</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left"/>
      </w:pPr>
      <w:r>
        <w:rPr>
          <w:rFonts w:ascii="Times New Roman"/>
          <w:b/>
          <w:i w:val="false"/>
          <w:color w:val="000000"/>
        </w:rPr>
        <w:t xml:space="preserve"> БҚҚ қызметінде тіркеуге жатпайтын құжаттардың үлгі тізбесі</w:t>
      </w:r>
    </w:p>
    <w:p>
      <w:pPr>
        <w:spacing w:after="0"/>
        <w:ind w:left="0"/>
        <w:jc w:val="both"/>
      </w:pPr>
      <w:r>
        <w:rPr>
          <w:rFonts w:ascii="Times New Roman"/>
          <w:b w:val="false"/>
          <w:i w:val="false"/>
          <w:color w:val="000000"/>
          <w:sz w:val="28"/>
        </w:rPr>
        <w:t>
      Мәлімет үшін көшірмелер түрінде жіберілген хаттар.</w:t>
      </w:r>
    </w:p>
    <w:p>
      <w:pPr>
        <w:spacing w:after="0"/>
        <w:ind w:left="0"/>
        <w:jc w:val="both"/>
      </w:pPr>
      <w:r>
        <w:rPr>
          <w:rFonts w:ascii="Times New Roman"/>
          <w:b w:val="false"/>
          <w:i w:val="false"/>
          <w:color w:val="000000"/>
          <w:sz w:val="28"/>
        </w:rPr>
        <w:t>
      Жарнамалық хабарламалар, проспектілер, плакаттар, кеңестердің бағдарламалары.</w:t>
      </w:r>
    </w:p>
    <w:p>
      <w:pPr>
        <w:spacing w:after="0"/>
        <w:ind w:left="0"/>
        <w:jc w:val="both"/>
      </w:pPr>
      <w:r>
        <w:rPr>
          <w:rFonts w:ascii="Times New Roman"/>
          <w:b w:val="false"/>
          <w:i w:val="false"/>
          <w:color w:val="000000"/>
          <w:sz w:val="28"/>
        </w:rPr>
        <w:t>
      Бухгалтерлік есептің бастапқы құжаттары (ұйымның бухгалтериясында тіркеледі).</w:t>
      </w:r>
    </w:p>
    <w:p>
      <w:pPr>
        <w:spacing w:after="0"/>
        <w:ind w:left="0"/>
        <w:jc w:val="both"/>
      </w:pPr>
      <w:r>
        <w:rPr>
          <w:rFonts w:ascii="Times New Roman"/>
          <w:b w:val="false"/>
          <w:i w:val="false"/>
          <w:color w:val="000000"/>
          <w:sz w:val="28"/>
        </w:rPr>
        <w:t>
      Оқу жоспарлары, бағдарламалары (ұйымның тиісті құрылымдық бөлімшелерінде тіркеледі).</w:t>
      </w:r>
    </w:p>
    <w:p>
      <w:pPr>
        <w:spacing w:after="0"/>
        <w:ind w:left="0"/>
        <w:jc w:val="both"/>
      </w:pPr>
      <w:r>
        <w:rPr>
          <w:rFonts w:ascii="Times New Roman"/>
          <w:b w:val="false"/>
          <w:i w:val="false"/>
          <w:color w:val="000000"/>
          <w:sz w:val="28"/>
        </w:rPr>
        <w:t>
      Айлық, тоқсандық және өзге де есептер (ұйымның тиісті құрылымдық бөлімшелерінде тіркеледі).</w:t>
      </w:r>
    </w:p>
    <w:p>
      <w:pPr>
        <w:spacing w:after="0"/>
        <w:ind w:left="0"/>
        <w:jc w:val="both"/>
      </w:pPr>
      <w:r>
        <w:rPr>
          <w:rFonts w:ascii="Times New Roman"/>
          <w:b w:val="false"/>
          <w:i w:val="false"/>
          <w:color w:val="000000"/>
          <w:sz w:val="28"/>
        </w:rPr>
        <w:t>
      Статистикалық есептілік нысандары (ұйымның тиісті құрылымдық бөлімшелерінде тіркеледі).</w:t>
      </w:r>
    </w:p>
    <w:p>
      <w:pPr>
        <w:spacing w:after="0"/>
        <w:ind w:left="0"/>
        <w:jc w:val="both"/>
      </w:pPr>
      <w:r>
        <w:rPr>
          <w:rFonts w:ascii="Times New Roman"/>
          <w:b w:val="false"/>
          <w:i w:val="false"/>
          <w:color w:val="000000"/>
          <w:sz w:val="28"/>
        </w:rPr>
        <w:t>
      Кеңестер, отырыстар туралы хабарламалар.</w:t>
      </w:r>
    </w:p>
    <w:p>
      <w:pPr>
        <w:spacing w:after="0"/>
        <w:ind w:left="0"/>
        <w:jc w:val="both"/>
      </w:pPr>
      <w:r>
        <w:rPr>
          <w:rFonts w:ascii="Times New Roman"/>
          <w:b w:val="false"/>
          <w:i w:val="false"/>
          <w:color w:val="000000"/>
          <w:sz w:val="28"/>
        </w:rPr>
        <w:t>
      Құттықтау хаттар, құттықтау жеделхаттары, шақыру билеттері.</w:t>
      </w:r>
    </w:p>
    <w:p>
      <w:pPr>
        <w:spacing w:after="0"/>
        <w:ind w:left="0"/>
        <w:jc w:val="both"/>
      </w:pPr>
      <w:r>
        <w:rPr>
          <w:rFonts w:ascii="Times New Roman"/>
          <w:b w:val="false"/>
          <w:i w:val="false"/>
          <w:color w:val="000000"/>
          <w:sz w:val="28"/>
        </w:rPr>
        <w:t>
      Баспа басылымдары (кітаптар, журналдар, газеттер, бюллетеньдер).</w:t>
      </w:r>
    </w:p>
    <w:p>
      <w:pPr>
        <w:spacing w:after="0"/>
        <w:ind w:left="0"/>
        <w:jc w:val="both"/>
      </w:pPr>
      <w:r>
        <w:rPr>
          <w:rFonts w:ascii="Times New Roman"/>
          <w:b w:val="false"/>
          <w:i w:val="false"/>
          <w:color w:val="000000"/>
          <w:sz w:val="28"/>
        </w:rPr>
        <w:t>
      Іссапарларға рұқсат беру туралы жеделхаттар мен хаттар.</w:t>
      </w:r>
    </w:p>
    <w:p>
      <w:pPr>
        <w:spacing w:after="0"/>
        <w:ind w:left="0"/>
        <w:jc w:val="both"/>
      </w:pPr>
      <w:r>
        <w:rPr>
          <w:rFonts w:ascii="Times New Roman"/>
          <w:b w:val="false"/>
          <w:i w:val="false"/>
          <w:color w:val="000000"/>
          <w:sz w:val="28"/>
        </w:rPr>
        <w:t>
      Отырыстар, кеңестер, семинарлар және өзге де іс-шаралар өткізу туралы телефонограммалар.</w:t>
      </w:r>
    </w:p>
    <w:p>
      <w:pPr>
        <w:spacing w:after="0"/>
        <w:ind w:left="0"/>
        <w:jc w:val="both"/>
      </w:pPr>
      <w:r>
        <w:rPr>
          <w:rFonts w:ascii="Times New Roman"/>
          <w:b w:val="false"/>
          <w:i w:val="false"/>
          <w:color w:val="000000"/>
          <w:sz w:val="28"/>
        </w:rPr>
        <w:t>
      Конвертте "Жеке өзіне" деген белгі бар құжаттар.</w:t>
      </w:r>
    </w:p>
    <w:p>
      <w:pPr>
        <w:spacing w:after="0"/>
        <w:ind w:left="0"/>
        <w:jc w:val="both"/>
      </w:pPr>
      <w:r>
        <w:rPr>
          <w:rFonts w:ascii="Times New Roman"/>
          <w:b w:val="false"/>
          <w:i w:val="false"/>
          <w:color w:val="000000"/>
          <w:sz w:val="28"/>
        </w:rPr>
        <w:t>
      Тақырыптар бойынша ғылыми есептер (ұйымның тиісті құрылымдық бөлімшелерінде тіркеледі).</w:t>
      </w:r>
    </w:p>
    <w:p>
      <w:pPr>
        <w:spacing w:after="0"/>
        <w:ind w:left="0"/>
        <w:jc w:val="both"/>
      </w:pPr>
      <w:r>
        <w:rPr>
          <w:rFonts w:ascii="Times New Roman"/>
          <w:b w:val="false"/>
          <w:i w:val="false"/>
          <w:color w:val="000000"/>
          <w:sz w:val="28"/>
        </w:rPr>
        <w:t>
      Прейскуранттар.</w:t>
      </w:r>
    </w:p>
    <w:p>
      <w:pPr>
        <w:spacing w:after="0"/>
        <w:ind w:left="0"/>
        <w:jc w:val="both"/>
      </w:pPr>
      <w:r>
        <w:rPr>
          <w:rFonts w:ascii="Times New Roman"/>
          <w:b w:val="false"/>
          <w:i w:val="false"/>
          <w:color w:val="000000"/>
          <w:sz w:val="28"/>
        </w:rPr>
        <w:t>
      Материалдар шығынының нормалары, кеңсе керек-жарақтарына және ұйымдастыру техникасына өтінімдер (ұйымның тиісті құрылымдық бөлімшелерінде тіркеледі).</w:t>
      </w:r>
    </w:p>
    <w:p>
      <w:pPr>
        <w:spacing w:after="0"/>
        <w:ind w:left="0"/>
        <w:jc w:val="both"/>
      </w:pPr>
      <w:r>
        <w:rPr>
          <w:rFonts w:ascii="Times New Roman"/>
          <w:b w:val="false"/>
          <w:i w:val="false"/>
          <w:color w:val="000000"/>
          <w:sz w:val="28"/>
        </w:rPr>
        <w:t>
      Жиынтық ақпараттар.</w:t>
      </w:r>
    </w:p>
    <w:p>
      <w:pPr>
        <w:spacing w:after="0"/>
        <w:ind w:left="0"/>
        <w:jc w:val="both"/>
      </w:pPr>
      <w:r>
        <w:rPr>
          <w:rFonts w:ascii="Times New Roman"/>
          <w:b w:val="false"/>
          <w:i w:val="false"/>
          <w:color w:val="000000"/>
          <w:sz w:val="28"/>
        </w:rPr>
        <w:t>
      Кадрлар жөніндегі есептік деректер.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Кіріс құжаттарын тіркеу карточкасы</w:t>
      </w:r>
    </w:p>
    <w:p>
      <w:pPr>
        <w:spacing w:after="0"/>
        <w:ind w:left="0"/>
        <w:jc w:val="left"/>
      </w:pPr>
      <w:r>
        <w:br/>
      </w:r>
    </w:p>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А5 (148x210)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Кіріс құжаттарды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датасы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 кіріс құжаттың датасы мен индексі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 кіріс құжаттың тақырыбы немесе қысқаша мазмұны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Қарар немесе құжат орындау үшін кімге жіберілді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алу туралы қолхат, датасы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орындалғаны туралы белгі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А3 (420Х197) форматы</w:t>
            </w:r>
          </w:p>
        </w:tc>
      </w:tr>
    </w:tbl>
    <w:p>
      <w:pPr>
        <w:spacing w:after="0"/>
        <w:ind w:left="0"/>
        <w:jc w:val="left"/>
      </w:pPr>
      <w:r>
        <w:rPr>
          <w:rFonts w:ascii="Times New Roman"/>
          <w:b/>
          <w:i w:val="false"/>
          <w:color w:val="000000"/>
        </w:rPr>
        <w:t xml:space="preserve"> Шығыс және кіріс құжаттарды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(ішкі) құжаттың датасы мен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 немесе қысқаша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орындалғаны және іске жіберілгені туралы белгі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А3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bl>
    <w:p>
      <w:pPr>
        <w:spacing w:after="0"/>
        <w:ind w:left="0"/>
        <w:jc w:val="left"/>
      </w:pPr>
      <w:r>
        <w:rPr>
          <w:rFonts w:ascii="Times New Roman"/>
          <w:b/>
          <w:i w:val="false"/>
          <w:color w:val="000000"/>
        </w:rPr>
        <w:t xml:space="preserve"> ___________________ жағдай бойынша (күні, айы, жылы) бақылауға жататын құжаттардың орындалуы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 дық бөлімшелер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Бақылаудағы құжаттар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айда түскен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орындауда тұрғандар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 ұзартылған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өтіп кеткендері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БҚҚ қызметі басшысы Қолтаңбаныңлауазымының атауы ____________________ толық жазылуы (өз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Мәліметтер құжат түрі бойынша бағандармен (бұйрықтар, алқа шешімі және өзгелер), олардың тіркеу нөмірімен, орындаушылардың тегімен толықтырылуы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p>
      <w:pPr>
        <w:spacing w:after="0"/>
        <w:ind w:left="0"/>
        <w:jc w:val="left"/>
      </w:pPr>
      <w:r>
        <w:rPr>
          <w:rFonts w:ascii="Times New Roman"/>
          <w:b/>
          <w:i w:val="false"/>
          <w:color w:val="000000"/>
        </w:rPr>
        <w:t xml:space="preserve"> __________________ жағдай бойынша (күні, айы, жылы) жеке және заңды тұлғалар өтініштерінің орындалуы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үстінде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айда түскендер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орындалғаны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ұзартылды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БҚҚ қызметі басшысы Қолтаңбаның лауазымының атауы ____________________ толық жазылуы (өз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Баспа-бланк өнімін есепке алу және беру журналы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Түскендер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Берілгендер</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Келіп түскен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құжаттың датасы мен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кәсіпорынның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Бланкілердің сериялары және нөмірлері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датасы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құжаттың датасы мен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Бланкілердің сериясы мен нөмірлері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қолхат</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баспа-бланк өнімінің бүлінген даналарын жою туралы белгі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аты-жөні мен тегі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Республикасының Мемлекеттік Елтаңбасы бейнеленген және арнайы штемпельді бояуы бар мөрлерді, мөртабандарды есепке алу және беру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Елтаңбасы бейнеленген мөрлердің және мөртабандардың атаулары мен бедерлері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датасы мен қабылданғаны туралы қолхат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мөрлерді, мөртабандарды және арнайы штемпельді бояуды жою туралы белгі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Елтаңбасы бейнеленген мөрлерді, мөртабандарды және арнайы штемпельді бояуларды сақтауды жүзеге асыратын құрылымдық бөлімшелердің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лауазымды адамның аты-жөні мен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датасы мен қолхат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Арнайы сиямен толтырылған қаламұшты автоқаламдарды есепке алу және оларды беру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сиямен толтырылатын қаламұшты автоқаламдарды сақтауды жүзеге асыратын құрылымдық бөлімшенің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сиямен толтырылатын қаламұшты автоқаламдарды сақтауды жүзеге асыратын жауапты адамның аты-жөні мен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сиямен толтырылған қаламұшты автоқаламдарды алған адамның лауазымы мен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датасы мен алғандығы туралы қолхат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датасы мен қабылданғаны туралы қолхат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арнайы сиямен толтырылған қаламұшты автоқаламды жою туралы белгі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left"/>
      </w:pPr>
      <w:r>
        <w:rPr>
          <w:rFonts w:ascii="Times New Roman"/>
          <w:b/>
          <w:i w:val="false"/>
          <w:color w:val="000000"/>
        </w:rPr>
        <w:t xml:space="preserve"> АКТ</w:t>
      </w:r>
    </w:p>
    <w:p>
      <w:pPr>
        <w:spacing w:after="0"/>
        <w:ind w:left="0"/>
        <w:jc w:val="both"/>
      </w:pPr>
      <w:r>
        <w:rPr>
          <w:rFonts w:ascii="Times New Roman"/>
          <w:b w:val="false"/>
          <w:i w:val="false"/>
          <w:color w:val="000000"/>
          <w:sz w:val="28"/>
        </w:rPr>
        <w:t>
      ____________________ №_________________ (күні) Шығарылған жері Шығарылған жері (мемлекеттік тілде) (орыс немесе басқа тілде)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Ұйым басшысы</w:t>
            </w:r>
            <w:r>
              <w:br/>
            </w:r>
            <w:r>
              <w:rPr>
                <w:rFonts w:ascii="Times New Roman"/>
                <w:b w:val="false"/>
                <w:i w:val="false"/>
                <w:color w:val="000000"/>
                <w:sz w:val="20"/>
              </w:rPr>
              <w:t>лауазымының атауы</w:t>
            </w:r>
            <w:r>
              <w:br/>
            </w:r>
            <w:r>
              <w:rPr>
                <w:rFonts w:ascii="Times New Roman"/>
                <w:b w:val="false"/>
                <w:i w:val="false"/>
                <w:color w:val="000000"/>
                <w:sz w:val="20"/>
              </w:rPr>
              <w:t>_______ қолтаңбаның</w:t>
            </w:r>
            <w:r>
              <w:br/>
            </w:r>
            <w:r>
              <w:rPr>
                <w:rFonts w:ascii="Times New Roman"/>
                <w:b w:val="false"/>
                <w:i w:val="false"/>
                <w:color w:val="000000"/>
                <w:sz w:val="20"/>
              </w:rPr>
              <w:t>(өз қолы) толық жазылуы</w:t>
            </w:r>
            <w:r>
              <w:br/>
            </w:r>
            <w:r>
              <w:rPr>
                <w:rFonts w:ascii="Times New Roman"/>
                <w:b w:val="false"/>
                <w:i w:val="false"/>
                <w:color w:val="000000"/>
                <w:sz w:val="20"/>
              </w:rPr>
              <w:t>Дата</w:t>
            </w:r>
          </w:p>
        </w:tc>
      </w:tr>
    </w:tbl>
    <w:p>
      <w:pPr>
        <w:spacing w:after="0"/>
        <w:ind w:left="0"/>
        <w:jc w:val="both"/>
      </w:pPr>
      <w:r>
        <w:rPr>
          <w:rFonts w:ascii="Times New Roman"/>
          <w:b w:val="false"/>
          <w:i w:val="false"/>
          <w:color w:val="000000"/>
          <w:sz w:val="28"/>
        </w:rPr>
        <w:t>
      Қорғауға жататын баспа-бланк</w:t>
      </w:r>
    </w:p>
    <w:p>
      <w:pPr>
        <w:spacing w:after="0"/>
        <w:ind w:left="0"/>
        <w:jc w:val="both"/>
      </w:pPr>
      <w:r>
        <w:rPr>
          <w:rFonts w:ascii="Times New Roman"/>
          <w:b w:val="false"/>
          <w:i w:val="false"/>
          <w:color w:val="000000"/>
          <w:sz w:val="28"/>
        </w:rPr>
        <w:t>
      өнімдерін, мөрлерді, мөртабандарды,</w:t>
      </w:r>
    </w:p>
    <w:p>
      <w:pPr>
        <w:spacing w:after="0"/>
        <w:ind w:left="0"/>
        <w:jc w:val="both"/>
      </w:pPr>
      <w:r>
        <w:rPr>
          <w:rFonts w:ascii="Times New Roman"/>
          <w:b w:val="false"/>
          <w:i w:val="false"/>
          <w:color w:val="000000"/>
          <w:sz w:val="28"/>
        </w:rPr>
        <w:t>
      құжаттарды қорғау құралдарын</w:t>
      </w:r>
    </w:p>
    <w:p>
      <w:pPr>
        <w:spacing w:after="0"/>
        <w:ind w:left="0"/>
        <w:jc w:val="both"/>
      </w:pPr>
      <w:r>
        <w:rPr>
          <w:rFonts w:ascii="Times New Roman"/>
          <w:b w:val="false"/>
          <w:i w:val="false"/>
          <w:color w:val="000000"/>
          <w:sz w:val="28"/>
        </w:rPr>
        <w:t>
      және оларды тіркеу-есепке алу</w:t>
      </w:r>
    </w:p>
    <w:p>
      <w:pPr>
        <w:spacing w:after="0"/>
        <w:ind w:left="0"/>
        <w:jc w:val="both"/>
      </w:pPr>
      <w:r>
        <w:rPr>
          <w:rFonts w:ascii="Times New Roman"/>
          <w:b w:val="false"/>
          <w:i w:val="false"/>
          <w:color w:val="000000"/>
          <w:sz w:val="28"/>
        </w:rPr>
        <w:t>
      нысандарын қабылдау-беру</w:t>
      </w:r>
    </w:p>
    <w:p>
      <w:pPr>
        <w:spacing w:after="0"/>
        <w:ind w:left="0"/>
        <w:jc w:val="both"/>
      </w:pPr>
      <w:r>
        <w:rPr>
          <w:rFonts w:ascii="Times New Roman"/>
          <w:b w:val="false"/>
          <w:i w:val="false"/>
          <w:color w:val="000000"/>
          <w:sz w:val="28"/>
        </w:rPr>
        <w:t>
      Негіздеме: ұйым басшысының "........тексеру жүргізу туралы" (дата) № ____бұйрығы (немесе басқа құжат: жұмыс жоспары, жоғары тұрған органның тапсырмасы және т.б.).</w:t>
      </w:r>
    </w:p>
    <w:p>
      <w:pPr>
        <w:spacing w:after="0"/>
        <w:ind w:left="0"/>
        <w:jc w:val="both"/>
      </w:pPr>
      <w:r>
        <w:rPr>
          <w:rFonts w:ascii="Times New Roman"/>
          <w:b w:val="false"/>
          <w:i w:val="false"/>
          <w:color w:val="000000"/>
          <w:sz w:val="28"/>
        </w:rPr>
        <w:t>
      Мына құрамдағы комиссия жасаған: Комиссия төрағасы</w:t>
      </w:r>
    </w:p>
    <w:p>
      <w:pPr>
        <w:spacing w:after="0"/>
        <w:ind w:left="0"/>
        <w:jc w:val="both"/>
      </w:pPr>
      <w:r>
        <w:rPr>
          <w:rFonts w:ascii="Times New Roman"/>
          <w:b w:val="false"/>
          <w:i w:val="false"/>
          <w:color w:val="000000"/>
          <w:sz w:val="28"/>
        </w:rPr>
        <w:t>
      ________________________________________ лауазымы, аты-жөні, тегі</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1._______________________________________ лауазымы, аты-жөні, тегі</w:t>
      </w:r>
    </w:p>
    <w:p>
      <w:pPr>
        <w:spacing w:after="0"/>
        <w:ind w:left="0"/>
        <w:jc w:val="both"/>
      </w:pPr>
      <w:r>
        <w:rPr>
          <w:rFonts w:ascii="Times New Roman"/>
          <w:b w:val="false"/>
          <w:i w:val="false"/>
          <w:color w:val="000000"/>
          <w:sz w:val="28"/>
        </w:rPr>
        <w:t>
      2._______________________________________ лауазымы, аты-жөні, тегі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 Қорғауға жататын пайдаланылмаған баспа-бланк өнімдері (түріне қарай бөлек) сериясы ____ № ___ бастап № ___ саны __________________ дана. санмен және жазбаша)</w:t>
      </w:r>
    </w:p>
    <w:p>
      <w:pPr>
        <w:spacing w:after="0"/>
        <w:ind w:left="0"/>
        <w:jc w:val="both"/>
      </w:pPr>
      <w:r>
        <w:rPr>
          <w:rFonts w:ascii="Times New Roman"/>
          <w:b w:val="false"/>
          <w:i w:val="false"/>
          <w:color w:val="000000"/>
          <w:sz w:val="28"/>
        </w:rPr>
        <w:t>
      2. Қорғауға жататын бүлінген баспа-бланк өнімдерін жоюға бөлу туралы акт</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(датасы, нөмірі, бланк түрлері бойынша акт данасының саны)</w:t>
      </w:r>
    </w:p>
    <w:p>
      <w:pPr>
        <w:spacing w:after="0"/>
        <w:ind w:left="0"/>
        <w:jc w:val="both"/>
      </w:pPr>
      <w:r>
        <w:rPr>
          <w:rFonts w:ascii="Times New Roman"/>
          <w:b w:val="false"/>
          <w:i w:val="false"/>
          <w:color w:val="000000"/>
          <w:sz w:val="28"/>
        </w:rPr>
        <w:t>
      3. Қазақстан Республикасы Мемлекеттік Елтаңбасы бейнеленген мөрлердің саны ______________________________ дана (санмен және жазбаша)</w:t>
      </w:r>
    </w:p>
    <w:p>
      <w:pPr>
        <w:spacing w:after="0"/>
        <w:ind w:left="0"/>
        <w:jc w:val="both"/>
      </w:pPr>
      <w:r>
        <w:rPr>
          <w:rFonts w:ascii="Times New Roman"/>
          <w:b w:val="false"/>
          <w:i w:val="false"/>
          <w:color w:val="000000"/>
          <w:sz w:val="28"/>
        </w:rPr>
        <w:t>
      4. Қазақстан Республикасы Мемлекеттік Елтаңбасы бейнеленген мөртабандардың саны ___________________________ дана. (санмен және жазбаша)</w:t>
      </w:r>
    </w:p>
    <w:p>
      <w:pPr>
        <w:spacing w:after="0"/>
        <w:ind w:left="0"/>
        <w:jc w:val="both"/>
      </w:pPr>
      <w:r>
        <w:rPr>
          <w:rFonts w:ascii="Times New Roman"/>
          <w:b w:val="false"/>
          <w:i w:val="false"/>
          <w:color w:val="000000"/>
          <w:sz w:val="28"/>
        </w:rPr>
        <w:t>
      5. Құжаттарды қорғау құралдары: ________________________________________</w:t>
      </w:r>
    </w:p>
    <w:p>
      <w:pPr>
        <w:spacing w:after="0"/>
        <w:ind w:left="0"/>
        <w:jc w:val="both"/>
      </w:pPr>
      <w:r>
        <w:rPr>
          <w:rFonts w:ascii="Times New Roman"/>
          <w:b w:val="false"/>
          <w:i w:val="false"/>
          <w:color w:val="000000"/>
          <w:sz w:val="28"/>
        </w:rPr>
        <w:t>
      (қорғау құралының атауы) саны ________________ дана. (санмен және жазбаша)</w:t>
      </w:r>
    </w:p>
    <w:p>
      <w:pPr>
        <w:spacing w:after="0"/>
        <w:ind w:left="0"/>
        <w:jc w:val="both"/>
      </w:pPr>
      <w:r>
        <w:rPr>
          <w:rFonts w:ascii="Times New Roman"/>
          <w:b w:val="false"/>
          <w:i w:val="false"/>
          <w:color w:val="000000"/>
          <w:sz w:val="28"/>
        </w:rPr>
        <w:t>
      6. Тіркеу- есепке алу нысандары: _________________________________________</w:t>
      </w:r>
    </w:p>
    <w:p>
      <w:pPr>
        <w:spacing w:after="0"/>
        <w:ind w:left="0"/>
        <w:jc w:val="both"/>
      </w:pPr>
      <w:r>
        <w:rPr>
          <w:rFonts w:ascii="Times New Roman"/>
          <w:b w:val="false"/>
          <w:i w:val="false"/>
          <w:color w:val="000000"/>
          <w:sz w:val="28"/>
        </w:rPr>
        <w:t>
      (тіркеу-есепке алу нысандарының түрлері,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іс номенклатурасы бойынша олардың нөмірі, томдардың нөмірі,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алғашқы және соңғы жазбалардың күні, парақтар саны)</w:t>
      </w:r>
    </w:p>
    <w:p>
      <w:pPr>
        <w:spacing w:after="0"/>
        <w:ind w:left="0"/>
        <w:jc w:val="both"/>
      </w:pPr>
      <w:r>
        <w:rPr>
          <w:rFonts w:ascii="Times New Roman"/>
          <w:b w:val="false"/>
          <w:i w:val="false"/>
          <w:color w:val="000000"/>
          <w:sz w:val="28"/>
        </w:rPr>
        <w:t>
      Қорғауға жататын баспа-бланк өнімдерін, мөрлерді, мөртабандарды және құжаттарды қорғау құралдарын есепке алу жұмысының жай-күйі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(есепке алу жұмысы жай-күйінің жалпы сипаттамасы)</w:t>
      </w:r>
    </w:p>
    <w:p>
      <w:pPr>
        <w:spacing w:after="0"/>
        <w:ind w:left="0"/>
        <w:jc w:val="both"/>
      </w:pPr>
      <w:r>
        <w:rPr>
          <w:rFonts w:ascii="Times New Roman"/>
          <w:b w:val="false"/>
          <w:i w:val="false"/>
          <w:color w:val="000000"/>
          <w:sz w:val="28"/>
        </w:rPr>
        <w:t>
      Тапсырған __________________________ Қолтаңбаның толық жазылуы (өз қолы)</w:t>
      </w:r>
    </w:p>
    <w:p>
      <w:pPr>
        <w:spacing w:after="0"/>
        <w:ind w:left="0"/>
        <w:jc w:val="both"/>
      </w:pPr>
      <w:r>
        <w:rPr>
          <w:rFonts w:ascii="Times New Roman"/>
          <w:b w:val="false"/>
          <w:i w:val="false"/>
          <w:color w:val="000000"/>
          <w:sz w:val="28"/>
        </w:rPr>
        <w:t>
      Қабылдаған _________________________ Қолтаңбаның толық жазылуы (өз қолы)</w:t>
      </w:r>
    </w:p>
    <w:p>
      <w:pPr>
        <w:spacing w:after="0"/>
        <w:ind w:left="0"/>
        <w:jc w:val="both"/>
      </w:pPr>
      <w:r>
        <w:rPr>
          <w:rFonts w:ascii="Times New Roman"/>
          <w:b w:val="false"/>
          <w:i w:val="false"/>
          <w:color w:val="000000"/>
          <w:sz w:val="28"/>
        </w:rPr>
        <w:t>
      _________________________________ данада жасалды:</w:t>
      </w:r>
    </w:p>
    <w:p>
      <w:pPr>
        <w:spacing w:after="0"/>
        <w:ind w:left="0"/>
        <w:jc w:val="both"/>
      </w:pPr>
      <w:r>
        <w:rPr>
          <w:rFonts w:ascii="Times New Roman"/>
          <w:b w:val="false"/>
          <w:i w:val="false"/>
          <w:color w:val="000000"/>
          <w:sz w:val="28"/>
        </w:rPr>
        <w:t>
      1-дана: № істе</w:t>
      </w:r>
    </w:p>
    <w:p>
      <w:pPr>
        <w:spacing w:after="0"/>
        <w:ind w:left="0"/>
        <w:jc w:val="both"/>
      </w:pPr>
      <w:r>
        <w:rPr>
          <w:rFonts w:ascii="Times New Roman"/>
          <w:b w:val="false"/>
          <w:i w:val="false"/>
          <w:color w:val="000000"/>
          <w:sz w:val="28"/>
        </w:rPr>
        <w:t>
      2-дана: (адресат)</w:t>
      </w:r>
    </w:p>
    <w:p>
      <w:pPr>
        <w:spacing w:after="0"/>
        <w:ind w:left="0"/>
        <w:jc w:val="both"/>
      </w:pPr>
      <w:r>
        <w:rPr>
          <w:rFonts w:ascii="Times New Roman"/>
          <w:b w:val="false"/>
          <w:i w:val="false"/>
          <w:color w:val="000000"/>
          <w:sz w:val="28"/>
        </w:rPr>
        <w:t>
      Комиссия төрағасы қолы қолтаңбаның толық жазылуыКомиссия мүшелері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___________________________________ ұйымның атауы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АКТ</w:t>
      </w:r>
    </w:p>
    <w:p>
      <w:pPr>
        <w:spacing w:after="0"/>
        <w:ind w:left="0"/>
        <w:jc w:val="both"/>
      </w:pPr>
      <w:r>
        <w:rPr>
          <w:rFonts w:ascii="Times New Roman"/>
          <w:b w:val="false"/>
          <w:i w:val="false"/>
          <w:color w:val="000000"/>
          <w:sz w:val="28"/>
        </w:rPr>
        <w:t>
      _________________ № _____________ (дата) Шығарылған жері (мемлекеттік тілде немесе басқа тілде)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Ұйым басшысы</w:t>
            </w:r>
            <w:r>
              <w:br/>
            </w:r>
            <w:r>
              <w:rPr>
                <w:rFonts w:ascii="Times New Roman"/>
                <w:b w:val="false"/>
                <w:i w:val="false"/>
                <w:color w:val="000000"/>
                <w:sz w:val="20"/>
              </w:rPr>
              <w:t>лауазымының атауы</w:t>
            </w:r>
            <w:r>
              <w:br/>
            </w:r>
            <w:r>
              <w:rPr>
                <w:rFonts w:ascii="Times New Roman"/>
                <w:b w:val="false"/>
                <w:i w:val="false"/>
                <w:color w:val="000000"/>
                <w:sz w:val="20"/>
              </w:rPr>
              <w:t>_______ Қолтаңбаның</w:t>
            </w:r>
            <w:r>
              <w:br/>
            </w:r>
            <w:r>
              <w:rPr>
                <w:rFonts w:ascii="Times New Roman"/>
                <w:b w:val="false"/>
                <w:i w:val="false"/>
                <w:color w:val="000000"/>
                <w:sz w:val="20"/>
              </w:rPr>
              <w:t>(өз қолы) толық жазылуы</w:t>
            </w:r>
            <w:r>
              <w:br/>
            </w: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Қорғауға жататын баспа-бланк</w:t>
      </w:r>
    </w:p>
    <w:p>
      <w:pPr>
        <w:spacing w:after="0"/>
        <w:ind w:left="0"/>
        <w:jc w:val="both"/>
      </w:pPr>
      <w:r>
        <w:rPr>
          <w:rFonts w:ascii="Times New Roman"/>
          <w:b w:val="false"/>
          <w:i w:val="false"/>
          <w:color w:val="000000"/>
          <w:sz w:val="28"/>
        </w:rPr>
        <w:t>
      өнімдерінің бүлінген даналарын</w:t>
      </w:r>
    </w:p>
    <w:p>
      <w:pPr>
        <w:spacing w:after="0"/>
        <w:ind w:left="0"/>
        <w:jc w:val="both"/>
      </w:pPr>
      <w:r>
        <w:rPr>
          <w:rFonts w:ascii="Times New Roman"/>
          <w:b w:val="false"/>
          <w:i w:val="false"/>
          <w:color w:val="000000"/>
          <w:sz w:val="28"/>
        </w:rPr>
        <w:t>
      жоюға бөлу туралы</w:t>
      </w:r>
    </w:p>
    <w:p>
      <w:pPr>
        <w:spacing w:after="0"/>
        <w:ind w:left="0"/>
        <w:jc w:val="both"/>
      </w:pPr>
      <w:r>
        <w:rPr>
          <w:rFonts w:ascii="Times New Roman"/>
          <w:b w:val="false"/>
          <w:i w:val="false"/>
          <w:color w:val="000000"/>
          <w:sz w:val="28"/>
        </w:rPr>
        <w:t>
      Негіздеме: ұйым басшысының "........тексеру жүргізу туралы" (дата) № ___ бұйрығы (немесе басқа құжат: жұмыс жоспары, жоғары тұрған органның тапсырмасы және т.б.).</w:t>
      </w:r>
    </w:p>
    <w:p>
      <w:pPr>
        <w:spacing w:after="0"/>
        <w:ind w:left="0"/>
        <w:jc w:val="both"/>
      </w:pPr>
      <w:r>
        <w:rPr>
          <w:rFonts w:ascii="Times New Roman"/>
          <w:b w:val="false"/>
          <w:i w:val="false"/>
          <w:color w:val="000000"/>
          <w:sz w:val="28"/>
        </w:rPr>
        <w:t>
      Мына құрамдағы комиссия жасаған:</w:t>
      </w:r>
    </w:p>
    <w:p>
      <w:pPr>
        <w:spacing w:after="0"/>
        <w:ind w:left="0"/>
        <w:jc w:val="both"/>
      </w:pPr>
      <w:r>
        <w:rPr>
          <w:rFonts w:ascii="Times New Roman"/>
          <w:b w:val="false"/>
          <w:i w:val="false"/>
          <w:color w:val="000000"/>
          <w:sz w:val="28"/>
        </w:rPr>
        <w:t>
      Комиссия төрағасы ________________________________________</w:t>
      </w:r>
    </w:p>
    <w:p>
      <w:pPr>
        <w:spacing w:after="0"/>
        <w:ind w:left="0"/>
        <w:jc w:val="both"/>
      </w:pPr>
      <w:r>
        <w:rPr>
          <w:rFonts w:ascii="Times New Roman"/>
          <w:b w:val="false"/>
          <w:i w:val="false"/>
          <w:color w:val="000000"/>
          <w:sz w:val="28"/>
        </w:rPr>
        <w:t>
      лауазымы, аты-жөні, тегі</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1.________________________________________</w:t>
      </w:r>
    </w:p>
    <w:p>
      <w:pPr>
        <w:spacing w:after="0"/>
        <w:ind w:left="0"/>
        <w:jc w:val="both"/>
      </w:pPr>
      <w:r>
        <w:rPr>
          <w:rFonts w:ascii="Times New Roman"/>
          <w:b w:val="false"/>
          <w:i w:val="false"/>
          <w:color w:val="000000"/>
          <w:sz w:val="28"/>
        </w:rPr>
        <w:t>
      лауазымы, аты-жөні, тегі</w:t>
      </w:r>
    </w:p>
    <w:p>
      <w:pPr>
        <w:spacing w:after="0"/>
        <w:ind w:left="0"/>
        <w:jc w:val="both"/>
      </w:pPr>
      <w:r>
        <w:rPr>
          <w:rFonts w:ascii="Times New Roman"/>
          <w:b w:val="false"/>
          <w:i w:val="false"/>
          <w:color w:val="000000"/>
          <w:sz w:val="28"/>
        </w:rPr>
        <w:t>
      2.________________________________________</w:t>
      </w:r>
    </w:p>
    <w:p>
      <w:pPr>
        <w:spacing w:after="0"/>
        <w:ind w:left="0"/>
        <w:jc w:val="both"/>
      </w:pPr>
      <w:r>
        <w:rPr>
          <w:rFonts w:ascii="Times New Roman"/>
          <w:b w:val="false"/>
          <w:i w:val="false"/>
          <w:color w:val="000000"/>
          <w:sz w:val="28"/>
        </w:rPr>
        <w:t>
      лауазымы, аты-жөні,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Қорғауға жататын баспа-бланк өнімдерінің мынадай бүлінген даналары түрлері жоюға іріктеп алынды: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Қорғауға жататын баспа-бланк өнімдері түрінің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Қорғауға жататын баспа-бланк өнімі данасының сериясы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Қорғауға жататын бүлінген баспа-бланк өнімдері данасының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Қорғауға жататын бүлінген баспа-бланк өнімдерінің жиынтық саны</w:t>
      </w:r>
    </w:p>
    <w:p>
      <w:pPr>
        <w:spacing w:after="0"/>
        <w:ind w:left="0"/>
        <w:jc w:val="both"/>
      </w:pPr>
      <w:r>
        <w:rPr>
          <w:rFonts w:ascii="Times New Roman"/>
          <w:b w:val="false"/>
          <w:i w:val="false"/>
          <w:color w:val="000000"/>
          <w:sz w:val="28"/>
        </w:rPr>
        <w:t>
      ___________________________________ данада жасалды: (санмен және жазбаша)</w:t>
      </w:r>
    </w:p>
    <w:p>
      <w:pPr>
        <w:spacing w:after="0"/>
        <w:ind w:left="0"/>
        <w:jc w:val="both"/>
      </w:pPr>
      <w:r>
        <w:rPr>
          <w:rFonts w:ascii="Times New Roman"/>
          <w:b w:val="false"/>
          <w:i w:val="false"/>
          <w:color w:val="000000"/>
          <w:sz w:val="28"/>
        </w:rPr>
        <w:t>
      1-дана: № істе</w:t>
      </w:r>
    </w:p>
    <w:p>
      <w:pPr>
        <w:spacing w:after="0"/>
        <w:ind w:left="0"/>
        <w:jc w:val="both"/>
      </w:pPr>
      <w:r>
        <w:rPr>
          <w:rFonts w:ascii="Times New Roman"/>
          <w:b w:val="false"/>
          <w:i w:val="false"/>
          <w:color w:val="000000"/>
          <w:sz w:val="28"/>
        </w:rPr>
        <w:t>
      2-дана: (адресат)</w:t>
      </w:r>
    </w:p>
    <w:p>
      <w:pPr>
        <w:spacing w:after="0"/>
        <w:ind w:left="0"/>
        <w:jc w:val="both"/>
      </w:pPr>
      <w:r>
        <w:rPr>
          <w:rFonts w:ascii="Times New Roman"/>
          <w:b w:val="false"/>
          <w:i w:val="false"/>
          <w:color w:val="000000"/>
          <w:sz w:val="28"/>
        </w:rPr>
        <w:t>
      Комиссия төрағасы ___________________ қолтаңбаның толық жазылуы (өз қолы)</w:t>
      </w:r>
    </w:p>
    <w:p>
      <w:pPr>
        <w:spacing w:after="0"/>
        <w:ind w:left="0"/>
        <w:jc w:val="both"/>
      </w:pPr>
      <w:r>
        <w:rPr>
          <w:rFonts w:ascii="Times New Roman"/>
          <w:b w:val="false"/>
          <w:i w:val="false"/>
          <w:color w:val="000000"/>
          <w:sz w:val="28"/>
        </w:rPr>
        <w:t>
      Комиссия мүшелері ___________________ қолтаңбаның толық жазылуы (өз қолдары)</w:t>
      </w:r>
    </w:p>
    <w:p>
      <w:pPr>
        <w:spacing w:after="0"/>
        <w:ind w:left="0"/>
        <w:jc w:val="both"/>
      </w:pPr>
      <w:r>
        <w:rPr>
          <w:rFonts w:ascii="Times New Roman"/>
          <w:b w:val="false"/>
          <w:i w:val="false"/>
          <w:color w:val="000000"/>
          <w:sz w:val="28"/>
        </w:rPr>
        <w:t>
      Қорғауға жататын баспа-бланк өнімдерін есепке алу мен беру журналына белгілер енгізілді, саны _______________________ бүлінген дана ________________ арқылы (санмен және жазбаша) (жоюдың түрі) жойылды.</w:t>
      </w:r>
    </w:p>
    <w:p>
      <w:pPr>
        <w:spacing w:after="0"/>
        <w:ind w:left="0"/>
        <w:jc w:val="both"/>
      </w:pPr>
      <w:r>
        <w:rPr>
          <w:rFonts w:ascii="Times New Roman"/>
          <w:b w:val="false"/>
          <w:i w:val="false"/>
          <w:color w:val="000000"/>
          <w:sz w:val="28"/>
        </w:rPr>
        <w:t>
      Лауазымның атауы ___________________ қолтаңбаның толық жазылуы (өз қолы)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 ұйымның атауы</w:t>
      </w:r>
    </w:p>
    <w:p>
      <w:pPr>
        <w:spacing w:after="0"/>
        <w:ind w:left="0"/>
        <w:jc w:val="left"/>
      </w:pPr>
      <w:r>
        <w:rPr>
          <w:rFonts w:ascii="Times New Roman"/>
          <w:b/>
          <w:i w:val="false"/>
          <w:color w:val="000000"/>
        </w:rPr>
        <w:t xml:space="preserve">  АКТ </w:t>
      </w:r>
    </w:p>
    <w:p>
      <w:pPr>
        <w:spacing w:after="0"/>
        <w:ind w:left="0"/>
        <w:jc w:val="both"/>
      </w:pPr>
      <w:r>
        <w:rPr>
          <w:rFonts w:ascii="Times New Roman"/>
          <w:b w:val="false"/>
          <w:i w:val="false"/>
          <w:color w:val="000000"/>
          <w:sz w:val="28"/>
        </w:rPr>
        <w:t>
      ____________________ №_________________ (дата) Шығарылған жері (мемлекеттік тілде немесе басқа тілде)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Ұйым басшысы</w:t>
            </w:r>
            <w:r>
              <w:br/>
            </w:r>
            <w:r>
              <w:rPr>
                <w:rFonts w:ascii="Times New Roman"/>
                <w:b w:val="false"/>
                <w:i w:val="false"/>
                <w:color w:val="000000"/>
                <w:sz w:val="20"/>
              </w:rPr>
              <w:t>лауазымының атауы</w:t>
            </w:r>
            <w:r>
              <w:br/>
            </w:r>
            <w:r>
              <w:rPr>
                <w:rFonts w:ascii="Times New Roman"/>
                <w:b w:val="false"/>
                <w:i w:val="false"/>
                <w:color w:val="000000"/>
                <w:sz w:val="20"/>
              </w:rPr>
              <w:t>_________ қолтаңбаның</w:t>
            </w:r>
            <w:r>
              <w:br/>
            </w:r>
            <w:r>
              <w:rPr>
                <w:rFonts w:ascii="Times New Roman"/>
                <w:b w:val="false"/>
                <w:i w:val="false"/>
                <w:color w:val="000000"/>
                <w:sz w:val="20"/>
              </w:rPr>
              <w:t>(өз қолы) толық жазылуы</w:t>
            </w:r>
            <w:r>
              <w:br/>
            </w:r>
            <w:r>
              <w:rPr>
                <w:rFonts w:ascii="Times New Roman"/>
                <w:b w:val="false"/>
                <w:i w:val="false"/>
                <w:color w:val="000000"/>
                <w:sz w:val="20"/>
              </w:rPr>
              <w:t>Дата</w:t>
            </w:r>
          </w:p>
        </w:tc>
      </w:tr>
    </w:tbl>
    <w:p>
      <w:pPr>
        <w:spacing w:after="0"/>
        <w:ind w:left="0"/>
        <w:jc w:val="both"/>
      </w:pPr>
      <w:r>
        <w:rPr>
          <w:rFonts w:ascii="Times New Roman"/>
          <w:b w:val="false"/>
          <w:i w:val="false"/>
          <w:color w:val="000000"/>
          <w:sz w:val="28"/>
        </w:rPr>
        <w:t>
      Қорғауға жататын мөрлер мен</w:t>
      </w:r>
    </w:p>
    <w:p>
      <w:pPr>
        <w:spacing w:after="0"/>
        <w:ind w:left="0"/>
        <w:jc w:val="both"/>
      </w:pPr>
      <w:r>
        <w:rPr>
          <w:rFonts w:ascii="Times New Roman"/>
          <w:b w:val="false"/>
          <w:i w:val="false"/>
          <w:color w:val="000000"/>
          <w:sz w:val="28"/>
        </w:rPr>
        <w:t>
      мөртабандарды жоюға бөлу туралы</w:t>
      </w:r>
    </w:p>
    <w:p>
      <w:pPr>
        <w:spacing w:after="0"/>
        <w:ind w:left="0"/>
        <w:jc w:val="both"/>
      </w:pPr>
      <w:r>
        <w:rPr>
          <w:rFonts w:ascii="Times New Roman"/>
          <w:b w:val="false"/>
          <w:i w:val="false"/>
          <w:color w:val="000000"/>
          <w:sz w:val="28"/>
        </w:rPr>
        <w:t>
      Негіздеме: ұйым басшысының "........тексеру жүргізу туралы" (дата) № ___ бұйрығы (немесе басқа құжат: жұмыс жоспары, жоғары тұрған органның тапсырмасы және т.б.).</w:t>
      </w:r>
    </w:p>
    <w:p>
      <w:pPr>
        <w:spacing w:after="0"/>
        <w:ind w:left="0"/>
        <w:jc w:val="both"/>
      </w:pPr>
      <w:r>
        <w:rPr>
          <w:rFonts w:ascii="Times New Roman"/>
          <w:b w:val="false"/>
          <w:i w:val="false"/>
          <w:color w:val="000000"/>
          <w:sz w:val="28"/>
        </w:rPr>
        <w:t>
      Мына құрамдағы комиссия жасаған:</w:t>
      </w:r>
    </w:p>
    <w:p>
      <w:pPr>
        <w:spacing w:after="0"/>
        <w:ind w:left="0"/>
        <w:jc w:val="both"/>
      </w:pPr>
      <w:r>
        <w:rPr>
          <w:rFonts w:ascii="Times New Roman"/>
          <w:b w:val="false"/>
          <w:i w:val="false"/>
          <w:color w:val="000000"/>
          <w:sz w:val="28"/>
        </w:rPr>
        <w:t>
      Комиссия төрағасы ________________________________________</w:t>
      </w:r>
    </w:p>
    <w:p>
      <w:pPr>
        <w:spacing w:after="0"/>
        <w:ind w:left="0"/>
        <w:jc w:val="both"/>
      </w:pPr>
      <w:r>
        <w:rPr>
          <w:rFonts w:ascii="Times New Roman"/>
          <w:b w:val="false"/>
          <w:i w:val="false"/>
          <w:color w:val="000000"/>
          <w:sz w:val="28"/>
        </w:rPr>
        <w:t>
      лауазымы, аты-жөні, тегі Комиссия мүшелері:</w:t>
      </w:r>
    </w:p>
    <w:p>
      <w:pPr>
        <w:spacing w:after="0"/>
        <w:ind w:left="0"/>
        <w:jc w:val="both"/>
      </w:pPr>
      <w:r>
        <w:rPr>
          <w:rFonts w:ascii="Times New Roman"/>
          <w:b w:val="false"/>
          <w:i w:val="false"/>
          <w:color w:val="000000"/>
          <w:sz w:val="28"/>
        </w:rPr>
        <w:t>
      1.________________________________________ лауазымы, аты-жөні, тегі</w:t>
      </w:r>
    </w:p>
    <w:p>
      <w:pPr>
        <w:spacing w:after="0"/>
        <w:ind w:left="0"/>
        <w:jc w:val="both"/>
      </w:pPr>
      <w:r>
        <w:rPr>
          <w:rFonts w:ascii="Times New Roman"/>
          <w:b w:val="false"/>
          <w:i w:val="false"/>
          <w:color w:val="000000"/>
          <w:sz w:val="28"/>
        </w:rPr>
        <w:t>
      2.________________________________________ лауазымы, аты-жөні, тегі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Қорғауға жататын мынадай мөрлер мен мөртабандар жоюға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 данада жасалды:</w:t>
      </w:r>
    </w:p>
    <w:p>
      <w:pPr>
        <w:spacing w:after="0"/>
        <w:ind w:left="0"/>
        <w:jc w:val="both"/>
      </w:pPr>
      <w:r>
        <w:rPr>
          <w:rFonts w:ascii="Times New Roman"/>
          <w:b w:val="false"/>
          <w:i w:val="false"/>
          <w:color w:val="000000"/>
          <w:sz w:val="28"/>
        </w:rPr>
        <w:t>
      1-дана: № істе</w:t>
      </w:r>
    </w:p>
    <w:p>
      <w:pPr>
        <w:spacing w:after="0"/>
        <w:ind w:left="0"/>
        <w:jc w:val="both"/>
      </w:pPr>
      <w:r>
        <w:rPr>
          <w:rFonts w:ascii="Times New Roman"/>
          <w:b w:val="false"/>
          <w:i w:val="false"/>
          <w:color w:val="000000"/>
          <w:sz w:val="28"/>
        </w:rPr>
        <w:t>
      2-дана: (адресат)</w:t>
      </w:r>
    </w:p>
    <w:p>
      <w:pPr>
        <w:spacing w:after="0"/>
        <w:ind w:left="0"/>
        <w:jc w:val="both"/>
      </w:pPr>
      <w:r>
        <w:rPr>
          <w:rFonts w:ascii="Times New Roman"/>
          <w:b w:val="false"/>
          <w:i w:val="false"/>
          <w:color w:val="000000"/>
          <w:sz w:val="28"/>
        </w:rPr>
        <w:t>
      Комиссия төрағасы ______________________ қолтаңбаның толық жазылуы(өз қолы)</w:t>
      </w:r>
    </w:p>
    <w:p>
      <w:pPr>
        <w:spacing w:after="0"/>
        <w:ind w:left="0"/>
        <w:jc w:val="both"/>
      </w:pPr>
      <w:r>
        <w:rPr>
          <w:rFonts w:ascii="Times New Roman"/>
          <w:b w:val="false"/>
          <w:i w:val="false"/>
          <w:color w:val="000000"/>
          <w:sz w:val="28"/>
        </w:rPr>
        <w:t>
      Комиссия мүшелері ______________________ қолтаңбаның толық жазылуы(өз қолдары)</w:t>
      </w:r>
    </w:p>
    <w:p>
      <w:pPr>
        <w:spacing w:after="0"/>
        <w:ind w:left="0"/>
        <w:jc w:val="both"/>
      </w:pPr>
      <w:r>
        <w:rPr>
          <w:rFonts w:ascii="Times New Roman"/>
          <w:b w:val="false"/>
          <w:i w:val="false"/>
          <w:color w:val="000000"/>
          <w:sz w:val="28"/>
        </w:rPr>
        <w:t>
      Журналға белгілер енгізілді, қорғауға жататын мөрлер мен мөртабандар саны</w:t>
      </w:r>
    </w:p>
    <w:p>
      <w:pPr>
        <w:spacing w:after="0"/>
        <w:ind w:left="0"/>
        <w:jc w:val="both"/>
      </w:pPr>
      <w:r>
        <w:rPr>
          <w:rFonts w:ascii="Times New Roman"/>
          <w:b w:val="false"/>
          <w:i w:val="false"/>
          <w:color w:val="000000"/>
          <w:sz w:val="28"/>
        </w:rPr>
        <w:t>
      _______________________ данада ________________ арқылы жойылды. (санмен және жазбаша) (жоюдың түрі)</w:t>
      </w:r>
    </w:p>
    <w:p>
      <w:pPr>
        <w:spacing w:after="0"/>
        <w:ind w:left="0"/>
        <w:jc w:val="both"/>
      </w:pPr>
      <w:r>
        <w:rPr>
          <w:rFonts w:ascii="Times New Roman"/>
          <w:b w:val="false"/>
          <w:i w:val="false"/>
          <w:color w:val="000000"/>
          <w:sz w:val="28"/>
        </w:rPr>
        <w:t>
      Лауазымның атауы ________________________ қолтаңбаның толық жазылуы(өз қолы)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 ұйымның атауы</w:t>
      </w:r>
    </w:p>
    <w:p>
      <w:pPr>
        <w:spacing w:after="0"/>
        <w:ind w:left="0"/>
        <w:jc w:val="left"/>
      </w:pPr>
      <w:r>
        <w:rPr>
          <w:rFonts w:ascii="Times New Roman"/>
          <w:b/>
          <w:i w:val="false"/>
          <w:color w:val="000000"/>
        </w:rPr>
        <w:t xml:space="preserve">  АКТ </w:t>
      </w:r>
    </w:p>
    <w:p>
      <w:pPr>
        <w:spacing w:after="0"/>
        <w:ind w:left="0"/>
        <w:jc w:val="both"/>
      </w:pPr>
      <w:r>
        <w:rPr>
          <w:rFonts w:ascii="Times New Roman"/>
          <w:b w:val="false"/>
          <w:i w:val="false"/>
          <w:color w:val="000000"/>
          <w:sz w:val="28"/>
        </w:rPr>
        <w:t>
      ____________________ №_________________ (дата) Шығарылған жері (мемлекеттік тілде немесе басқа тілде)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Ұйым басшысы</w:t>
            </w:r>
            <w:r>
              <w:br/>
            </w:r>
            <w:r>
              <w:rPr>
                <w:rFonts w:ascii="Times New Roman"/>
                <w:b w:val="false"/>
                <w:i w:val="false"/>
                <w:color w:val="000000"/>
                <w:sz w:val="20"/>
              </w:rPr>
              <w:t>лауазымының атауы</w:t>
            </w:r>
            <w:r>
              <w:br/>
            </w:r>
            <w:r>
              <w:rPr>
                <w:rFonts w:ascii="Times New Roman"/>
                <w:b w:val="false"/>
                <w:i w:val="false"/>
                <w:color w:val="000000"/>
                <w:sz w:val="20"/>
              </w:rPr>
              <w:t>_______ қолтаңбаның</w:t>
            </w:r>
            <w:r>
              <w:br/>
            </w:r>
            <w:r>
              <w:rPr>
                <w:rFonts w:ascii="Times New Roman"/>
                <w:b w:val="false"/>
                <w:i w:val="false"/>
                <w:color w:val="000000"/>
                <w:sz w:val="20"/>
              </w:rPr>
              <w:t>(өз қолы) толық жазылуы</w:t>
            </w:r>
            <w:r>
              <w:br/>
            </w:r>
            <w:r>
              <w:rPr>
                <w:rFonts w:ascii="Times New Roman"/>
                <w:b w:val="false"/>
                <w:i w:val="false"/>
                <w:color w:val="000000"/>
                <w:sz w:val="20"/>
              </w:rPr>
              <w:t>Дата</w:t>
            </w:r>
          </w:p>
        </w:tc>
      </w:tr>
    </w:tbl>
    <w:p>
      <w:pPr>
        <w:spacing w:after="0"/>
        <w:ind w:left="0"/>
        <w:jc w:val="both"/>
      </w:pPr>
      <w:r>
        <w:rPr>
          <w:rFonts w:ascii="Times New Roman"/>
          <w:b w:val="false"/>
          <w:i w:val="false"/>
          <w:color w:val="000000"/>
          <w:sz w:val="28"/>
        </w:rPr>
        <w:t>
      Құжаттарды қорғау құралын</w:t>
      </w:r>
    </w:p>
    <w:p>
      <w:pPr>
        <w:spacing w:after="0"/>
        <w:ind w:left="0"/>
        <w:jc w:val="both"/>
      </w:pPr>
      <w:r>
        <w:rPr>
          <w:rFonts w:ascii="Times New Roman"/>
          <w:b w:val="false"/>
          <w:i w:val="false"/>
          <w:color w:val="000000"/>
          <w:sz w:val="28"/>
        </w:rPr>
        <w:t>
      жоюға бөлу туралы</w:t>
      </w:r>
    </w:p>
    <w:p>
      <w:pPr>
        <w:spacing w:after="0"/>
        <w:ind w:left="0"/>
        <w:jc w:val="both"/>
      </w:pPr>
      <w:r>
        <w:rPr>
          <w:rFonts w:ascii="Times New Roman"/>
          <w:b w:val="false"/>
          <w:i w:val="false"/>
          <w:color w:val="000000"/>
          <w:sz w:val="28"/>
        </w:rPr>
        <w:t>
      Негіздеме: ұйым басшысының "........тексеру жүргізу туралы" (дата) № ___ бұйрығы (немесе басқа құжат: жұмыс жоспары, жоғары тұрған органның тапсырмасы және т.б.).</w:t>
      </w:r>
    </w:p>
    <w:p>
      <w:pPr>
        <w:spacing w:after="0"/>
        <w:ind w:left="0"/>
        <w:jc w:val="both"/>
      </w:pPr>
      <w:r>
        <w:rPr>
          <w:rFonts w:ascii="Times New Roman"/>
          <w:b w:val="false"/>
          <w:i w:val="false"/>
          <w:color w:val="000000"/>
          <w:sz w:val="28"/>
        </w:rPr>
        <w:t>
      Мына құрамдағы комиссия жасаған:</w:t>
      </w:r>
    </w:p>
    <w:p>
      <w:pPr>
        <w:spacing w:after="0"/>
        <w:ind w:left="0"/>
        <w:jc w:val="both"/>
      </w:pPr>
      <w:r>
        <w:rPr>
          <w:rFonts w:ascii="Times New Roman"/>
          <w:b w:val="false"/>
          <w:i w:val="false"/>
          <w:color w:val="000000"/>
          <w:sz w:val="28"/>
        </w:rPr>
        <w:t>
      Комиссия төрағасы ____________________________________________________</w:t>
      </w:r>
    </w:p>
    <w:p>
      <w:pPr>
        <w:spacing w:after="0"/>
        <w:ind w:left="0"/>
        <w:jc w:val="both"/>
      </w:pPr>
      <w:r>
        <w:rPr>
          <w:rFonts w:ascii="Times New Roman"/>
          <w:b w:val="false"/>
          <w:i w:val="false"/>
          <w:color w:val="000000"/>
          <w:sz w:val="28"/>
        </w:rPr>
        <w:t>
      лауазымы, аты-жөні, тегі Комиссия мүшелері:</w:t>
      </w:r>
    </w:p>
    <w:p>
      <w:pPr>
        <w:spacing w:after="0"/>
        <w:ind w:left="0"/>
        <w:jc w:val="both"/>
      </w:pPr>
      <w:r>
        <w:rPr>
          <w:rFonts w:ascii="Times New Roman"/>
          <w:b w:val="false"/>
          <w:i w:val="false"/>
          <w:color w:val="000000"/>
          <w:sz w:val="28"/>
        </w:rPr>
        <w:t>
      1. ______________________________________________ лауазымы, аты-жөні, тегі</w:t>
      </w:r>
    </w:p>
    <w:p>
      <w:pPr>
        <w:spacing w:after="0"/>
        <w:ind w:left="0"/>
        <w:jc w:val="both"/>
      </w:pPr>
      <w:r>
        <w:rPr>
          <w:rFonts w:ascii="Times New Roman"/>
          <w:b w:val="false"/>
          <w:i w:val="false"/>
          <w:color w:val="000000"/>
          <w:sz w:val="28"/>
        </w:rPr>
        <w:t>
      2. ______________________________________________ лауазымы, аты-жөні, тегі</w:t>
      </w:r>
    </w:p>
    <w:p>
      <w:pPr>
        <w:spacing w:after="0"/>
        <w:ind w:left="0"/>
        <w:jc w:val="both"/>
      </w:pPr>
      <w:r>
        <w:rPr>
          <w:rFonts w:ascii="Times New Roman"/>
          <w:b w:val="false"/>
          <w:i w:val="false"/>
          <w:color w:val="000000"/>
          <w:sz w:val="28"/>
        </w:rPr>
        <w:t>
      Құжаттарды қорғау құралдарының мынадай түрі жоюға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 данада жасалды:</w:t>
      </w:r>
    </w:p>
    <w:p>
      <w:pPr>
        <w:spacing w:after="0"/>
        <w:ind w:left="0"/>
        <w:jc w:val="both"/>
      </w:pPr>
      <w:r>
        <w:rPr>
          <w:rFonts w:ascii="Times New Roman"/>
          <w:b w:val="false"/>
          <w:i w:val="false"/>
          <w:color w:val="000000"/>
          <w:sz w:val="28"/>
        </w:rPr>
        <w:t>
      1-дана: №___істе.</w:t>
      </w:r>
    </w:p>
    <w:p>
      <w:pPr>
        <w:spacing w:after="0"/>
        <w:ind w:left="0"/>
        <w:jc w:val="both"/>
      </w:pPr>
      <w:r>
        <w:rPr>
          <w:rFonts w:ascii="Times New Roman"/>
          <w:b w:val="false"/>
          <w:i w:val="false"/>
          <w:color w:val="000000"/>
          <w:sz w:val="28"/>
        </w:rPr>
        <w:t>
      2-дана: (адресат)</w:t>
      </w:r>
    </w:p>
    <w:p>
      <w:pPr>
        <w:spacing w:after="0"/>
        <w:ind w:left="0"/>
        <w:jc w:val="both"/>
      </w:pPr>
      <w:r>
        <w:rPr>
          <w:rFonts w:ascii="Times New Roman"/>
          <w:b w:val="false"/>
          <w:i w:val="false"/>
          <w:color w:val="000000"/>
          <w:sz w:val="28"/>
        </w:rPr>
        <w:t>
      Комиссия төрағасы _______________________ қолтаңбаның толық жазылуы (өз қолы)</w:t>
      </w:r>
    </w:p>
    <w:p>
      <w:pPr>
        <w:spacing w:after="0"/>
        <w:ind w:left="0"/>
        <w:jc w:val="both"/>
      </w:pPr>
      <w:r>
        <w:rPr>
          <w:rFonts w:ascii="Times New Roman"/>
          <w:b w:val="false"/>
          <w:i w:val="false"/>
          <w:color w:val="000000"/>
          <w:sz w:val="28"/>
        </w:rPr>
        <w:t>
      Комиссия мүшелері ______________________ қолтаңбаның толық жазылуы (өз қолдары)</w:t>
      </w:r>
    </w:p>
    <w:p>
      <w:pPr>
        <w:spacing w:after="0"/>
        <w:ind w:left="0"/>
        <w:jc w:val="both"/>
      </w:pPr>
      <w:r>
        <w:rPr>
          <w:rFonts w:ascii="Times New Roman"/>
          <w:b w:val="false"/>
          <w:i w:val="false"/>
          <w:color w:val="000000"/>
          <w:sz w:val="28"/>
        </w:rPr>
        <w:t>
      № _______ есепке алу журналына белгілер енгізілді, құжаттарды қорғау құралдары</w:t>
      </w:r>
    </w:p>
    <w:p>
      <w:pPr>
        <w:spacing w:after="0"/>
        <w:ind w:left="0"/>
        <w:jc w:val="both"/>
      </w:pPr>
      <w:r>
        <w:rPr>
          <w:rFonts w:ascii="Times New Roman"/>
          <w:b w:val="false"/>
          <w:i w:val="false"/>
          <w:color w:val="000000"/>
          <w:sz w:val="28"/>
        </w:rPr>
        <w:t>
      ___________________ арқылы жойылды. (жоюдың түрі)</w:t>
      </w:r>
    </w:p>
    <w:p>
      <w:pPr>
        <w:spacing w:after="0"/>
        <w:ind w:left="0"/>
        <w:jc w:val="both"/>
      </w:pPr>
      <w:r>
        <w:rPr>
          <w:rFonts w:ascii="Times New Roman"/>
          <w:b w:val="false"/>
          <w:i w:val="false"/>
          <w:color w:val="000000"/>
          <w:sz w:val="28"/>
        </w:rPr>
        <w:t>
      Лауазымның атауы __________________ қолтаңбаның толық жазылуы (өз қолы)</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 мемлекеттік ұйымның атауы</w:t>
      </w:r>
    </w:p>
    <w:p>
      <w:pPr>
        <w:spacing w:after="0"/>
        <w:ind w:left="0"/>
        <w:jc w:val="left"/>
      </w:pPr>
      <w:r>
        <w:rPr>
          <w:rFonts w:ascii="Times New Roman"/>
          <w:b/>
          <w:i w:val="false"/>
          <w:color w:val="000000"/>
        </w:rPr>
        <w:t xml:space="preserve">  АКТ </w:t>
      </w:r>
    </w:p>
    <w:p>
      <w:pPr>
        <w:spacing w:after="0"/>
        <w:ind w:left="0"/>
        <w:jc w:val="both"/>
      </w:pPr>
      <w:r>
        <w:rPr>
          <w:rFonts w:ascii="Times New Roman"/>
          <w:b w:val="false"/>
          <w:i w:val="false"/>
          <w:color w:val="000000"/>
          <w:sz w:val="28"/>
        </w:rPr>
        <w:t>
      ____________________ №_________________ (дата) Шығарылған жері (мемлекеттік тілде немесе басқа тілде)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Ұйым басшысы</w:t>
            </w:r>
            <w:r>
              <w:br/>
            </w:r>
            <w:r>
              <w:rPr>
                <w:rFonts w:ascii="Times New Roman"/>
                <w:b w:val="false"/>
                <w:i w:val="false"/>
                <w:color w:val="000000"/>
                <w:sz w:val="20"/>
              </w:rPr>
              <w:t>лауазымының атауы</w:t>
            </w:r>
            <w:r>
              <w:br/>
            </w:r>
            <w:r>
              <w:rPr>
                <w:rFonts w:ascii="Times New Roman"/>
                <w:b w:val="false"/>
                <w:i w:val="false"/>
                <w:color w:val="000000"/>
                <w:sz w:val="20"/>
              </w:rPr>
              <w:t>_______ қолтаңбаның</w:t>
            </w:r>
            <w:r>
              <w:br/>
            </w:r>
            <w:r>
              <w:rPr>
                <w:rFonts w:ascii="Times New Roman"/>
                <w:b w:val="false"/>
                <w:i w:val="false"/>
                <w:color w:val="000000"/>
                <w:sz w:val="20"/>
              </w:rPr>
              <w:t>(өз қолы) толық жазылуы</w:t>
            </w:r>
            <w:r>
              <w:br/>
            </w:r>
            <w:r>
              <w:rPr>
                <w:rFonts w:ascii="Times New Roman"/>
                <w:b w:val="false"/>
                <w:i w:val="false"/>
                <w:color w:val="000000"/>
                <w:sz w:val="20"/>
              </w:rPr>
              <w:t>Дата</w:t>
            </w:r>
          </w:p>
        </w:tc>
      </w:tr>
    </w:tbl>
    <w:p>
      <w:pPr>
        <w:spacing w:after="0"/>
        <w:ind w:left="0"/>
        <w:jc w:val="both"/>
      </w:pPr>
      <w:r>
        <w:rPr>
          <w:rFonts w:ascii="Times New Roman"/>
          <w:b w:val="false"/>
          <w:i w:val="false"/>
          <w:color w:val="000000"/>
          <w:sz w:val="28"/>
        </w:rPr>
        <w:t>
      Қорғауға жататын пайдаланылмаған</w:t>
      </w:r>
    </w:p>
    <w:p>
      <w:pPr>
        <w:spacing w:after="0"/>
        <w:ind w:left="0"/>
        <w:jc w:val="both"/>
      </w:pPr>
      <w:r>
        <w:rPr>
          <w:rFonts w:ascii="Times New Roman"/>
          <w:b w:val="false"/>
          <w:i w:val="false"/>
          <w:color w:val="000000"/>
          <w:sz w:val="28"/>
        </w:rPr>
        <w:t>
      баспа-бланк өнімдерін</w:t>
      </w:r>
    </w:p>
    <w:p>
      <w:pPr>
        <w:spacing w:after="0"/>
        <w:ind w:left="0"/>
        <w:jc w:val="both"/>
      </w:pPr>
      <w:r>
        <w:rPr>
          <w:rFonts w:ascii="Times New Roman"/>
          <w:b w:val="false"/>
          <w:i w:val="false"/>
          <w:color w:val="000000"/>
          <w:sz w:val="28"/>
        </w:rPr>
        <w:t>
      жоюға бөлу туралы</w:t>
      </w:r>
    </w:p>
    <w:p>
      <w:pPr>
        <w:spacing w:after="0"/>
        <w:ind w:left="0"/>
        <w:jc w:val="both"/>
      </w:pPr>
      <w:r>
        <w:rPr>
          <w:rFonts w:ascii="Times New Roman"/>
          <w:b w:val="false"/>
          <w:i w:val="false"/>
          <w:color w:val="000000"/>
          <w:sz w:val="28"/>
        </w:rPr>
        <w:t>
      Негіздеме: ұйым басшысының "......тексеру жүргізу туралы" (уақыты) № ____ бұйрығы (немесе басқа құжат: жұмыс жоспары, жоғары тұрған органның тапсырмасы және т.б.).</w:t>
      </w:r>
    </w:p>
    <w:p>
      <w:pPr>
        <w:spacing w:after="0"/>
        <w:ind w:left="0"/>
        <w:jc w:val="both"/>
      </w:pPr>
      <w:r>
        <w:rPr>
          <w:rFonts w:ascii="Times New Roman"/>
          <w:b w:val="false"/>
          <w:i w:val="false"/>
          <w:color w:val="000000"/>
          <w:sz w:val="28"/>
        </w:rPr>
        <w:t>
      Мына құрамдағы комиссия жасаған:</w:t>
      </w:r>
    </w:p>
    <w:p>
      <w:pPr>
        <w:spacing w:after="0"/>
        <w:ind w:left="0"/>
        <w:jc w:val="both"/>
      </w:pPr>
      <w:r>
        <w:rPr>
          <w:rFonts w:ascii="Times New Roman"/>
          <w:b w:val="false"/>
          <w:i w:val="false"/>
          <w:color w:val="000000"/>
          <w:sz w:val="28"/>
        </w:rPr>
        <w:t>
      Комиссия төрағасы ____________________________________________________</w:t>
      </w:r>
    </w:p>
    <w:p>
      <w:pPr>
        <w:spacing w:after="0"/>
        <w:ind w:left="0"/>
        <w:jc w:val="both"/>
      </w:pPr>
      <w:r>
        <w:rPr>
          <w:rFonts w:ascii="Times New Roman"/>
          <w:b w:val="false"/>
          <w:i w:val="false"/>
          <w:color w:val="000000"/>
          <w:sz w:val="28"/>
        </w:rPr>
        <w:t>
      лауазымы, аты-жөні, тегі Комиссия мүшелері:</w:t>
      </w:r>
    </w:p>
    <w:p>
      <w:pPr>
        <w:spacing w:after="0"/>
        <w:ind w:left="0"/>
        <w:jc w:val="both"/>
      </w:pPr>
      <w:r>
        <w:rPr>
          <w:rFonts w:ascii="Times New Roman"/>
          <w:b w:val="false"/>
          <w:i w:val="false"/>
          <w:color w:val="000000"/>
          <w:sz w:val="28"/>
        </w:rPr>
        <w:t>
      1.______________________________________________ лауазымы, аты-жөні, тегі</w:t>
      </w:r>
    </w:p>
    <w:p>
      <w:pPr>
        <w:spacing w:after="0"/>
        <w:ind w:left="0"/>
        <w:jc w:val="both"/>
      </w:pPr>
      <w:r>
        <w:rPr>
          <w:rFonts w:ascii="Times New Roman"/>
          <w:b w:val="false"/>
          <w:i w:val="false"/>
          <w:color w:val="000000"/>
          <w:sz w:val="28"/>
        </w:rPr>
        <w:t>
      2.______________________________________________ лауазымы, аты-жөні, тегі</w:t>
      </w:r>
    </w:p>
    <w:p>
      <w:pPr>
        <w:spacing w:after="0"/>
        <w:ind w:left="0"/>
        <w:jc w:val="both"/>
      </w:pPr>
      <w:r>
        <w:rPr>
          <w:rFonts w:ascii="Times New Roman"/>
          <w:b w:val="false"/>
          <w:i w:val="false"/>
          <w:color w:val="000000"/>
          <w:sz w:val="28"/>
        </w:rPr>
        <w:t>
      _____________________________ байланысты ______________________________</w:t>
      </w:r>
    </w:p>
    <w:p>
      <w:pPr>
        <w:spacing w:after="0"/>
        <w:ind w:left="0"/>
        <w:jc w:val="both"/>
      </w:pPr>
      <w:r>
        <w:rPr>
          <w:rFonts w:ascii="Times New Roman"/>
          <w:b w:val="false"/>
          <w:i w:val="false"/>
          <w:color w:val="000000"/>
          <w:sz w:val="28"/>
        </w:rPr>
        <w:t>
      (таратуға, қайта ұйымдастыруға) (мемлекеттік органның (ұйымның) ресми атауы</w:t>
      </w:r>
    </w:p>
    <w:p>
      <w:pPr>
        <w:spacing w:after="0"/>
        <w:ind w:left="0"/>
        <w:jc w:val="both"/>
      </w:pPr>
      <w:r>
        <w:rPr>
          <w:rFonts w:ascii="Times New Roman"/>
          <w:b w:val="false"/>
          <w:i w:val="false"/>
          <w:color w:val="000000"/>
          <w:sz w:val="28"/>
        </w:rPr>
        <w:t xml:space="preserve">
      _____________________________________________ практикалық мәнін жоғалтқан </w:t>
      </w:r>
    </w:p>
    <w:p>
      <w:pPr>
        <w:spacing w:after="0"/>
        <w:ind w:left="0"/>
        <w:jc w:val="both"/>
      </w:pPr>
      <w:r>
        <w:rPr>
          <w:rFonts w:ascii="Times New Roman"/>
          <w:b w:val="false"/>
          <w:i w:val="false"/>
          <w:color w:val="000000"/>
          <w:sz w:val="28"/>
        </w:rPr>
        <w:t xml:space="preserve">
      пайдаланылмаған баспа-бланк өнімдерінің мынадай түрлері жоюға іріктеп алынды: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Баспа-бланк өнімі түрінің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Баспа-бланк өнімі данасының сериясы және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даналардың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Қорғауға жататын пайдаланылмаған баспа-бланк өнімінің жиыны __________ дана.</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Комиссия төрағасы _____________________ қолтаңбаның толық жазылуы (өз қолы)</w:t>
      </w:r>
    </w:p>
    <w:p>
      <w:pPr>
        <w:spacing w:after="0"/>
        <w:ind w:left="0"/>
        <w:jc w:val="both"/>
      </w:pPr>
      <w:r>
        <w:rPr>
          <w:rFonts w:ascii="Times New Roman"/>
          <w:b w:val="false"/>
          <w:i w:val="false"/>
          <w:color w:val="000000"/>
          <w:sz w:val="28"/>
        </w:rPr>
        <w:t>
      Комиссия мүшелері __________________ қолтаңбаның толық жазылуы (өз қолдары)</w:t>
      </w:r>
    </w:p>
    <w:p>
      <w:pPr>
        <w:spacing w:after="0"/>
        <w:ind w:left="0"/>
        <w:jc w:val="both"/>
      </w:pPr>
      <w:r>
        <w:rPr>
          <w:rFonts w:ascii="Times New Roman"/>
          <w:b w:val="false"/>
          <w:i w:val="false"/>
          <w:color w:val="000000"/>
          <w:sz w:val="28"/>
        </w:rPr>
        <w:t>
      Баспа-бланк өнімдерін есепке алу мен беру журналына белгі енгізілді,</w:t>
      </w:r>
    </w:p>
    <w:p>
      <w:pPr>
        <w:spacing w:after="0"/>
        <w:ind w:left="0"/>
        <w:jc w:val="both"/>
      </w:pPr>
      <w:r>
        <w:rPr>
          <w:rFonts w:ascii="Times New Roman"/>
          <w:b w:val="false"/>
          <w:i w:val="false"/>
          <w:color w:val="000000"/>
          <w:sz w:val="28"/>
        </w:rPr>
        <w:t>
      пайдаланылмаған даналар саны _________________ салмағы _______ кг</w:t>
      </w:r>
    </w:p>
    <w:p>
      <w:pPr>
        <w:spacing w:after="0"/>
        <w:ind w:left="0"/>
        <w:jc w:val="both"/>
      </w:pPr>
      <w:r>
        <w:rPr>
          <w:rFonts w:ascii="Times New Roman"/>
          <w:b w:val="false"/>
          <w:i w:val="false"/>
          <w:color w:val="000000"/>
          <w:sz w:val="28"/>
        </w:rPr>
        <w:t>
      (санмен және жазбаша) ______________________ арқылы жойылды. (жоюдың түрі)</w:t>
      </w:r>
    </w:p>
    <w:p>
      <w:pPr>
        <w:spacing w:after="0"/>
        <w:ind w:left="0"/>
        <w:jc w:val="both"/>
      </w:pPr>
      <w:r>
        <w:rPr>
          <w:rFonts w:ascii="Times New Roman"/>
          <w:b w:val="false"/>
          <w:i w:val="false"/>
          <w:color w:val="000000"/>
          <w:sz w:val="28"/>
        </w:rPr>
        <w:t>
      Лауазымның атауы ____________________ қолтаңбаның толық жазылуы</w:t>
      </w:r>
    </w:p>
    <w:p>
      <w:pPr>
        <w:spacing w:after="0"/>
        <w:ind w:left="0"/>
        <w:jc w:val="both"/>
      </w:pPr>
      <w:r>
        <w:rPr>
          <w:rFonts w:ascii="Times New Roman"/>
          <w:b w:val="false"/>
          <w:i w:val="false"/>
          <w:color w:val="000000"/>
          <w:sz w:val="28"/>
        </w:rPr>
        <w:t>
      (өз қолы)</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Ұйымның ресми атауы ІСТЕР НОМЕНКЛАТУРАСЫ</w:t>
      </w:r>
    </w:p>
    <w:p>
      <w:pPr>
        <w:spacing w:after="0"/>
        <w:ind w:left="0"/>
        <w:jc w:val="both"/>
      </w:pPr>
      <w:r>
        <w:rPr>
          <w:rFonts w:ascii="Times New Roman"/>
          <w:b w:val="false"/>
          <w:i w:val="false"/>
          <w:color w:val="000000"/>
          <w:sz w:val="28"/>
        </w:rPr>
        <w:t xml:space="preserve">
      ___________ № _____________ (дата) (индексі) </w:t>
      </w:r>
    </w:p>
    <w:p>
      <w:pPr>
        <w:spacing w:after="0"/>
        <w:ind w:left="0"/>
        <w:jc w:val="both"/>
      </w:pPr>
      <w:r>
        <w:rPr>
          <w:rFonts w:ascii="Times New Roman"/>
          <w:b w:val="false"/>
          <w:i w:val="false"/>
          <w:color w:val="000000"/>
          <w:sz w:val="28"/>
        </w:rPr>
        <w:t>
      ________ жылға арналған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Ұйым басшысы </w:t>
            </w:r>
            <w:r>
              <w:br/>
            </w:r>
            <w:r>
              <w:rPr>
                <w:rFonts w:ascii="Times New Roman"/>
                <w:b w:val="false"/>
                <w:i w:val="false"/>
                <w:color w:val="000000"/>
                <w:sz w:val="20"/>
              </w:rPr>
              <w:t>лауазымының атауы</w:t>
            </w:r>
            <w:r>
              <w:br/>
            </w:r>
            <w:r>
              <w:rPr>
                <w:rFonts w:ascii="Times New Roman"/>
                <w:b w:val="false"/>
                <w:i w:val="false"/>
                <w:color w:val="000000"/>
                <w:sz w:val="20"/>
              </w:rPr>
              <w:t xml:space="preserve"> __________________ </w:t>
            </w:r>
            <w:r>
              <w:br/>
            </w:r>
            <w:r>
              <w:rPr>
                <w:rFonts w:ascii="Times New Roman"/>
                <w:b w:val="false"/>
                <w:i w:val="false"/>
                <w:color w:val="000000"/>
                <w:sz w:val="20"/>
              </w:rPr>
              <w:t>(өз қолы)</w:t>
            </w:r>
            <w:r>
              <w:br/>
            </w:r>
            <w:r>
              <w:rPr>
                <w:rFonts w:ascii="Times New Roman"/>
                <w:b w:val="false"/>
                <w:i w:val="false"/>
                <w:color w:val="000000"/>
                <w:sz w:val="20"/>
              </w:rPr>
              <w:t>Қолтаңбаның толық жазылуы</w:t>
            </w:r>
          </w:p>
        </w:tc>
      </w:tr>
    </w:tbl>
    <w:p>
      <w:pPr>
        <w:spacing w:after="0"/>
        <w:ind w:left="0"/>
        <w:jc w:val="both"/>
      </w:pPr>
      <w:r>
        <w:rPr>
          <w:rFonts w:ascii="Times New Roman"/>
          <w:b w:val="false"/>
          <w:i w:val="false"/>
          <w:color w:val="000000"/>
          <w:sz w:val="28"/>
        </w:rPr>
        <w:t>
      Дата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индексі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(томдар, бөліктер)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 бойынша істің (томның, бөліктің) сақтау мерзімі және тармақ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БҚҚ қызметі басшысының лауазымының атауы _______________________</w:t>
      </w:r>
    </w:p>
    <w:p>
      <w:pPr>
        <w:spacing w:after="0"/>
        <w:ind w:left="0"/>
        <w:jc w:val="both"/>
      </w:pPr>
      <w:r>
        <w:rPr>
          <w:rFonts w:ascii="Times New Roman"/>
          <w:b w:val="false"/>
          <w:i w:val="false"/>
          <w:color w:val="000000"/>
          <w:sz w:val="28"/>
        </w:rPr>
        <w:t>
      (өз қолы) Қолтаңбаның толық жазылуы</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Ұйымның ОСК (СК) Мемлекеттік архив хаттамасымен мекемесінің СТК хаттамасымен келісілді келісілді (хаттаманың датасы мен нөмірі) (хаттаманың датасы мен нөмірі)</w:t>
      </w:r>
    </w:p>
    <w:p>
      <w:pPr>
        <w:spacing w:after="0"/>
        <w:ind w:left="0"/>
        <w:jc w:val="both"/>
      </w:pPr>
      <w:r>
        <w:rPr>
          <w:rFonts w:ascii="Times New Roman"/>
          <w:b w:val="false"/>
          <w:i w:val="false"/>
          <w:color w:val="000000"/>
          <w:sz w:val="28"/>
        </w:rPr>
        <w:t>
      ______________жылы жүргізілген істердің санаттары мен саны туралы қорытынды жазба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 бойынша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 белгісімен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(10 жылдан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(қоса алғанда 10 жылға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БҚҚ қызметі басшысы Қолтаңбаның</w:t>
      </w:r>
    </w:p>
    <w:p>
      <w:pPr>
        <w:spacing w:after="0"/>
        <w:ind w:left="0"/>
        <w:jc w:val="both"/>
      </w:pPr>
      <w:r>
        <w:rPr>
          <w:rFonts w:ascii="Times New Roman"/>
          <w:b w:val="false"/>
          <w:i w:val="false"/>
          <w:color w:val="000000"/>
          <w:sz w:val="28"/>
        </w:rPr>
        <w:t>
      лауазымының атауы _____________ толық жазылуы</w:t>
      </w:r>
    </w:p>
    <w:p>
      <w:pPr>
        <w:spacing w:after="0"/>
        <w:ind w:left="0"/>
        <w:jc w:val="both"/>
      </w:pPr>
      <w:r>
        <w:rPr>
          <w:rFonts w:ascii="Times New Roman"/>
          <w:b w:val="false"/>
          <w:i w:val="false"/>
          <w:color w:val="000000"/>
          <w:sz w:val="28"/>
        </w:rPr>
        <w:t>
      (өз қолы)</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Жиынтық мәлімет ұйымның архивіне тапсырылды.</w:t>
      </w:r>
    </w:p>
    <w:p>
      <w:pPr>
        <w:spacing w:after="0"/>
        <w:ind w:left="0"/>
        <w:jc w:val="both"/>
      </w:pPr>
      <w:r>
        <w:rPr>
          <w:rFonts w:ascii="Times New Roman"/>
          <w:b w:val="false"/>
          <w:i w:val="false"/>
          <w:color w:val="000000"/>
          <w:sz w:val="28"/>
        </w:rPr>
        <w:t>
      Мәлімет берген қызметкер Қолтаңбаның</w:t>
      </w:r>
    </w:p>
    <w:p>
      <w:pPr>
        <w:spacing w:after="0"/>
        <w:ind w:left="0"/>
        <w:jc w:val="both"/>
      </w:pPr>
      <w:r>
        <w:rPr>
          <w:rFonts w:ascii="Times New Roman"/>
          <w:b w:val="false"/>
          <w:i w:val="false"/>
          <w:color w:val="000000"/>
          <w:sz w:val="28"/>
        </w:rPr>
        <w:t>
      лауазымының атауы _____________ толық жазылуы</w:t>
      </w:r>
    </w:p>
    <w:p>
      <w:pPr>
        <w:spacing w:after="0"/>
        <w:ind w:left="0"/>
        <w:jc w:val="both"/>
      </w:pPr>
      <w:r>
        <w:rPr>
          <w:rFonts w:ascii="Times New Roman"/>
          <w:b w:val="false"/>
          <w:i w:val="false"/>
          <w:color w:val="000000"/>
          <w:sz w:val="28"/>
        </w:rPr>
        <w:t>
      (өз қолы)</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ІСТІҢ КУӘЛАНДЫРУ ПАРАҒЫ</w:t>
      </w:r>
    </w:p>
    <w:p>
      <w:pPr>
        <w:spacing w:after="0"/>
        <w:ind w:left="0"/>
        <w:jc w:val="both"/>
      </w:pPr>
      <w:r>
        <w:rPr>
          <w:rFonts w:ascii="Times New Roman"/>
          <w:b w:val="false"/>
          <w:i w:val="false"/>
          <w:color w:val="000000"/>
          <w:sz w:val="28"/>
        </w:rPr>
        <w:t>
      № _____ қор № ________ тізімдеме № _____ іс Іске ___________________ парақ тігілді (салынды) және нөмірленді, оның ішінде: парақтардың литерлі №____________________________ парақтардың есепке алынбаған № ___________________ нөмірленген таза парақтар __________________________ + ішкі тізімдеме парақтары __________________________ Нөмірлеуге жатпайтын салымдар мен қосымша түріндегі _____________________________________ құжаттар есепке алынады (құжаттардың түрлері және олардың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құжаттарын қалыптастырудың, ресімдеудің, физикалық жай-күйінің және есепке алынуының ерекшеліктері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Брошюралар және өзге де баспа басылымдар</w:t>
            </w:r>
          </w:p>
          <w:p>
            <w:pPr>
              <w:spacing w:after="20"/>
              <w:ind w:left="20"/>
              <w:jc w:val="both"/>
            </w:pPr>
            <w:r>
              <w:rPr>
                <w:rFonts w:ascii="Times New Roman"/>
                <w:b w:val="false"/>
                <w:i w:val="false"/>
                <w:color w:val="000000"/>
                <w:sz w:val="20"/>
              </w:rPr>
              <w:t>
2. Үндеухаттар</w:t>
            </w:r>
          </w:p>
          <w:p>
            <w:pPr>
              <w:spacing w:after="20"/>
              <w:ind w:left="20"/>
              <w:jc w:val="both"/>
            </w:pPr>
            <w:r>
              <w:rPr>
                <w:rFonts w:ascii="Times New Roman"/>
                <w:b w:val="false"/>
                <w:i w:val="false"/>
                <w:color w:val="000000"/>
                <w:sz w:val="20"/>
              </w:rPr>
              <w:t>
3. Газеттерден қиындылар</w:t>
            </w:r>
          </w:p>
          <w:p>
            <w:pPr>
              <w:spacing w:after="20"/>
              <w:ind w:left="20"/>
              <w:jc w:val="both"/>
            </w:pPr>
            <w:r>
              <w:rPr>
                <w:rFonts w:ascii="Times New Roman"/>
                <w:b w:val="false"/>
                <w:i w:val="false"/>
                <w:color w:val="000000"/>
                <w:sz w:val="20"/>
              </w:rPr>
              <w:t>
4. Ашық хаттар</w:t>
            </w:r>
          </w:p>
          <w:p>
            <w:pPr>
              <w:spacing w:after="20"/>
              <w:ind w:left="20"/>
              <w:jc w:val="both"/>
            </w:pPr>
            <w:r>
              <w:rPr>
                <w:rFonts w:ascii="Times New Roman"/>
                <w:b w:val="false"/>
                <w:i w:val="false"/>
                <w:color w:val="000000"/>
                <w:sz w:val="20"/>
              </w:rPr>
              <w:t>
5. Конверттер</w:t>
            </w:r>
          </w:p>
          <w:p>
            <w:pPr>
              <w:spacing w:after="20"/>
              <w:ind w:left="20"/>
              <w:jc w:val="both"/>
            </w:pPr>
            <w:r>
              <w:rPr>
                <w:rFonts w:ascii="Times New Roman"/>
                <w:b w:val="false"/>
                <w:i w:val="false"/>
                <w:color w:val="000000"/>
                <w:sz w:val="20"/>
              </w:rPr>
              <w:t>
6. Пошта маркалары</w:t>
            </w:r>
          </w:p>
          <w:p>
            <w:pPr>
              <w:spacing w:after="20"/>
              <w:ind w:left="20"/>
              <w:jc w:val="both"/>
            </w:pPr>
            <w:r>
              <w:rPr>
                <w:rFonts w:ascii="Times New Roman"/>
                <w:b w:val="false"/>
                <w:i w:val="false"/>
                <w:color w:val="000000"/>
                <w:sz w:val="20"/>
              </w:rPr>
              <w:t>
7. Елтаңбалық маркалар</w:t>
            </w:r>
          </w:p>
          <w:p>
            <w:pPr>
              <w:spacing w:after="20"/>
              <w:ind w:left="20"/>
              <w:jc w:val="both"/>
            </w:pPr>
            <w:r>
              <w:rPr>
                <w:rFonts w:ascii="Times New Roman"/>
                <w:b w:val="false"/>
                <w:i w:val="false"/>
                <w:color w:val="000000"/>
                <w:sz w:val="20"/>
              </w:rPr>
              <w:t>
8. Почта штемпельдері және өзгелер</w:t>
            </w:r>
          </w:p>
          <w:p>
            <w:pPr>
              <w:spacing w:after="20"/>
              <w:ind w:left="20"/>
              <w:jc w:val="both"/>
            </w:pPr>
            <w:r>
              <w:rPr>
                <w:rFonts w:ascii="Times New Roman"/>
                <w:b w:val="false"/>
                <w:i w:val="false"/>
                <w:color w:val="000000"/>
                <w:sz w:val="20"/>
              </w:rPr>
              <w:t>
9. Арнайы пошта белгілері</w:t>
            </w:r>
          </w:p>
          <w:p>
            <w:pPr>
              <w:spacing w:after="20"/>
              <w:ind w:left="20"/>
              <w:jc w:val="both"/>
            </w:pPr>
            <w:r>
              <w:rPr>
                <w:rFonts w:ascii="Times New Roman"/>
                <w:b w:val="false"/>
                <w:i w:val="false"/>
                <w:color w:val="000000"/>
                <w:sz w:val="20"/>
              </w:rPr>
              <w:t>
10. Сүргіш, мастик мөрлері</w:t>
            </w:r>
          </w:p>
          <w:p>
            <w:pPr>
              <w:spacing w:after="20"/>
              <w:ind w:left="20"/>
              <w:jc w:val="both"/>
            </w:pPr>
            <w:r>
              <w:rPr>
                <w:rFonts w:ascii="Times New Roman"/>
                <w:b w:val="false"/>
                <w:i w:val="false"/>
                <w:color w:val="000000"/>
                <w:sz w:val="20"/>
              </w:rPr>
              <w:t>
11. Фотоқұжаттар</w:t>
            </w:r>
          </w:p>
          <w:p>
            <w:pPr>
              <w:spacing w:after="20"/>
              <w:ind w:left="20"/>
              <w:jc w:val="both"/>
            </w:pPr>
            <w:r>
              <w:rPr>
                <w:rFonts w:ascii="Times New Roman"/>
                <w:b w:val="false"/>
                <w:i w:val="false"/>
                <w:color w:val="000000"/>
                <w:sz w:val="20"/>
              </w:rPr>
              <w:t>
12. Карталар, жоспарлар, сызбалар және өзге де ғылыми-техникалық құжаттама</w:t>
            </w:r>
          </w:p>
          <w:p>
            <w:pPr>
              <w:spacing w:after="20"/>
              <w:ind w:left="20"/>
              <w:jc w:val="both"/>
            </w:pPr>
            <w:r>
              <w:rPr>
                <w:rFonts w:ascii="Times New Roman"/>
                <w:b w:val="false"/>
                <w:i w:val="false"/>
                <w:color w:val="000000"/>
                <w:sz w:val="20"/>
              </w:rPr>
              <w:t>
13. Суреттер, гравюралар, акварельдер</w:t>
            </w:r>
          </w:p>
          <w:p>
            <w:pPr>
              <w:spacing w:after="20"/>
              <w:ind w:left="20"/>
              <w:jc w:val="both"/>
            </w:pPr>
            <w:r>
              <w:rPr>
                <w:rFonts w:ascii="Times New Roman"/>
                <w:b w:val="false"/>
                <w:i w:val="false"/>
                <w:color w:val="000000"/>
                <w:sz w:val="20"/>
              </w:rPr>
              <w:t>
14. Танымал қайраткерлердің қолтаңбалары</w:t>
            </w:r>
          </w:p>
          <w:p>
            <w:pPr>
              <w:spacing w:after="20"/>
              <w:ind w:left="20"/>
              <w:jc w:val="both"/>
            </w:pPr>
            <w:r>
              <w:rPr>
                <w:rFonts w:ascii="Times New Roman"/>
                <w:b w:val="false"/>
                <w:i w:val="false"/>
                <w:color w:val="000000"/>
                <w:sz w:val="20"/>
              </w:rPr>
              <w:t>
15. Желімденген парақтар</w:t>
            </w:r>
          </w:p>
          <w:p>
            <w:pPr>
              <w:spacing w:after="20"/>
              <w:ind w:left="20"/>
              <w:jc w:val="both"/>
            </w:pPr>
            <w:r>
              <w:rPr>
                <w:rFonts w:ascii="Times New Roman"/>
                <w:b w:val="false"/>
                <w:i w:val="false"/>
                <w:color w:val="000000"/>
                <w:sz w:val="20"/>
              </w:rPr>
              <w:t>
16. Парақ бөліктерінің жойылуы</w:t>
            </w:r>
          </w:p>
          <w:p>
            <w:pPr>
              <w:spacing w:after="20"/>
              <w:ind w:left="20"/>
              <w:jc w:val="both"/>
            </w:pPr>
            <w:r>
              <w:rPr>
                <w:rFonts w:ascii="Times New Roman"/>
                <w:b w:val="false"/>
                <w:i w:val="false"/>
                <w:color w:val="000000"/>
                <w:sz w:val="20"/>
              </w:rPr>
              <w:t>
17. Өшуге айналған мәтін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Істің куәландырушы парағын толтырушы қолтаңбаның адамның лауазымының атауы ___________________ толық жазылуы (өз қолы)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Куәландыру парағы істегі парақтарды есепке алу және олардың нөмірлену ерекшеліктерін тіркеу үшін жасалады.</w:t>
      </w:r>
    </w:p>
    <w:p>
      <w:pPr>
        <w:spacing w:after="0"/>
        <w:ind w:left="0"/>
        <w:jc w:val="both"/>
      </w:pPr>
      <w:r>
        <w:rPr>
          <w:rFonts w:ascii="Times New Roman"/>
          <w:b w:val="false"/>
          <w:i w:val="false"/>
          <w:color w:val="000000"/>
          <w:sz w:val="28"/>
        </w:rPr>
        <w:t>
      2. Куәландыру парағы жеке парақта (парақтарда) жасалады және істің соңына тігіледі.</w:t>
      </w:r>
    </w:p>
    <w:p>
      <w:pPr>
        <w:spacing w:after="0"/>
        <w:ind w:left="0"/>
        <w:jc w:val="both"/>
      </w:pPr>
      <w:r>
        <w:rPr>
          <w:rFonts w:ascii="Times New Roman"/>
          <w:b w:val="false"/>
          <w:i w:val="false"/>
          <w:color w:val="000000"/>
          <w:sz w:val="28"/>
        </w:rPr>
        <w:t>
      3. Куәландыру парағында істің нөмірленген парақтарының саны санмен және жазбаша және "+" (қосу) белгісі арқылы бөлек іс құжаттарының ішкі тізімдемесінің парақтар саны көрсетіледі.</w:t>
      </w:r>
    </w:p>
    <w:p>
      <w:pPr>
        <w:spacing w:after="0"/>
        <w:ind w:left="0"/>
        <w:jc w:val="both"/>
      </w:pPr>
      <w:r>
        <w:rPr>
          <w:rFonts w:ascii="Times New Roman"/>
          <w:b w:val="false"/>
          <w:i w:val="false"/>
          <w:color w:val="000000"/>
          <w:sz w:val="28"/>
        </w:rPr>
        <w:t>
      4. Куәландыру парағында іс құжаттарын нөмірлеудің, ресімдеудің және олардың физикалық жай-күйінің мынадай ерекшеліктері белгіленеді:</w:t>
      </w:r>
    </w:p>
    <w:p>
      <w:pPr>
        <w:spacing w:after="0"/>
        <w:ind w:left="0"/>
        <w:jc w:val="both"/>
      </w:pPr>
      <w:r>
        <w:rPr>
          <w:rFonts w:ascii="Times New Roman"/>
          <w:b w:val="false"/>
          <w:i w:val="false"/>
          <w:color w:val="000000"/>
          <w:sz w:val="28"/>
        </w:rPr>
        <w:t>
      1) пошталық айналым құралдары (марканың барлық түрлері, конверттер, ашық хаттар, бланкілер, штемпельдер, мөртабандар, пломбалар);</w:t>
      </w:r>
    </w:p>
    <w:p>
      <w:pPr>
        <w:spacing w:after="0"/>
        <w:ind w:left="0"/>
        <w:jc w:val="both"/>
      </w:pPr>
      <w:r>
        <w:rPr>
          <w:rFonts w:ascii="Times New Roman"/>
          <w:b w:val="false"/>
          <w:i w:val="false"/>
          <w:color w:val="000000"/>
          <w:sz w:val="28"/>
        </w:rPr>
        <w:t>
      2) мөрлер және олардың бедерлері;</w:t>
      </w:r>
    </w:p>
    <w:p>
      <w:pPr>
        <w:spacing w:after="0"/>
        <w:ind w:left="0"/>
        <w:jc w:val="both"/>
      </w:pPr>
      <w:r>
        <w:rPr>
          <w:rFonts w:ascii="Times New Roman"/>
          <w:b w:val="false"/>
          <w:i w:val="false"/>
          <w:color w:val="000000"/>
          <w:sz w:val="28"/>
        </w:rPr>
        <w:t>
      3) танымал мемлекет және қоғам қайраткерлерінің, ғылым, техника және мәдениет қайраткерлерінің қолтаңбалары;</w:t>
      </w:r>
    </w:p>
    <w:p>
      <w:pPr>
        <w:spacing w:after="0"/>
        <w:ind w:left="0"/>
        <w:jc w:val="both"/>
      </w:pPr>
      <w:r>
        <w:rPr>
          <w:rFonts w:ascii="Times New Roman"/>
          <w:b w:val="false"/>
          <w:i w:val="false"/>
          <w:color w:val="000000"/>
          <w:sz w:val="28"/>
        </w:rPr>
        <w:t>
      4) фотоқұжаттар;</w:t>
      </w:r>
    </w:p>
    <w:p>
      <w:pPr>
        <w:spacing w:after="0"/>
        <w:ind w:left="0"/>
        <w:jc w:val="both"/>
      </w:pPr>
      <w:r>
        <w:rPr>
          <w:rFonts w:ascii="Times New Roman"/>
          <w:b w:val="false"/>
          <w:i w:val="false"/>
          <w:color w:val="000000"/>
          <w:sz w:val="28"/>
        </w:rPr>
        <w:t>
      5) суреттер, гравюралар және акварельдер;</w:t>
      </w:r>
    </w:p>
    <w:p>
      <w:pPr>
        <w:spacing w:after="0"/>
        <w:ind w:left="0"/>
        <w:jc w:val="both"/>
      </w:pPr>
      <w:r>
        <w:rPr>
          <w:rFonts w:ascii="Times New Roman"/>
          <w:b w:val="false"/>
          <w:i w:val="false"/>
          <w:color w:val="000000"/>
          <w:sz w:val="28"/>
        </w:rPr>
        <w:t>
      6) үлкен форматтағы құжаттар;</w:t>
      </w:r>
    </w:p>
    <w:p>
      <w:pPr>
        <w:spacing w:after="0"/>
        <w:ind w:left="0"/>
        <w:jc w:val="both"/>
      </w:pPr>
      <w:r>
        <w:rPr>
          <w:rFonts w:ascii="Times New Roman"/>
          <w:b w:val="false"/>
          <w:i w:val="false"/>
          <w:color w:val="000000"/>
          <w:sz w:val="28"/>
        </w:rPr>
        <w:t>
      7) желімделген парақтар, құжаттардың бүлінуі;</w:t>
      </w:r>
    </w:p>
    <w:p>
      <w:pPr>
        <w:spacing w:after="0"/>
        <w:ind w:left="0"/>
        <w:jc w:val="both"/>
      </w:pPr>
      <w:r>
        <w:rPr>
          <w:rFonts w:ascii="Times New Roman"/>
          <w:b w:val="false"/>
          <w:i w:val="false"/>
          <w:color w:val="000000"/>
          <w:sz w:val="28"/>
        </w:rPr>
        <w:t>
      8) фотосуреттер, құжаттар жапсырылған парақтар;</w:t>
      </w:r>
    </w:p>
    <w:p>
      <w:pPr>
        <w:spacing w:after="0"/>
        <w:ind w:left="0"/>
        <w:jc w:val="both"/>
      </w:pPr>
      <w:r>
        <w:rPr>
          <w:rFonts w:ascii="Times New Roman"/>
          <w:b w:val="false"/>
          <w:i w:val="false"/>
          <w:color w:val="000000"/>
          <w:sz w:val="28"/>
        </w:rPr>
        <w:t xml:space="preserve">
      9) салымдары бар конверттер және олардағы салымдардың парақ (заттар) саны; </w:t>
      </w:r>
    </w:p>
    <w:p>
      <w:pPr>
        <w:spacing w:after="0"/>
        <w:ind w:left="0"/>
        <w:jc w:val="both"/>
      </w:pPr>
      <w:r>
        <w:rPr>
          <w:rFonts w:ascii="Times New Roman"/>
          <w:b w:val="false"/>
          <w:i w:val="false"/>
          <w:color w:val="000000"/>
          <w:sz w:val="28"/>
        </w:rPr>
        <w:t>
      10) жеке нөмірлері бар құжаттар (соның ішінде баспа материалдары) және олардың парақ (бет) саны;</w:t>
      </w:r>
    </w:p>
    <w:p>
      <w:pPr>
        <w:spacing w:after="0"/>
        <w:ind w:left="0"/>
        <w:jc w:val="both"/>
      </w:pPr>
      <w:r>
        <w:rPr>
          <w:rFonts w:ascii="Times New Roman"/>
          <w:b w:val="false"/>
          <w:i w:val="false"/>
          <w:color w:val="000000"/>
          <w:sz w:val="28"/>
        </w:rPr>
        <w:t xml:space="preserve">
      5. Егер істің бір парағында құжатты ресімдеудің бірнеше ерекшеліктері бар болса, онда куәландыру парағының 2-бағанында 1-бағанның әрбір позициясына қарсы осы парақтың нөмірі қойылады. </w:t>
      </w:r>
    </w:p>
    <w:p>
      <w:pPr>
        <w:spacing w:after="0"/>
        <w:ind w:left="0"/>
        <w:jc w:val="both"/>
      </w:pPr>
      <w:r>
        <w:rPr>
          <w:rFonts w:ascii="Times New Roman"/>
          <w:b w:val="false"/>
          <w:i w:val="false"/>
          <w:color w:val="000000"/>
          <w:sz w:val="28"/>
        </w:rPr>
        <w:t>
      6. Егер құжаттың бір парағында бірнеше марка және басқа да материалдар бар болса, онда 2-бағанда істің парақ нөмірінен кейін олардың саны жақшада көрсетіледі.</w:t>
      </w:r>
    </w:p>
    <w:p>
      <w:pPr>
        <w:spacing w:after="0"/>
        <w:ind w:left="0"/>
        <w:jc w:val="both"/>
      </w:pPr>
      <w:r>
        <w:rPr>
          <w:rFonts w:ascii="Times New Roman"/>
          <w:b w:val="false"/>
          <w:i w:val="false"/>
          <w:color w:val="000000"/>
          <w:sz w:val="28"/>
        </w:rPr>
        <w:t>
      7. Егер істе жасалған материалдардың ерекшелігіне (шыны, металл, мата және өзгелер) байланысты нөмірлеуге келмейтін заттар болса, онда 2-бағанда арасында осы зат тұрған парақтардың нөмірі көрсетіледі.</w:t>
      </w:r>
    </w:p>
    <w:p>
      <w:pPr>
        <w:spacing w:after="0"/>
        <w:ind w:left="0"/>
        <w:jc w:val="both"/>
      </w:pPr>
      <w:r>
        <w:rPr>
          <w:rFonts w:ascii="Times New Roman"/>
          <w:b w:val="false"/>
          <w:i w:val="false"/>
          <w:color w:val="000000"/>
          <w:sz w:val="28"/>
        </w:rPr>
        <w:t>
      8. Істің құрамындағы және жай-күйіндегі кейінгі барлық өзгерістер (бүлінуі, құжаттардың түпнұсқаларының көшірмелерімен ауыстырылуы, жаңа құжаттардың қосылуы) тиісті актілерге сілтеме жасала отырып, куәландыру парағында белгіленеді.</w:t>
      </w:r>
    </w:p>
    <w:p>
      <w:pPr>
        <w:spacing w:after="0"/>
        <w:ind w:left="0"/>
        <w:jc w:val="both"/>
      </w:pPr>
      <w:r>
        <w:rPr>
          <w:rFonts w:ascii="Times New Roman"/>
          <w:b w:val="false"/>
          <w:i w:val="false"/>
          <w:color w:val="000000"/>
          <w:sz w:val="28"/>
        </w:rPr>
        <w:t>
      9. Куәландыру парағы нөмірленбейді.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_________іс құжаттарының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ІШКІ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датасы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парақтарының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_____________________________________________</w:t>
      </w:r>
    </w:p>
    <w:p>
      <w:pPr>
        <w:spacing w:after="0"/>
        <w:ind w:left="0"/>
        <w:jc w:val="both"/>
      </w:pPr>
      <w:r>
        <w:rPr>
          <w:rFonts w:ascii="Times New Roman"/>
          <w:b w:val="false"/>
          <w:i w:val="false"/>
          <w:color w:val="000000"/>
          <w:sz w:val="28"/>
        </w:rPr>
        <w:t>
      құжат парағы (санмен және жазбаша) Ішкі тізімдеменің парақтар саны</w:t>
      </w:r>
    </w:p>
    <w:p>
      <w:pPr>
        <w:spacing w:after="0"/>
        <w:ind w:left="0"/>
        <w:jc w:val="both"/>
      </w:pPr>
      <w:r>
        <w:rPr>
          <w:rFonts w:ascii="Times New Roman"/>
          <w:b w:val="false"/>
          <w:i w:val="false"/>
          <w:color w:val="000000"/>
          <w:sz w:val="28"/>
        </w:rPr>
        <w:t>
      ________________________________ (санмен және жазбаша) Іс құжаттарының ішкі тізімдемесін толтырған қолтаңбаның адамның лауазымының атауы ____________________</w:t>
      </w:r>
    </w:p>
    <w:p>
      <w:pPr>
        <w:spacing w:after="0"/>
        <w:ind w:left="0"/>
        <w:jc w:val="both"/>
      </w:pPr>
      <w:r>
        <w:rPr>
          <w:rFonts w:ascii="Times New Roman"/>
          <w:b w:val="false"/>
          <w:i w:val="false"/>
          <w:color w:val="000000"/>
          <w:sz w:val="28"/>
        </w:rPr>
        <w:t>
      толық жазылуы (өз қолы)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Ұйымның құрылымдық бөлімшесінің істер тізімдемесі</w:t>
      </w:r>
    </w:p>
    <w:p>
      <w:pPr>
        <w:spacing w:after="0"/>
        <w:ind w:left="0"/>
        <w:jc w:val="both"/>
      </w:pPr>
      <w:r>
        <w:rPr>
          <w:rFonts w:ascii="Times New Roman"/>
          <w:b w:val="false"/>
          <w:i w:val="false"/>
          <w:color w:val="000000"/>
          <w:sz w:val="28"/>
        </w:rPr>
        <w:t>
      Ұйымның құрылымдық Бекітемін бөлімшесінің ресми Құрылымдық бөлімше атауы басшысы лауазымының атауы _______________Қолтаңбаның (өз қолы) толық жазылуы Дата _________жылғы (жылдардағы) №______тізімдеме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соңғы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сақтау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Істегі (томдағы бөліктегі) парақтар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Тізімдемеге № ___ бастап №___ дейінгі ________________________ істер енгізілді, (санмен және жазбаша) оның ішінде: литерлі нөмірлер: қалып кеткен нөмір:</w:t>
      </w:r>
    </w:p>
    <w:p>
      <w:pPr>
        <w:spacing w:after="0"/>
        <w:ind w:left="0"/>
        <w:jc w:val="both"/>
      </w:pPr>
      <w:r>
        <w:rPr>
          <w:rFonts w:ascii="Times New Roman"/>
          <w:b w:val="false"/>
          <w:i w:val="false"/>
          <w:color w:val="000000"/>
          <w:sz w:val="28"/>
        </w:rPr>
        <w:t>
      Тізімдеме жасаушы адамның қолтаңбаның лауазымының атауы ________________</w:t>
      </w:r>
    </w:p>
    <w:p>
      <w:pPr>
        <w:spacing w:after="0"/>
        <w:ind w:left="0"/>
        <w:jc w:val="both"/>
      </w:pPr>
      <w:r>
        <w:rPr>
          <w:rFonts w:ascii="Times New Roman"/>
          <w:b w:val="false"/>
          <w:i w:val="false"/>
          <w:color w:val="000000"/>
          <w:sz w:val="28"/>
        </w:rPr>
        <w:t>
      толық жазылуы (өз қолы) ДатаБҚҚ қызметінің</w:t>
      </w:r>
    </w:p>
    <w:p>
      <w:pPr>
        <w:spacing w:after="0"/>
        <w:ind w:left="0"/>
        <w:jc w:val="both"/>
      </w:pPr>
      <w:r>
        <w:rPr>
          <w:rFonts w:ascii="Times New Roman"/>
          <w:b w:val="false"/>
          <w:i w:val="false"/>
          <w:color w:val="000000"/>
          <w:sz w:val="28"/>
        </w:rPr>
        <w:t>
      Қолтаңбаның басшысы _________________ толық жазылуы (өз қолы) Дата</w:t>
      </w:r>
    </w:p>
    <w:p>
      <w:pPr>
        <w:spacing w:after="0"/>
        <w:ind w:left="0"/>
        <w:jc w:val="both"/>
      </w:pPr>
      <w:r>
        <w:rPr>
          <w:rFonts w:ascii="Times New Roman"/>
          <w:b w:val="false"/>
          <w:i w:val="false"/>
          <w:color w:val="000000"/>
          <w:sz w:val="28"/>
        </w:rPr>
        <w:t>
      Ұйым архивінің Қолтаңбаның қызметкері _________________ толық жазылуы</w:t>
      </w:r>
    </w:p>
    <w:p>
      <w:pPr>
        <w:spacing w:after="0"/>
        <w:ind w:left="0"/>
        <w:jc w:val="both"/>
      </w:pPr>
      <w:r>
        <w:rPr>
          <w:rFonts w:ascii="Times New Roman"/>
          <w:b w:val="false"/>
          <w:i w:val="false"/>
          <w:color w:val="000000"/>
          <w:sz w:val="28"/>
        </w:rPr>
        <w:t>
      (өз қолы) Дата</w:t>
      </w:r>
    </w:p>
    <w:p>
      <w:pPr>
        <w:spacing w:after="0"/>
        <w:ind w:left="0"/>
        <w:jc w:val="both"/>
      </w:pPr>
      <w:r>
        <w:rPr>
          <w:rFonts w:ascii="Times New Roman"/>
          <w:b w:val="false"/>
          <w:i w:val="false"/>
          <w:color w:val="000000"/>
          <w:sz w:val="28"/>
        </w:rPr>
        <w:t>
      Ескертпе. Тұрақты сақталатын істер тізімдемесінде 5-баған толтырылмайды.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А4 (210Х297) форматы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w:t>
            </w:r>
            <w:r>
              <w:br/>
            </w:r>
            <w:r>
              <w:rPr>
                <w:rFonts w:ascii="Times New Roman"/>
                <w:b w:val="false"/>
                <w:i w:val="false"/>
                <w:color w:val="000000"/>
                <w:sz w:val="20"/>
              </w:rPr>
              <w:t>(ұйым атауы)</w:t>
            </w:r>
            <w:r>
              <w:br/>
            </w:r>
            <w:r>
              <w:rPr>
                <w:rFonts w:ascii="Times New Roman"/>
                <w:b w:val="false"/>
                <w:i w:val="false"/>
                <w:color w:val="000000"/>
                <w:sz w:val="20"/>
              </w:rPr>
              <w:t>___________________________</w:t>
            </w:r>
          </w:p>
        </w:tc>
      </w:tr>
    </w:tbl>
    <w:p>
      <w:pPr>
        <w:spacing w:after="0"/>
        <w:ind w:left="0"/>
        <w:jc w:val="both"/>
      </w:pPr>
      <w:r>
        <w:rPr>
          <w:rFonts w:ascii="Times New Roman"/>
          <w:b w:val="false"/>
          <w:i w:val="false"/>
          <w:color w:val="000000"/>
          <w:sz w:val="28"/>
        </w:rPr>
        <w:t>
      (ұйымның құрылымдық бөлімшесі</w:t>
      </w:r>
    </w:p>
    <w:p>
      <w:pPr>
        <w:spacing w:after="0"/>
        <w:ind w:left="0"/>
        <w:jc w:val="both"/>
      </w:pPr>
      <w:r>
        <w:rPr>
          <w:rFonts w:ascii="Times New Roman"/>
          <w:b w:val="false"/>
          <w:i w:val="false"/>
          <w:color w:val="000000"/>
          <w:sz w:val="28"/>
        </w:rPr>
        <w:t>
      басшысы лауазымының атауы)</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(ұйымның құрылымдық</w:t>
      </w:r>
    </w:p>
    <w:p>
      <w:pPr>
        <w:spacing w:after="0"/>
        <w:ind w:left="0"/>
        <w:jc w:val="both"/>
      </w:pPr>
      <w:r>
        <w:rPr>
          <w:rFonts w:ascii="Times New Roman"/>
          <w:b w:val="false"/>
          <w:i w:val="false"/>
          <w:color w:val="000000"/>
          <w:sz w:val="28"/>
        </w:rPr>
        <w:t>
      бөлімшесінің атауы)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(инициалдары, тегі)</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(датасы)</w:t>
      </w:r>
    </w:p>
    <w:p>
      <w:pPr>
        <w:spacing w:after="0"/>
        <w:ind w:left="0"/>
        <w:jc w:val="both"/>
      </w:pPr>
      <w:r>
        <w:rPr>
          <w:rFonts w:ascii="Times New Roman"/>
          <w:b w:val="false"/>
          <w:i w:val="false"/>
          <w:color w:val="000000"/>
          <w:sz w:val="28"/>
        </w:rPr>
        <w:t>
      Электрондық іс</w:t>
      </w:r>
    </w:p>
    <w:p>
      <w:pPr>
        <w:spacing w:after="0"/>
        <w:ind w:left="0"/>
        <w:jc w:val="both"/>
      </w:pPr>
      <w:r>
        <w:rPr>
          <w:rFonts w:ascii="Times New Roman"/>
          <w:b w:val="false"/>
          <w:i w:val="false"/>
          <w:color w:val="000000"/>
          <w:sz w:val="28"/>
        </w:rPr>
        <w:t>
      Тізімдемесі</w:t>
      </w:r>
    </w:p>
    <w:p>
      <w:pPr>
        <w:spacing w:after="0"/>
        <w:ind w:left="0"/>
        <w:jc w:val="both"/>
      </w:pPr>
      <w:r>
        <w:rPr>
          <w:rFonts w:ascii="Times New Roman"/>
          <w:b w:val="false"/>
          <w:i w:val="false"/>
          <w:color w:val="000000"/>
          <w:sz w:val="28"/>
        </w:rPr>
        <w:t>
      № _______________</w:t>
      </w:r>
    </w:p>
    <w:p>
      <w:pPr>
        <w:spacing w:after="0"/>
        <w:ind w:left="0"/>
        <w:jc w:val="both"/>
      </w:pPr>
      <w:r>
        <w:rPr>
          <w:rFonts w:ascii="Times New Roman"/>
          <w:b w:val="false"/>
          <w:i w:val="false"/>
          <w:color w:val="000000"/>
          <w:sz w:val="28"/>
        </w:rPr>
        <w:t>
      _________ жылдағы</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(іс санатының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 индексі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 атауы, электрондық істің тақырыбы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соңғы датасы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электрондық құжат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 сақтау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Аталған тізімдемеге № ___ – №___ ____________________ электрондық іс енгізілді</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________________ (тізімдемені жасаушы лауазымының атауы, тегі және инициалдары)</w:t>
      </w:r>
    </w:p>
    <w:p>
      <w:pPr>
        <w:spacing w:after="0"/>
        <w:ind w:left="0"/>
        <w:jc w:val="both"/>
      </w:pPr>
      <w:r>
        <w:rPr>
          <w:rFonts w:ascii="Times New Roman"/>
          <w:b w:val="false"/>
          <w:i w:val="false"/>
          <w:color w:val="000000"/>
          <w:sz w:val="28"/>
        </w:rPr>
        <w:t>
      _______________ (датасы)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СК отырысының хаттамасы</w:t>
      </w:r>
    </w:p>
    <w:p>
      <w:pPr>
        <w:spacing w:after="0"/>
        <w:ind w:left="0"/>
        <w:jc w:val="both"/>
      </w:pPr>
      <w:r>
        <w:rPr>
          <w:rFonts w:ascii="Times New Roman"/>
          <w:b w:val="false"/>
          <w:i w:val="false"/>
          <w:color w:val="000000"/>
          <w:sz w:val="28"/>
        </w:rPr>
        <w:t>
      ________________________________ (құрылымдық бөлімше атауы)</w:t>
      </w:r>
    </w:p>
    <w:p>
      <w:pPr>
        <w:spacing w:after="0"/>
        <w:ind w:left="0"/>
        <w:jc w:val="both"/>
      </w:pPr>
      <w:r>
        <w:rPr>
          <w:rFonts w:ascii="Times New Roman"/>
          <w:b w:val="false"/>
          <w:i w:val="false"/>
          <w:color w:val="000000"/>
          <w:sz w:val="28"/>
        </w:rPr>
        <w:t>
      ____________ № ____________</w:t>
      </w:r>
    </w:p>
    <w:p>
      <w:pPr>
        <w:spacing w:after="0"/>
        <w:ind w:left="0"/>
        <w:jc w:val="both"/>
      </w:pPr>
      <w:r>
        <w:rPr>
          <w:rFonts w:ascii="Times New Roman"/>
          <w:b w:val="false"/>
          <w:i w:val="false"/>
          <w:color w:val="000000"/>
          <w:sz w:val="28"/>
        </w:rPr>
        <w:t>
      __________________________________ электрондық істі тапсырды.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(электрондық істі тапсырған жұмыскер</w:t>
      </w:r>
    </w:p>
    <w:p>
      <w:pPr>
        <w:spacing w:after="0"/>
        <w:ind w:left="0"/>
        <w:jc w:val="both"/>
      </w:pPr>
      <w:r>
        <w:rPr>
          <w:rFonts w:ascii="Times New Roman"/>
          <w:b w:val="false"/>
          <w:i w:val="false"/>
          <w:color w:val="000000"/>
          <w:sz w:val="28"/>
        </w:rPr>
        <w:t>
      лауазымының атауы, тегі және инициалдары)</w:t>
      </w:r>
    </w:p>
    <w:p>
      <w:pPr>
        <w:spacing w:after="0"/>
        <w:ind w:left="0"/>
        <w:jc w:val="both"/>
      </w:pPr>
      <w:r>
        <w:rPr>
          <w:rFonts w:ascii="Times New Roman"/>
          <w:b w:val="false"/>
          <w:i w:val="false"/>
          <w:color w:val="000000"/>
          <w:sz w:val="28"/>
        </w:rPr>
        <w:t>
      _________________ (датасы)</w:t>
      </w:r>
    </w:p>
    <w:p>
      <w:pPr>
        <w:spacing w:after="0"/>
        <w:ind w:left="0"/>
        <w:jc w:val="both"/>
      </w:pPr>
      <w:r>
        <w:rPr>
          <w:rFonts w:ascii="Times New Roman"/>
          <w:b w:val="false"/>
          <w:i w:val="false"/>
          <w:color w:val="000000"/>
          <w:sz w:val="28"/>
        </w:rPr>
        <w:t>
      ___________________________ электрондық істі қабылдады.</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(электрондық істерді қабылдаған ұйым архив</w:t>
      </w:r>
    </w:p>
    <w:p>
      <w:pPr>
        <w:spacing w:after="0"/>
        <w:ind w:left="0"/>
        <w:jc w:val="both"/>
      </w:pPr>
      <w:r>
        <w:rPr>
          <w:rFonts w:ascii="Times New Roman"/>
          <w:b w:val="false"/>
          <w:i w:val="false"/>
          <w:color w:val="000000"/>
          <w:sz w:val="28"/>
        </w:rPr>
        <w:t>
      қызметкері лауазымының атауы, тегі және инициалдары)</w:t>
      </w:r>
    </w:p>
    <w:p>
      <w:pPr>
        <w:spacing w:after="0"/>
        <w:ind w:left="0"/>
        <w:jc w:val="both"/>
      </w:pPr>
      <w:r>
        <w:rPr>
          <w:rFonts w:ascii="Times New Roman"/>
          <w:b w:val="false"/>
          <w:i w:val="false"/>
          <w:color w:val="000000"/>
          <w:sz w:val="28"/>
        </w:rPr>
        <w:t>
      ____________________ (датасы)</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 Тұрақты сақталатын істер тізімдемесінде 7-баған ресімделмейді.</w:t>
      </w:r>
    </w:p>
    <w:p>
      <w:pPr>
        <w:spacing w:after="0"/>
        <w:ind w:left="0"/>
        <w:jc w:val="both"/>
      </w:pPr>
      <w:r>
        <w:rPr>
          <w:rFonts w:ascii="Times New Roman"/>
          <w:b w:val="false"/>
          <w:i w:val="false"/>
          <w:color w:val="000000"/>
          <w:sz w:val="28"/>
        </w:rPr>
        <w:t>
      ** Құрылымдық бөлімшенің СК болған кезде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(ұйым басшысы лауазымының атауы)</w:t>
      </w:r>
    </w:p>
    <w:p>
      <w:pPr>
        <w:spacing w:after="0"/>
        <w:ind w:left="0"/>
        <w:jc w:val="both"/>
      </w:pPr>
      <w:r>
        <w:rPr>
          <w:rFonts w:ascii="Times New Roman"/>
          <w:b w:val="false"/>
          <w:i w:val="false"/>
          <w:color w:val="000000"/>
          <w:sz w:val="28"/>
        </w:rPr>
        <w:t>
      (инициалдары, тегі)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(датасы)</w:t>
      </w:r>
    </w:p>
    <w:p>
      <w:pPr>
        <w:spacing w:after="0"/>
        <w:ind w:left="0"/>
        <w:jc w:val="both"/>
      </w:pPr>
      <w:r>
        <w:rPr>
          <w:rFonts w:ascii="Times New Roman"/>
          <w:b w:val="false"/>
          <w:i w:val="false"/>
          <w:color w:val="000000"/>
          <w:sz w:val="28"/>
        </w:rPr>
        <w:t>
      ______________ № 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(жасалған орны)</w:t>
      </w:r>
    </w:p>
    <w:p>
      <w:pPr>
        <w:spacing w:after="0"/>
        <w:ind w:left="0"/>
        <w:jc w:val="left"/>
      </w:pPr>
      <w:r>
        <w:rPr>
          <w:rFonts w:ascii="Times New Roman"/>
          <w:b/>
          <w:i w:val="false"/>
          <w:color w:val="000000"/>
        </w:rPr>
        <w:t xml:space="preserve"> Ұйым архивіне электрондық істі қабылдау  КЕСТЕСІ _____________жылы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 толықтыру көзі – ұйымның және (немесе) ұйым құрылымдық бөлімшесінің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архивіне электрондық істі тапсыруға жауапты адам лауазымының атауы, инициалдары, тегі)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(ұйым архивінің басшысы</w:t>
      </w:r>
    </w:p>
    <w:p>
      <w:pPr>
        <w:spacing w:after="0"/>
        <w:ind w:left="0"/>
        <w:jc w:val="both"/>
      </w:pPr>
      <w:r>
        <w:rPr>
          <w:rFonts w:ascii="Times New Roman"/>
          <w:b w:val="false"/>
          <w:i w:val="false"/>
          <w:color w:val="000000"/>
          <w:sz w:val="28"/>
        </w:rPr>
        <w:t>
      (ұйым архивіне жауапты адам)</w:t>
      </w:r>
    </w:p>
    <w:p>
      <w:pPr>
        <w:spacing w:after="0"/>
        <w:ind w:left="0"/>
        <w:jc w:val="both"/>
      </w:pPr>
      <w:r>
        <w:rPr>
          <w:rFonts w:ascii="Times New Roman"/>
          <w:b w:val="false"/>
          <w:i w:val="false"/>
          <w:color w:val="000000"/>
          <w:sz w:val="28"/>
        </w:rPr>
        <w:t>
      лауазым атауы, тегі және инициалдары)</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(датасы)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және мемлекеттік</w:t>
            </w:r>
            <w:r>
              <w:br/>
            </w:r>
            <w:r>
              <w:rPr>
                <w:rFonts w:ascii="Times New Roman"/>
                <w:b w:val="false"/>
                <w:i w:val="false"/>
                <w:color w:val="000000"/>
                <w:sz w:val="20"/>
              </w:rPr>
              <w:t>емес ұйымдарда құжаттама</w:t>
            </w:r>
            <w:r>
              <w:br/>
            </w:r>
            <w:r>
              <w:rPr>
                <w:rFonts w:ascii="Times New Roman"/>
                <w:b w:val="false"/>
                <w:i w:val="false"/>
                <w:color w:val="000000"/>
                <w:sz w:val="20"/>
              </w:rPr>
              <w:t>жасау, құжаттаманы басқару</w:t>
            </w:r>
            <w:r>
              <w:br/>
            </w:r>
            <w:r>
              <w:rPr>
                <w:rFonts w:ascii="Times New Roman"/>
                <w:b w:val="false"/>
                <w:i w:val="false"/>
                <w:color w:val="000000"/>
                <w:sz w:val="20"/>
              </w:rPr>
              <w:t>және электрондық құжат</w:t>
            </w:r>
            <w:r>
              <w:br/>
            </w:r>
            <w:r>
              <w:rPr>
                <w:rFonts w:ascii="Times New Roman"/>
                <w:b w:val="false"/>
                <w:i w:val="false"/>
                <w:color w:val="000000"/>
                <w:sz w:val="20"/>
              </w:rPr>
              <w:t>айналымы жүйелерін пайдалану</w:t>
            </w:r>
            <w:r>
              <w:br/>
            </w:r>
            <w:r>
              <w:rPr>
                <w:rFonts w:ascii="Times New Roman"/>
                <w:b w:val="false"/>
                <w:i w:val="false"/>
                <w:color w:val="000000"/>
                <w:sz w:val="20"/>
              </w:rPr>
              <w:t>қағидаларына 32-қосымша</w:t>
            </w:r>
            <w:r>
              <w:br/>
            </w:r>
            <w:r>
              <w:rPr>
                <w:rFonts w:ascii="Times New Roman"/>
                <w:b w:val="false"/>
                <w:i w:val="false"/>
                <w:color w:val="000000"/>
                <w:sz w:val="20"/>
              </w:rPr>
              <w:t>Нысан</w:t>
            </w:r>
          </w:p>
        </w:tc>
      </w:tr>
    </w:tbl>
    <w:bookmarkStart w:name="z335" w:id="329"/>
    <w:p>
      <w:pPr>
        <w:spacing w:after="0"/>
        <w:ind w:left="0"/>
        <w:jc w:val="left"/>
      </w:pPr>
      <w:r>
        <w:rPr>
          <w:rFonts w:ascii="Times New Roman"/>
          <w:b/>
          <w:i w:val="false"/>
          <w:color w:val="000000"/>
        </w:rPr>
        <w:t xml:space="preserve"> № ___________электрондық істің электрондық түрдегі құжаттарының ішкі тізімдемесі</w:t>
      </w:r>
    </w:p>
    <w:bookmarkEnd w:id="329"/>
    <w:p>
      <w:pPr>
        <w:spacing w:after="0"/>
        <w:ind w:left="0"/>
        <w:jc w:val="both"/>
      </w:pPr>
      <w:r>
        <w:rPr>
          <w:rFonts w:ascii="Times New Roman"/>
          <w:b w:val="false"/>
          <w:i w:val="false"/>
          <w:color w:val="ff0000"/>
          <w:sz w:val="28"/>
        </w:rPr>
        <w:t xml:space="preserve">
      Ескерту. 32-қосымша жаңа редакцияда - ҚР Премьер-Министрінің орынбасары - Мәдениет және ақпарат министрінің 03.04.2026 </w:t>
      </w:r>
      <w:r>
        <w:rPr>
          <w:rFonts w:ascii="Times New Roman"/>
          <w:b w:val="false"/>
          <w:i w:val="false"/>
          <w:color w:val="ff0000"/>
          <w:sz w:val="28"/>
        </w:rPr>
        <w:t>№ 155-НҚ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 индексі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құжаттың датасы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құжаттың тақырыбы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объектілерінің (файлдар)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объектілерінің жалпы көлемі (байтта)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бақылау сипаттамасы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_________электрондық түрдегі құжат, ___________ сақтау объектілері.</w:t>
      </w:r>
    </w:p>
    <w:p>
      <w:pPr>
        <w:spacing w:after="0"/>
        <w:ind w:left="0"/>
        <w:jc w:val="both"/>
      </w:pPr>
      <w:r>
        <w:rPr>
          <w:rFonts w:ascii="Times New Roman"/>
          <w:b w:val="false"/>
          <w:i w:val="false"/>
          <w:color w:val="000000"/>
          <w:sz w:val="28"/>
        </w:rPr>
        <w:t>
      Электрондық істі сақтау объектілерінің жалпы көлемі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(электрондық істің электрондық түрдегі құжаттарының ішкі тізімдемесін жасаған адам лауазымының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және мемлекеттік </w:t>
            </w:r>
            <w:r>
              <w:br/>
            </w:r>
            <w:r>
              <w:rPr>
                <w:rFonts w:ascii="Times New Roman"/>
                <w:b w:val="false"/>
                <w:i w:val="false"/>
                <w:color w:val="000000"/>
                <w:sz w:val="20"/>
              </w:rPr>
              <w:t xml:space="preserve">емес ұйымдарда құжаттама </w:t>
            </w:r>
            <w:r>
              <w:br/>
            </w:r>
            <w:r>
              <w:rPr>
                <w:rFonts w:ascii="Times New Roman"/>
                <w:b w:val="false"/>
                <w:i w:val="false"/>
                <w:color w:val="000000"/>
                <w:sz w:val="20"/>
              </w:rPr>
              <w:t xml:space="preserve">жасау, құжаттаманы басқару </w:t>
            </w:r>
            <w:r>
              <w:br/>
            </w:r>
            <w:r>
              <w:rPr>
                <w:rFonts w:ascii="Times New Roman"/>
                <w:b w:val="false"/>
                <w:i w:val="false"/>
                <w:color w:val="000000"/>
                <w:sz w:val="20"/>
              </w:rPr>
              <w:t xml:space="preserve">және электрондық құжат </w:t>
            </w:r>
            <w:r>
              <w:br/>
            </w:r>
            <w:r>
              <w:rPr>
                <w:rFonts w:ascii="Times New Roman"/>
                <w:b w:val="false"/>
                <w:i w:val="false"/>
                <w:color w:val="000000"/>
                <w:sz w:val="20"/>
              </w:rPr>
              <w:t xml:space="preserve">айналымы жүйелерін пайдалану </w:t>
            </w:r>
            <w:r>
              <w:br/>
            </w:r>
            <w:r>
              <w:rPr>
                <w:rFonts w:ascii="Times New Roman"/>
                <w:b w:val="false"/>
                <w:i w:val="false"/>
                <w:color w:val="000000"/>
                <w:sz w:val="20"/>
              </w:rPr>
              <w:t>қағидаларына</w:t>
            </w:r>
            <w:r>
              <w:br/>
            </w:r>
            <w:r>
              <w:rPr>
                <w:rFonts w:ascii="Times New Roman"/>
                <w:b w:val="false"/>
                <w:i w:val="false"/>
                <w:color w:val="000000"/>
                <w:sz w:val="20"/>
              </w:rPr>
              <w:t>33-қосымша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Ұйымды БҚҚ қызметінің электрондық құжаттары мен істерін қабылдау-тапсыру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лауазымының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 Қолтаңбаның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қолы) толық жазылуы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Датасы</w:t>
            </w:r>
          </w:p>
        </w:tc>
      </w:tr>
    </w:tbl>
    <w:p>
      <w:pPr>
        <w:spacing w:after="0"/>
        <w:ind w:left="0"/>
        <w:jc w:val="left"/>
      </w:pPr>
      <w:r>
        <w:rPr>
          <w:rFonts w:ascii="Times New Roman"/>
          <w:b/>
          <w:i w:val="false"/>
          <w:color w:val="000000"/>
        </w:rPr>
        <w:t xml:space="preserve"> № АКТ</w:t>
      </w:r>
    </w:p>
    <w:p>
      <w:pPr>
        <w:spacing w:after="0"/>
        <w:ind w:left="0"/>
        <w:jc w:val="both"/>
      </w:pPr>
      <w:r>
        <w:rPr>
          <w:rFonts w:ascii="Times New Roman"/>
          <w:b w:val="false"/>
          <w:i w:val="false"/>
          <w:color w:val="000000"/>
          <w:sz w:val="28"/>
        </w:rPr>
        <w:t>
      Электрондық құжаттарды</w:t>
      </w:r>
    </w:p>
    <w:p>
      <w:pPr>
        <w:spacing w:after="0"/>
        <w:ind w:left="0"/>
        <w:jc w:val="both"/>
      </w:pPr>
      <w:r>
        <w:rPr>
          <w:rFonts w:ascii="Times New Roman"/>
          <w:b w:val="false"/>
          <w:i w:val="false"/>
          <w:color w:val="000000"/>
          <w:sz w:val="28"/>
        </w:rPr>
        <w:t>
      қабылдау-тапсыру туралы</w:t>
      </w:r>
    </w:p>
    <w:p>
      <w:pPr>
        <w:spacing w:after="0"/>
        <w:ind w:left="0"/>
        <w:jc w:val="both"/>
      </w:pPr>
      <w:r>
        <w:rPr>
          <w:rFonts w:ascii="Times New Roman"/>
          <w:b w:val="false"/>
          <w:i w:val="false"/>
          <w:color w:val="000000"/>
          <w:sz w:val="28"/>
        </w:rPr>
        <w:t>
      __________ жылдардағы электрондық құжаттар мен оларға тіркеу карточкасын ______________________ тапсырды, ал _______________________ қабылдады: (тегі мен инициалдары) (тегі мен инициалдары)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 индексі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Файлдар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мәртебесі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файл жадының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қабылданды:</w:t>
      </w:r>
    </w:p>
    <w:p>
      <w:pPr>
        <w:spacing w:after="0"/>
        <w:ind w:left="0"/>
        <w:jc w:val="both"/>
      </w:pPr>
      <w:r>
        <w:rPr>
          <w:rFonts w:ascii="Times New Roman"/>
          <w:b w:val="false"/>
          <w:i w:val="false"/>
          <w:color w:val="000000"/>
          <w:sz w:val="28"/>
        </w:rPr>
        <w:t>
      1) ___________________________ электрондық құжат. (цифрмен және жазбаша)</w:t>
      </w:r>
    </w:p>
    <w:p>
      <w:pPr>
        <w:spacing w:after="0"/>
        <w:ind w:left="0"/>
        <w:jc w:val="both"/>
      </w:pPr>
      <w:r>
        <w:rPr>
          <w:rFonts w:ascii="Times New Roman"/>
          <w:b w:val="false"/>
          <w:i w:val="false"/>
          <w:color w:val="000000"/>
          <w:sz w:val="28"/>
        </w:rPr>
        <w:t>
      Электрондық құжаттардың жай-күйі _______________________________</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(жай-күйдің жалпы сипаттамасы)</w:t>
      </w:r>
    </w:p>
    <w:p>
      <w:pPr>
        <w:spacing w:after="0"/>
        <w:ind w:left="0"/>
        <w:jc w:val="both"/>
      </w:pPr>
      <w:r>
        <w:rPr>
          <w:rFonts w:ascii="Times New Roman"/>
          <w:b w:val="false"/>
          <w:i w:val="false"/>
          <w:color w:val="000000"/>
          <w:sz w:val="28"/>
        </w:rPr>
        <w:t xml:space="preserve">
      Тапсырды ________________________________________ </w:t>
      </w:r>
    </w:p>
    <w:p>
      <w:pPr>
        <w:spacing w:after="0"/>
        <w:ind w:left="0"/>
        <w:jc w:val="both"/>
      </w:pPr>
      <w:r>
        <w:rPr>
          <w:rFonts w:ascii="Times New Roman"/>
          <w:b w:val="false"/>
          <w:i w:val="false"/>
          <w:color w:val="000000"/>
          <w:sz w:val="28"/>
        </w:rPr>
        <w:t>
      (электронды цифрлық қолтаңба) немесе (қолы)</w:t>
      </w:r>
    </w:p>
    <w:p>
      <w:pPr>
        <w:spacing w:after="0"/>
        <w:ind w:left="0"/>
        <w:jc w:val="both"/>
      </w:pPr>
      <w:r>
        <w:rPr>
          <w:rFonts w:ascii="Times New Roman"/>
          <w:b w:val="false"/>
          <w:i w:val="false"/>
          <w:color w:val="000000"/>
          <w:sz w:val="28"/>
        </w:rPr>
        <w:t xml:space="preserve">
      Қабылдады ________________________________________ </w:t>
      </w:r>
    </w:p>
    <w:p>
      <w:pPr>
        <w:spacing w:after="0"/>
        <w:ind w:left="0"/>
        <w:jc w:val="both"/>
      </w:pPr>
      <w:r>
        <w:rPr>
          <w:rFonts w:ascii="Times New Roman"/>
          <w:b w:val="false"/>
          <w:i w:val="false"/>
          <w:color w:val="000000"/>
          <w:sz w:val="28"/>
        </w:rPr>
        <w:t>
      (электронды цифрлық қолтаңба) немесе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