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a1ab" w14:textId="94ba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10 тамыздағы № 253 бұйрығы. Қазақстан Республикасының Әділет министрлігінде 2023 жылғы 16 тамызда № 33285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10 тамыздағы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мектепке дейінгі, бастауыш, негізгі орта, жалпы орта, техникалық және кәсіптік, орта білімнен кейінгі білім берудің (бұдан әрі – білім беру ұйымдары) білім беру бағдарламаларын іске асыратын білім беру ұйымдарында оқу-әдістемелік және ғылыми-әдістемелік жұмысты ұйымдастыру және жүзеге асыру тәртібін айқындайды, сондай-ақ оқу-әдістемелік және ғылыми-әдістемелік жұмыстарды жүзеге асыру бойынша әдістемелік орталықтардың (кабинеттердің) қызметін регламенттейді.</w:t>
      </w:r>
    </w:p>
    <w:bookmarkEnd w:id="10"/>
    <w:bookmarkStart w:name="z13" w:id="11"/>
    <w:p>
      <w:pPr>
        <w:spacing w:after="0"/>
        <w:ind w:left="0"/>
        <w:jc w:val="both"/>
      </w:pPr>
      <w:r>
        <w:rPr>
          <w:rFonts w:ascii="Times New Roman"/>
          <w:b w:val="false"/>
          <w:i w:val="false"/>
          <w:color w:val="000000"/>
          <w:sz w:val="28"/>
        </w:rPr>
        <w:t>
      2. Қағидалар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әдіскер – оқу-әдістемелік, ғылыми-әдістемелік жұмыстарды орындаушы білім беру ұйымының (әдістемелік орталықтың, кабинеттің, техникалық және кәсіптік білім ұйымдарындағы оқу-әдістемелік бірлестіктердің) педагогі;</w:t>
      </w:r>
    </w:p>
    <w:bookmarkEnd w:id="12"/>
    <w:bookmarkStart w:name="z15" w:id="13"/>
    <w:p>
      <w:pPr>
        <w:spacing w:after="0"/>
        <w:ind w:left="0"/>
        <w:jc w:val="both"/>
      </w:pPr>
      <w:r>
        <w:rPr>
          <w:rFonts w:ascii="Times New Roman"/>
          <w:b w:val="false"/>
          <w:i w:val="false"/>
          <w:color w:val="000000"/>
          <w:sz w:val="28"/>
        </w:rPr>
        <w:t>
      2) әдістемелік (оқу-әдістемелік, ғылыми-әдістемелік) кеңес – білім беру ұйымының оқу-әдістемелік, ғылыми-әдістемелік жұмысын алқалық басқару органы;</w:t>
      </w:r>
    </w:p>
    <w:bookmarkEnd w:id="13"/>
    <w:bookmarkStart w:name="z16" w:id="14"/>
    <w:p>
      <w:pPr>
        <w:spacing w:after="0"/>
        <w:ind w:left="0"/>
        <w:jc w:val="both"/>
      </w:pPr>
      <w:r>
        <w:rPr>
          <w:rFonts w:ascii="Times New Roman"/>
          <w:b w:val="false"/>
          <w:i w:val="false"/>
          <w:color w:val="000000"/>
          <w:sz w:val="28"/>
        </w:rPr>
        <w:t>
      3) әдістемелік орталық (кабинет) – оқу-әдістемелік және ғылыми-әдістемелік жұмысты жүзеге асыру бойынша аудандық/қалалық білім бөлімінің құрылымдық бөлімшесі немесе облыстық (қалалық) білім басқармасының ведомстволық бағынысты ұйымы;</w:t>
      </w:r>
    </w:p>
    <w:bookmarkEnd w:id="14"/>
    <w:bookmarkStart w:name="z17" w:id="15"/>
    <w:p>
      <w:pPr>
        <w:spacing w:after="0"/>
        <w:ind w:left="0"/>
        <w:jc w:val="both"/>
      </w:pPr>
      <w:r>
        <w:rPr>
          <w:rFonts w:ascii="Times New Roman"/>
          <w:b w:val="false"/>
          <w:i w:val="false"/>
          <w:color w:val="000000"/>
          <w:sz w:val="28"/>
        </w:rPr>
        <w:t>
      4) білім беру ұйымы басшысының оқу (ғылыми-әдістемелік) жұмысы жөніндегі орынбасары – білім беру ұйымындағы оқу-әдістемелік және ғылыми-әдістемелік жұмысты тікелей басқаратын басшының лауазымы;</w:t>
      </w:r>
    </w:p>
    <w:bookmarkEnd w:id="15"/>
    <w:bookmarkStart w:name="z18" w:id="16"/>
    <w:p>
      <w:pPr>
        <w:spacing w:after="0"/>
        <w:ind w:left="0"/>
        <w:jc w:val="both"/>
      </w:pPr>
      <w:r>
        <w:rPr>
          <w:rFonts w:ascii="Times New Roman"/>
          <w:b w:val="false"/>
          <w:i w:val="false"/>
          <w:color w:val="000000"/>
          <w:sz w:val="28"/>
        </w:rPr>
        <w:t>
      5) ғылыми әдістемелік жұмыс – педагогтердің кәсіптік құзыретін арттыру арқылы білім сапасын қамтамасыз етуге ықпал ететін білім беру ұйымдары әдіскерлерінің, педагогтердің және құрылымдық бөлімшелердің бірлескен қызметінің көп деңгейлі, көп функциялы жүйесі;</w:t>
      </w:r>
    </w:p>
    <w:bookmarkEnd w:id="16"/>
    <w:bookmarkStart w:name="z19" w:id="17"/>
    <w:p>
      <w:pPr>
        <w:spacing w:after="0"/>
        <w:ind w:left="0"/>
        <w:jc w:val="both"/>
      </w:pPr>
      <w:r>
        <w:rPr>
          <w:rFonts w:ascii="Times New Roman"/>
          <w:b w:val="false"/>
          <w:i w:val="false"/>
          <w:color w:val="000000"/>
          <w:sz w:val="28"/>
        </w:rPr>
        <w:t>
      6) оқу-әдістемелік басқарма (орталық, кафедра, бөлім, кабинет) – техникалық және кәсіптік, орта білімнен кейінгі білім беру ұйымында оқу-әдістемелік жұмысты жүзеге асыратын құрылымдық бөлімше;</w:t>
      </w:r>
    </w:p>
    <w:bookmarkEnd w:id="17"/>
    <w:bookmarkStart w:name="z20" w:id="18"/>
    <w:p>
      <w:pPr>
        <w:spacing w:after="0"/>
        <w:ind w:left="0"/>
        <w:jc w:val="both"/>
      </w:pPr>
      <w:r>
        <w:rPr>
          <w:rFonts w:ascii="Times New Roman"/>
          <w:b w:val="false"/>
          <w:i w:val="false"/>
          <w:color w:val="000000"/>
          <w:sz w:val="28"/>
        </w:rPr>
        <w:t>
      7) әдістемелік бірлестіктер (комиссиялар, кафедралар) – оқу-әдістемелік және ғылыми-әдістемелік жұмысты іске асыру үшін педагогтерге кәсіби қолдауды жүзеге асыратын салалық (мамандық, пәндік топтық) белгілері бойынша білім беру ұйымдары педагогтерінің кәсіби бірлестіктері;</w:t>
      </w:r>
    </w:p>
    <w:bookmarkEnd w:id="18"/>
    <w:bookmarkStart w:name="z21" w:id="19"/>
    <w:p>
      <w:pPr>
        <w:spacing w:after="0"/>
        <w:ind w:left="0"/>
        <w:jc w:val="both"/>
      </w:pPr>
      <w:r>
        <w:rPr>
          <w:rFonts w:ascii="Times New Roman"/>
          <w:b w:val="false"/>
          <w:i w:val="false"/>
          <w:color w:val="000000"/>
          <w:sz w:val="28"/>
        </w:rPr>
        <w:t>
      8) оқу-әдістемелік жұмыс – бұл білім беру ұйымының білім беру мақсаттарына қол жеткізу үшін білім беру процесін психологиялық-педагогикалық, дидактикалық-әдістемелік материалдармен қамтамасыз ету жөніндегі қызметі.</w:t>
      </w:r>
    </w:p>
    <w:bookmarkEnd w:id="19"/>
    <w:bookmarkStart w:name="z22" w:id="20"/>
    <w:p>
      <w:pPr>
        <w:spacing w:after="0"/>
        <w:ind w:left="0"/>
        <w:jc w:val="both"/>
      </w:pPr>
      <w:r>
        <w:rPr>
          <w:rFonts w:ascii="Times New Roman"/>
          <w:b w:val="false"/>
          <w:i w:val="false"/>
          <w:color w:val="000000"/>
          <w:sz w:val="28"/>
        </w:rPr>
        <w:t>
      3. Оқу-әдістемелік және ғылыми-әдістемелік жұмыс ғылым мен практиканы интеграциялау, оқу және тәрбие процесін қамтамасыз ету және жетілдіру, оқытудың заманауи технологияларын, оқыту әдістемелерін әзірлеу және енгізу, білім беру ұйымдарында және тиісті инфрақұрылымда педагогтердің біліктілігін арттыруды қамтамасыз ету мақсатында жүзеге асырылады.</w:t>
      </w:r>
    </w:p>
    <w:bookmarkEnd w:id="20"/>
    <w:bookmarkStart w:name="z23" w:id="21"/>
    <w:p>
      <w:pPr>
        <w:spacing w:after="0"/>
        <w:ind w:left="0"/>
        <w:jc w:val="both"/>
      </w:pPr>
      <w:r>
        <w:rPr>
          <w:rFonts w:ascii="Times New Roman"/>
          <w:b w:val="false"/>
          <w:i w:val="false"/>
          <w:color w:val="000000"/>
          <w:sz w:val="28"/>
        </w:rPr>
        <w:t>
      4. Оқу-әдістемелік және ғылыми-әдістемелік жұмыстың міндеттері:</w:t>
      </w:r>
    </w:p>
    <w:bookmarkEnd w:id="21"/>
    <w:p>
      <w:pPr>
        <w:spacing w:after="0"/>
        <w:ind w:left="0"/>
        <w:jc w:val="both"/>
      </w:pPr>
      <w:r>
        <w:rPr>
          <w:rFonts w:ascii="Times New Roman"/>
          <w:b w:val="false"/>
          <w:i w:val="false"/>
          <w:color w:val="000000"/>
          <w:sz w:val="28"/>
        </w:rPr>
        <w:t>
      білім беру бағдарламаларын іске асыруды ғылыми-әдістемелік қамтамасыз ету;</w:t>
      </w:r>
    </w:p>
    <w:p>
      <w:pPr>
        <w:spacing w:after="0"/>
        <w:ind w:left="0"/>
        <w:jc w:val="both"/>
      </w:pPr>
      <w:r>
        <w:rPr>
          <w:rFonts w:ascii="Times New Roman"/>
          <w:b w:val="false"/>
          <w:i w:val="false"/>
          <w:color w:val="000000"/>
          <w:sz w:val="28"/>
        </w:rPr>
        <w:t>
      білім беру үдерісіндегі заманауи технологияларды, әдістерді, құралдар мен нысандарды әзірлеу, енгізу және қолданыстағыларын жетілдіру.</w:t>
      </w:r>
    </w:p>
    <w:p>
      <w:pPr>
        <w:spacing w:after="0"/>
        <w:ind w:left="0"/>
        <w:jc w:val="both"/>
      </w:pPr>
      <w:r>
        <w:rPr>
          <w:rFonts w:ascii="Times New Roman"/>
          <w:b w:val="false"/>
          <w:i w:val="false"/>
          <w:color w:val="000000"/>
          <w:sz w:val="28"/>
        </w:rPr>
        <w:t>
      педагогтердің біліктілігі мен кәсіби шеберлігін арттыру, педагогикалық ұжымның ғылыми-әдістемелік мүмкіндігін жетілдіру.</w:t>
      </w:r>
    </w:p>
    <w:bookmarkStart w:name="z24" w:id="22"/>
    <w:p>
      <w:pPr>
        <w:spacing w:after="0"/>
        <w:ind w:left="0"/>
        <w:jc w:val="both"/>
      </w:pPr>
      <w:r>
        <w:rPr>
          <w:rFonts w:ascii="Times New Roman"/>
          <w:b w:val="false"/>
          <w:i w:val="false"/>
          <w:color w:val="000000"/>
          <w:sz w:val="28"/>
        </w:rPr>
        <w:t>
      5. Оқу-әдістемелік және ғылыми-әдістемелік жұмысқа басшылық жасау:</w:t>
      </w:r>
    </w:p>
    <w:bookmarkEnd w:id="22"/>
    <w:p>
      <w:pPr>
        <w:spacing w:after="0"/>
        <w:ind w:left="0"/>
        <w:jc w:val="both"/>
      </w:pPr>
      <w:r>
        <w:rPr>
          <w:rFonts w:ascii="Times New Roman"/>
          <w:b w:val="false"/>
          <w:i w:val="false"/>
          <w:color w:val="000000"/>
          <w:sz w:val="28"/>
        </w:rPr>
        <w:t>
      республикалық деңгейде республикалық оқу-әдістемелік кеңеске;</w:t>
      </w:r>
    </w:p>
    <w:p>
      <w:pPr>
        <w:spacing w:after="0"/>
        <w:ind w:left="0"/>
        <w:jc w:val="both"/>
      </w:pPr>
      <w:r>
        <w:rPr>
          <w:rFonts w:ascii="Times New Roman"/>
          <w:b w:val="false"/>
          <w:i w:val="false"/>
          <w:color w:val="000000"/>
          <w:sz w:val="28"/>
        </w:rPr>
        <w:t>
      облыс, республикалық маңызы бар қалалар және астана деңгейінде облыстық, республикалық маңызы бар қалалардың және астананың білім беруді басқару органдарының әдістемелік орталықтарына (кабинеттеріне);</w:t>
      </w:r>
    </w:p>
    <w:p>
      <w:pPr>
        <w:spacing w:after="0"/>
        <w:ind w:left="0"/>
        <w:jc w:val="both"/>
      </w:pPr>
      <w:r>
        <w:rPr>
          <w:rFonts w:ascii="Times New Roman"/>
          <w:b w:val="false"/>
          <w:i w:val="false"/>
          <w:color w:val="000000"/>
          <w:sz w:val="28"/>
        </w:rPr>
        <w:t>
      аудандар (қалалар) деңгейінде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білім беру ұйымдары деңгейінде әдістемелік бірлестіктерге (комиссиялар, кафедралар) жүктеледі.</w:t>
      </w:r>
    </w:p>
    <w:bookmarkStart w:name="z25" w:id="23"/>
    <w:p>
      <w:pPr>
        <w:spacing w:after="0"/>
        <w:ind w:left="0"/>
        <w:jc w:val="both"/>
      </w:pPr>
      <w:r>
        <w:rPr>
          <w:rFonts w:ascii="Times New Roman"/>
          <w:b w:val="false"/>
          <w:i w:val="false"/>
          <w:color w:val="000000"/>
          <w:sz w:val="28"/>
        </w:rPr>
        <w:t>
      6. Техникалық және кәсіптік, орта білімнен кейінгі бейіндік білім берудің республикалық оқу-әдістемелік кеңесі мен оқу-әдістемелік бірлестіктерінің жұмысы олардың қызметі туралы ережемен реттеледі.</w:t>
      </w:r>
    </w:p>
    <w:bookmarkEnd w:id="23"/>
    <w:bookmarkStart w:name="z26" w:id="24"/>
    <w:p>
      <w:pPr>
        <w:spacing w:after="0"/>
        <w:ind w:left="0"/>
        <w:jc w:val="both"/>
      </w:pPr>
      <w:r>
        <w:rPr>
          <w:rFonts w:ascii="Times New Roman"/>
          <w:b w:val="false"/>
          <w:i w:val="false"/>
          <w:color w:val="000000"/>
          <w:sz w:val="28"/>
        </w:rPr>
        <w:t>
      7. Ы. Алтынсарин атындағы ұлттық білім академиясы білім беру жүйесі мен білім беру процесін әдіснамалық және ғылыми-әдістемелік қамтамасыз етуді (мемлекеттік жалпыға міндетті білім беру стандарттары, үлгілік оқу бағдарламалары) ұйымдастыру шеңберінде әдістемелік орталықтардың (кабинеттердің) қызметін үйлестіреді.</w:t>
      </w:r>
    </w:p>
    <w:bookmarkEnd w:id="24"/>
    <w:bookmarkStart w:name="z27" w:id="25"/>
    <w:p>
      <w:pPr>
        <w:spacing w:after="0"/>
        <w:ind w:left="0"/>
        <w:jc w:val="both"/>
      </w:pPr>
      <w:r>
        <w:rPr>
          <w:rFonts w:ascii="Times New Roman"/>
          <w:b w:val="false"/>
          <w:i w:val="false"/>
          <w:color w:val="000000"/>
          <w:sz w:val="28"/>
        </w:rPr>
        <w:t xml:space="preserve">
      8. Оқу-әдістемелік және ғылыми-әдістемелік жұмыс Қазақстан Республикасының қолданыстағы заңнамасына,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29031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25"/>
    <w:bookmarkStart w:name="z28" w:id="26"/>
    <w:p>
      <w:pPr>
        <w:spacing w:after="0"/>
        <w:ind w:left="0"/>
        <w:jc w:val="both"/>
      </w:pPr>
      <w:r>
        <w:rPr>
          <w:rFonts w:ascii="Times New Roman"/>
          <w:b w:val="false"/>
          <w:i w:val="false"/>
          <w:color w:val="000000"/>
          <w:sz w:val="28"/>
        </w:rPr>
        <w:t>
      9. Оқу-әдістемелік және ғылыми-әдістемелік жұмыс мектепке дейінгі, бастауыш, негізгі орта, жалпы орта, техникалық және кәсіптік, орта білімнен кейінгі білімнің тәрбиелеу - білім беру, оқу-тәрбие процесін, білім беру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p>
    <w:bookmarkEnd w:id="26"/>
    <w:bookmarkStart w:name="z29" w:id="27"/>
    <w:p>
      <w:pPr>
        <w:spacing w:after="0"/>
        <w:ind w:left="0"/>
        <w:jc w:val="left"/>
      </w:pPr>
      <w:r>
        <w:rPr>
          <w:rFonts w:ascii="Times New Roman"/>
          <w:b/>
          <w:i w:val="false"/>
          <w:color w:val="000000"/>
        </w:rPr>
        <w:t xml:space="preserve"> 2-тарау. Оқу-әдістемелік және ғылыми-әдістемелік жұмыстың мазмұны</w:t>
      </w:r>
    </w:p>
    <w:bookmarkEnd w:id="27"/>
    <w:bookmarkStart w:name="z30" w:id="28"/>
    <w:p>
      <w:pPr>
        <w:spacing w:after="0"/>
        <w:ind w:left="0"/>
        <w:jc w:val="both"/>
      </w:pPr>
      <w:r>
        <w:rPr>
          <w:rFonts w:ascii="Times New Roman"/>
          <w:b w:val="false"/>
          <w:i w:val="false"/>
          <w:color w:val="000000"/>
          <w:sz w:val="28"/>
        </w:rPr>
        <w:t>
      10. Мектепке дейінгі, бастауыш және орта білім беру ұйымдарындағы оқу-әдістемелік және ғылыми-әдістемелік жұмыс мынадай бағыттарды қамтиды:</w:t>
      </w:r>
    </w:p>
    <w:bookmarkEnd w:id="28"/>
    <w:bookmarkStart w:name="z31" w:id="29"/>
    <w:p>
      <w:pPr>
        <w:spacing w:after="0"/>
        <w:ind w:left="0"/>
        <w:jc w:val="both"/>
      </w:pPr>
      <w:r>
        <w:rPr>
          <w:rFonts w:ascii="Times New Roman"/>
          <w:b w:val="false"/>
          <w:i w:val="false"/>
          <w:color w:val="000000"/>
          <w:sz w:val="28"/>
        </w:rPr>
        <w:t>
      1) ғылымның теориялық, әдіснамалық негіздерін, педагогика мен психологияның жетістіктерін, дүниетанымның, өзіндік жұмыстың, өзіндік білімнің іскерлігі мен дағдысын қалыптастыратын, ақыл-ой және танымдық белсенділікті дамытатын тиімді әдістерді меңгеру;</w:t>
      </w:r>
    </w:p>
    <w:bookmarkEnd w:id="29"/>
    <w:bookmarkStart w:name="z32" w:id="30"/>
    <w:p>
      <w:pPr>
        <w:spacing w:after="0"/>
        <w:ind w:left="0"/>
        <w:jc w:val="both"/>
      </w:pPr>
      <w:r>
        <w:rPr>
          <w:rFonts w:ascii="Times New Roman"/>
          <w:b w:val="false"/>
          <w:i w:val="false"/>
          <w:color w:val="000000"/>
          <w:sz w:val="28"/>
        </w:rPr>
        <w:t>
      2) білім беру саласындағы нормативтік құжаттармен танысу;</w:t>
      </w:r>
    </w:p>
    <w:bookmarkEnd w:id="30"/>
    <w:bookmarkStart w:name="z33" w:id="31"/>
    <w:p>
      <w:pPr>
        <w:spacing w:after="0"/>
        <w:ind w:left="0"/>
        <w:jc w:val="both"/>
      </w:pPr>
      <w:r>
        <w:rPr>
          <w:rFonts w:ascii="Times New Roman"/>
          <w:b w:val="false"/>
          <w:i w:val="false"/>
          <w:color w:val="000000"/>
          <w:sz w:val="28"/>
        </w:rPr>
        <w:t>
      3) оқытудың, сыныптан тыс және тәрбиелік жұмыстың түрлі нысандары мен әдістерін зерделеу және шығармашылық түрде меңгеру;</w:t>
      </w:r>
    </w:p>
    <w:bookmarkEnd w:id="31"/>
    <w:bookmarkStart w:name="z34" w:id="32"/>
    <w:p>
      <w:pPr>
        <w:spacing w:after="0"/>
        <w:ind w:left="0"/>
        <w:jc w:val="both"/>
      </w:pPr>
      <w:r>
        <w:rPr>
          <w:rFonts w:ascii="Times New Roman"/>
          <w:b w:val="false"/>
          <w:i w:val="false"/>
          <w:color w:val="000000"/>
          <w:sz w:val="28"/>
        </w:rPr>
        <w:t>
      4) үздік, жаңашыл тәжірибемен және идеяларын шығармашылықпен пайдалану, идеяларымен, инновацияларымен танысу;</w:t>
      </w:r>
    </w:p>
    <w:bookmarkEnd w:id="32"/>
    <w:bookmarkStart w:name="z35" w:id="33"/>
    <w:p>
      <w:pPr>
        <w:spacing w:after="0"/>
        <w:ind w:left="0"/>
        <w:jc w:val="both"/>
      </w:pPr>
      <w:r>
        <w:rPr>
          <w:rFonts w:ascii="Times New Roman"/>
          <w:b w:val="false"/>
          <w:i w:val="false"/>
          <w:color w:val="000000"/>
          <w:sz w:val="28"/>
        </w:rPr>
        <w:t>
      5) білім алушылардың ғылыми әлеуетін (өңірлік, республикалық, халықаралық олимпиадалар мен конкурстарға қатысу) анықтау үшін тәрбиелеу-білім беру, оқу-тәрбие процесін жетілдіруге және білім беру ұйымының педагогына практикалық көмек көрсетуге бағытталған әдістемелік және ғылыми-әдістемелік жұмыстың әртүрлі нысандарын дайындау және өткізу;</w:t>
      </w:r>
    </w:p>
    <w:bookmarkEnd w:id="33"/>
    <w:bookmarkStart w:name="z36" w:id="34"/>
    <w:p>
      <w:pPr>
        <w:spacing w:after="0"/>
        <w:ind w:left="0"/>
        <w:jc w:val="both"/>
      </w:pPr>
      <w:r>
        <w:rPr>
          <w:rFonts w:ascii="Times New Roman"/>
          <w:b w:val="false"/>
          <w:i w:val="false"/>
          <w:color w:val="000000"/>
          <w:sz w:val="28"/>
        </w:rPr>
        <w:t>
      6) оқыту және тәрбиелеу сапасына, мектепке дейінгі жастағы балалардың даму деңгейлерін, білім алушылардың оқыту және тәрбиелеу жетістіктерінің деңгейіне талдау жасау;</w:t>
      </w:r>
    </w:p>
    <w:bookmarkEnd w:id="34"/>
    <w:bookmarkStart w:name="z37" w:id="35"/>
    <w:p>
      <w:pPr>
        <w:spacing w:after="0"/>
        <w:ind w:left="0"/>
        <w:jc w:val="both"/>
      </w:pPr>
      <w:r>
        <w:rPr>
          <w:rFonts w:ascii="Times New Roman"/>
          <w:b w:val="false"/>
          <w:i w:val="false"/>
          <w:color w:val="000000"/>
          <w:sz w:val="28"/>
        </w:rPr>
        <w:t>
      7) педагогтерді аттестаттау рәсіміне қатысу;</w:t>
      </w:r>
    </w:p>
    <w:bookmarkEnd w:id="35"/>
    <w:bookmarkStart w:name="z38" w:id="36"/>
    <w:p>
      <w:pPr>
        <w:spacing w:after="0"/>
        <w:ind w:left="0"/>
        <w:jc w:val="both"/>
      </w:pPr>
      <w:r>
        <w:rPr>
          <w:rFonts w:ascii="Times New Roman"/>
          <w:b w:val="false"/>
          <w:i w:val="false"/>
          <w:color w:val="000000"/>
          <w:sz w:val="28"/>
        </w:rPr>
        <w:t>
      8) әдістемелік және ғылыми-әдістемелік материалдарды әзірлеу.</w:t>
      </w:r>
    </w:p>
    <w:bookmarkEnd w:id="36"/>
    <w:bookmarkStart w:name="z39" w:id="37"/>
    <w:p>
      <w:pPr>
        <w:spacing w:after="0"/>
        <w:ind w:left="0"/>
        <w:jc w:val="both"/>
      </w:pPr>
      <w:r>
        <w:rPr>
          <w:rFonts w:ascii="Times New Roman"/>
          <w:b w:val="false"/>
          <w:i w:val="false"/>
          <w:color w:val="000000"/>
          <w:sz w:val="28"/>
        </w:rPr>
        <w:t>
      11. Техникалық және кәсіптік,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37"/>
    <w:bookmarkStart w:name="z40" w:id="38"/>
    <w:p>
      <w:pPr>
        <w:spacing w:after="0"/>
        <w:ind w:left="0"/>
        <w:jc w:val="both"/>
      </w:pPr>
      <w:r>
        <w:rPr>
          <w:rFonts w:ascii="Times New Roman"/>
          <w:b w:val="false"/>
          <w:i w:val="false"/>
          <w:color w:val="000000"/>
          <w:sz w:val="28"/>
        </w:rPr>
        <w:t>
      1) оқу-бағдарламалық материалдардың нормативтік құқықтық актілерін талдау және іске асыру, оларды жетілдіру жөнінде ұсыныстар беру;</w:t>
      </w:r>
    </w:p>
    <w:bookmarkEnd w:id="38"/>
    <w:bookmarkStart w:name="z41" w:id="39"/>
    <w:p>
      <w:pPr>
        <w:spacing w:after="0"/>
        <w:ind w:left="0"/>
        <w:jc w:val="both"/>
      </w:pPr>
      <w:r>
        <w:rPr>
          <w:rFonts w:ascii="Times New Roman"/>
          <w:b w:val="false"/>
          <w:i w:val="false"/>
          <w:color w:val="000000"/>
          <w:sz w:val="28"/>
        </w:rPr>
        <w:t>
      2) оқу бағдарламаларын талдау және оларды оқу процесіне енгізу бойынша ұсыныстар беру;</w:t>
      </w:r>
    </w:p>
    <w:bookmarkEnd w:id="39"/>
    <w:bookmarkStart w:name="z42" w:id="40"/>
    <w:p>
      <w:pPr>
        <w:spacing w:after="0"/>
        <w:ind w:left="0"/>
        <w:jc w:val="both"/>
      </w:pPr>
      <w:r>
        <w:rPr>
          <w:rFonts w:ascii="Times New Roman"/>
          <w:b w:val="false"/>
          <w:i w:val="false"/>
          <w:color w:val="000000"/>
          <w:sz w:val="28"/>
        </w:rPr>
        <w:t>
      3) еңбек нарығының талаптарын ескере отырып, білім беру бағдарламаларына өзгерістер енгізу бойынша ұсыныстар беру;</w:t>
      </w:r>
    </w:p>
    <w:bookmarkEnd w:id="40"/>
    <w:bookmarkStart w:name="z43" w:id="41"/>
    <w:p>
      <w:pPr>
        <w:spacing w:after="0"/>
        <w:ind w:left="0"/>
        <w:jc w:val="both"/>
      </w:pPr>
      <w:r>
        <w:rPr>
          <w:rFonts w:ascii="Times New Roman"/>
          <w:b w:val="false"/>
          <w:i w:val="false"/>
          <w:color w:val="000000"/>
          <w:sz w:val="28"/>
        </w:rPr>
        <w:t>
      4) ағымдағы, аралық бақылау қорытындыларын талқылау, білім алушылардың білім сапасын, дағдылары мен іскерліктерін талдау және оқыту нәтижелерін жақсарту бойынша ұсыныстар әзірлеу;</w:t>
      </w:r>
    </w:p>
    <w:bookmarkEnd w:id="41"/>
    <w:bookmarkStart w:name="z44" w:id="42"/>
    <w:p>
      <w:pPr>
        <w:spacing w:after="0"/>
        <w:ind w:left="0"/>
        <w:jc w:val="both"/>
      </w:pPr>
      <w:r>
        <w:rPr>
          <w:rFonts w:ascii="Times New Roman"/>
          <w:b w:val="false"/>
          <w:i w:val="false"/>
          <w:color w:val="000000"/>
          <w:sz w:val="28"/>
        </w:rPr>
        <w:t>
      5) педагогикалық тәлімгерлікті ұйымдастыру, жұмысын жаңа бастаған педагогтерге оқу сабақтарын дайындау мен өткізуге, оқу-әдістемелік, ғылыми-әдістемелік материалдар мен сабақтан тыс іс-шараларды әзірлеуге көмек көрсету;</w:t>
      </w:r>
    </w:p>
    <w:bookmarkEnd w:id="42"/>
    <w:bookmarkStart w:name="z45" w:id="43"/>
    <w:p>
      <w:pPr>
        <w:spacing w:after="0"/>
        <w:ind w:left="0"/>
        <w:jc w:val="both"/>
      </w:pPr>
      <w:r>
        <w:rPr>
          <w:rFonts w:ascii="Times New Roman"/>
          <w:b w:val="false"/>
          <w:i w:val="false"/>
          <w:color w:val="000000"/>
          <w:sz w:val="28"/>
        </w:rPr>
        <w:t>
      6) сабақтарға өзара қатысуды ұйымдастыру, ашық сабақтар өткізу және оларды талқылау; ғылым мен техниканың жетістіктерін, озық тәжірибені, тәрбие-білім беру, оқу-тәрбие жұмысындағы үздік тәжірибелерді және оқытудың қазіргі заманғы технологияларын зерделеу, іріктеу және жұмыс тәжірибесіне енгізу;</w:t>
      </w:r>
    </w:p>
    <w:bookmarkEnd w:id="43"/>
    <w:bookmarkStart w:name="z46" w:id="44"/>
    <w:p>
      <w:pPr>
        <w:spacing w:after="0"/>
        <w:ind w:left="0"/>
        <w:jc w:val="both"/>
      </w:pPr>
      <w:r>
        <w:rPr>
          <w:rFonts w:ascii="Times New Roman"/>
          <w:b w:val="false"/>
          <w:i w:val="false"/>
          <w:color w:val="000000"/>
          <w:sz w:val="28"/>
        </w:rPr>
        <w:t>
      7) мамандықтар мен біліктіліктер бойынша кәсіби шеберлік конкурстарын, тақырыптық, ғылыми, ғылыми-әдістемелік семинарларды, конференциялар мен ғылыми-әдістемелік кеңестерді ұйымдастыру және өткізу;</w:t>
      </w:r>
    </w:p>
    <w:bookmarkEnd w:id="44"/>
    <w:bookmarkStart w:name="z47" w:id="45"/>
    <w:p>
      <w:pPr>
        <w:spacing w:after="0"/>
        <w:ind w:left="0"/>
        <w:jc w:val="both"/>
      </w:pPr>
      <w:r>
        <w:rPr>
          <w:rFonts w:ascii="Times New Roman"/>
          <w:b w:val="false"/>
          <w:i w:val="false"/>
          <w:color w:val="000000"/>
          <w:sz w:val="28"/>
        </w:rPr>
        <w:t>
      8) педагогикалық, ғылыми, әдістемелік әдебиеттерге, әдістемелік әзірлемелер мен құралдарға шолу ұйымдастыру;</w:t>
      </w:r>
    </w:p>
    <w:bookmarkEnd w:id="45"/>
    <w:bookmarkStart w:name="z48" w:id="46"/>
    <w:p>
      <w:pPr>
        <w:spacing w:after="0"/>
        <w:ind w:left="0"/>
        <w:jc w:val="both"/>
      </w:pPr>
      <w:r>
        <w:rPr>
          <w:rFonts w:ascii="Times New Roman"/>
          <w:b w:val="false"/>
          <w:i w:val="false"/>
          <w:color w:val="000000"/>
          <w:sz w:val="28"/>
        </w:rPr>
        <w:t>
      9) педагогтердің еңбекті ұйымдастырудың, оқудың және өзара көмек көрсетудің тиімді нысандарын пайдалану бойынша жұмысты жетілдіру.</w:t>
      </w:r>
    </w:p>
    <w:bookmarkEnd w:id="46"/>
    <w:bookmarkStart w:name="z49" w:id="47"/>
    <w:p>
      <w:pPr>
        <w:spacing w:after="0"/>
        <w:ind w:left="0"/>
        <w:jc w:val="left"/>
      </w:pPr>
      <w:r>
        <w:rPr>
          <w:rFonts w:ascii="Times New Roman"/>
          <w:b/>
          <w:i w:val="false"/>
          <w:color w:val="000000"/>
        </w:rPr>
        <w:t xml:space="preserve"> 3-тарау. Әдістемелік орталықтардың (кабинеттердің) қызметінің мақсаты және жұмысының негізгі бағыттары</w:t>
      </w:r>
    </w:p>
    <w:bookmarkEnd w:id="47"/>
    <w:bookmarkStart w:name="z50" w:id="48"/>
    <w:p>
      <w:pPr>
        <w:spacing w:after="0"/>
        <w:ind w:left="0"/>
        <w:jc w:val="both"/>
      </w:pPr>
      <w:r>
        <w:rPr>
          <w:rFonts w:ascii="Times New Roman"/>
          <w:b w:val="false"/>
          <w:i w:val="false"/>
          <w:color w:val="000000"/>
          <w:sz w:val="28"/>
        </w:rPr>
        <w:t>
      12. Облыстық әдістемелік орталықтар (кабинеттер) қызметінің мақсаты – әдістемелік, ғылыми-зерттеушілік, талдамалық және сараптамалық жұмыстарды ұйымдастыру және өткізу.</w:t>
      </w:r>
    </w:p>
    <w:bookmarkEnd w:id="48"/>
    <w:bookmarkStart w:name="z51" w:id="49"/>
    <w:p>
      <w:pPr>
        <w:spacing w:after="0"/>
        <w:ind w:left="0"/>
        <w:jc w:val="both"/>
      </w:pPr>
      <w:r>
        <w:rPr>
          <w:rFonts w:ascii="Times New Roman"/>
          <w:b w:val="false"/>
          <w:i w:val="false"/>
          <w:color w:val="000000"/>
          <w:sz w:val="28"/>
        </w:rPr>
        <w:t>
      13. Облыстық әдістемелік орталықтар (кабинеттер) жұмысының негізгі бағыттары:</w:t>
      </w:r>
    </w:p>
    <w:bookmarkEnd w:id="49"/>
    <w:bookmarkStart w:name="z52" w:id="50"/>
    <w:p>
      <w:pPr>
        <w:spacing w:after="0"/>
        <w:ind w:left="0"/>
        <w:jc w:val="both"/>
      </w:pPr>
      <w:r>
        <w:rPr>
          <w:rFonts w:ascii="Times New Roman"/>
          <w:b w:val="false"/>
          <w:i w:val="false"/>
          <w:color w:val="000000"/>
          <w:sz w:val="28"/>
        </w:rPr>
        <w:t>
      1) оқу-әдістемелік және ғылыми-әдістемелік жұмыстарды ұйымдастыруды;</w:t>
      </w:r>
    </w:p>
    <w:bookmarkEnd w:id="50"/>
    <w:bookmarkStart w:name="z53" w:id="51"/>
    <w:p>
      <w:pPr>
        <w:spacing w:after="0"/>
        <w:ind w:left="0"/>
        <w:jc w:val="both"/>
      </w:pPr>
      <w:r>
        <w:rPr>
          <w:rFonts w:ascii="Times New Roman"/>
          <w:b w:val="false"/>
          <w:i w:val="false"/>
          <w:color w:val="000000"/>
          <w:sz w:val="28"/>
        </w:rPr>
        <w:t>
      2) балаларды ерте дамыту мәселелері бойынша жедел топтар құруды;</w:t>
      </w:r>
    </w:p>
    <w:bookmarkEnd w:id="51"/>
    <w:bookmarkStart w:name="z54" w:id="52"/>
    <w:p>
      <w:pPr>
        <w:spacing w:after="0"/>
        <w:ind w:left="0"/>
        <w:jc w:val="both"/>
      </w:pPr>
      <w:r>
        <w:rPr>
          <w:rFonts w:ascii="Times New Roman"/>
          <w:b w:val="false"/>
          <w:i w:val="false"/>
          <w:color w:val="000000"/>
          <w:sz w:val="28"/>
        </w:rPr>
        <w:t>
      3) тәрбиелеу-білім беру, оқу-тәрбие процессінің сапасын талдау, тәрбиеленушілердің даму деңгейлеріне, білім алушылардың білім беру жетістіктеріне мониторинг жүргізуді;</w:t>
      </w:r>
    </w:p>
    <w:bookmarkEnd w:id="52"/>
    <w:bookmarkStart w:name="z55" w:id="53"/>
    <w:p>
      <w:pPr>
        <w:spacing w:after="0"/>
        <w:ind w:left="0"/>
        <w:jc w:val="both"/>
      </w:pPr>
      <w:r>
        <w:rPr>
          <w:rFonts w:ascii="Times New Roman"/>
          <w:b w:val="false"/>
          <w:i w:val="false"/>
          <w:color w:val="000000"/>
          <w:sz w:val="28"/>
        </w:rPr>
        <w:t>
      4) педагогикалық қызметті зерттеу және үздік (озық, инновациялық) педагогикалық тәжірибелерді, әзірлемелерді, бағдарламаларды жинау, сараптау, жалпылау мен таратуды;</w:t>
      </w:r>
    </w:p>
    <w:bookmarkEnd w:id="53"/>
    <w:bookmarkStart w:name="z56" w:id="54"/>
    <w:p>
      <w:pPr>
        <w:spacing w:after="0"/>
        <w:ind w:left="0"/>
        <w:jc w:val="both"/>
      </w:pPr>
      <w:r>
        <w:rPr>
          <w:rFonts w:ascii="Times New Roman"/>
          <w:b w:val="false"/>
          <w:i w:val="false"/>
          <w:color w:val="000000"/>
          <w:sz w:val="28"/>
        </w:rPr>
        <w:t>
      5) тәжірибелік-эксперименттік және ғылыми-зерттеу жұмыстарын жүргізу, білім беру ұйымдары мен педагогтердің осындай бастамаларына қолдау көрсетуді;</w:t>
      </w:r>
    </w:p>
    <w:bookmarkEnd w:id="54"/>
    <w:bookmarkStart w:name="z57" w:id="55"/>
    <w:p>
      <w:pPr>
        <w:spacing w:after="0"/>
        <w:ind w:left="0"/>
        <w:jc w:val="both"/>
      </w:pPr>
      <w:r>
        <w:rPr>
          <w:rFonts w:ascii="Times New Roman"/>
          <w:b w:val="false"/>
          <w:i w:val="false"/>
          <w:color w:val="000000"/>
          <w:sz w:val="28"/>
        </w:rPr>
        <w:t>
      6) мектепке дейінгі, бастауыш және орта білімнің тиімді жұмыс түрлері мен олардың нәтижелері туралы дерекқор құру, жұмыс тәжірибесін жинақтау, талдау мен жүйелеуді;</w:t>
      </w:r>
    </w:p>
    <w:bookmarkEnd w:id="55"/>
    <w:bookmarkStart w:name="z58" w:id="56"/>
    <w:p>
      <w:pPr>
        <w:spacing w:after="0"/>
        <w:ind w:left="0"/>
        <w:jc w:val="both"/>
      </w:pPr>
      <w:r>
        <w:rPr>
          <w:rFonts w:ascii="Times New Roman"/>
          <w:b w:val="false"/>
          <w:i w:val="false"/>
          <w:color w:val="000000"/>
          <w:sz w:val="28"/>
        </w:rPr>
        <w:t>
      7) білім беру ұйымдарындағы педагогтердің сапалық құрамын мониторингтеу, педагогтердің біліктілігін арттыруға қажеттілікті болжауды;</w:t>
      </w:r>
    </w:p>
    <w:bookmarkEnd w:id="56"/>
    <w:bookmarkStart w:name="z59" w:id="57"/>
    <w:p>
      <w:pPr>
        <w:spacing w:after="0"/>
        <w:ind w:left="0"/>
        <w:jc w:val="both"/>
      </w:pPr>
      <w:r>
        <w:rPr>
          <w:rFonts w:ascii="Times New Roman"/>
          <w:b w:val="false"/>
          <w:i w:val="false"/>
          <w:color w:val="000000"/>
          <w:sz w:val="28"/>
        </w:rPr>
        <w:t>
      8) республикалық конкурстардың, тақырыптық, ғылыми-әдістемелік семинарлардың, конференциялардың және ғылыми-әдістемелік кеңестердің өңірлік кезеңдерін ұйымдастыру мен өткізуді;</w:t>
      </w:r>
    </w:p>
    <w:bookmarkEnd w:id="57"/>
    <w:bookmarkStart w:name="z60" w:id="58"/>
    <w:p>
      <w:pPr>
        <w:spacing w:after="0"/>
        <w:ind w:left="0"/>
        <w:jc w:val="both"/>
      </w:pPr>
      <w:r>
        <w:rPr>
          <w:rFonts w:ascii="Times New Roman"/>
          <w:b w:val="false"/>
          <w:i w:val="false"/>
          <w:color w:val="000000"/>
          <w:sz w:val="28"/>
        </w:rPr>
        <w:t>
      9) педагогтерді аттестаттаудан өткізу үшін жағдай жасауды;</w:t>
      </w:r>
    </w:p>
    <w:bookmarkEnd w:id="58"/>
    <w:bookmarkStart w:name="z61" w:id="59"/>
    <w:p>
      <w:pPr>
        <w:spacing w:after="0"/>
        <w:ind w:left="0"/>
        <w:jc w:val="both"/>
      </w:pPr>
      <w:r>
        <w:rPr>
          <w:rFonts w:ascii="Times New Roman"/>
          <w:b w:val="false"/>
          <w:i w:val="false"/>
          <w:color w:val="000000"/>
          <w:sz w:val="28"/>
        </w:rPr>
        <w:t>
      10) педагогтерді мемлекеттік білім беру саясатының негізгі үрдістерімен, тәрбиелеу-білім беру, оқу-тәрбие үдерісіндегі өзгерістермен таныстыруды;</w:t>
      </w:r>
    </w:p>
    <w:bookmarkEnd w:id="59"/>
    <w:bookmarkStart w:name="z62" w:id="60"/>
    <w:p>
      <w:pPr>
        <w:spacing w:after="0"/>
        <w:ind w:left="0"/>
        <w:jc w:val="both"/>
      </w:pPr>
      <w:r>
        <w:rPr>
          <w:rFonts w:ascii="Times New Roman"/>
          <w:b w:val="false"/>
          <w:i w:val="false"/>
          <w:color w:val="000000"/>
          <w:sz w:val="28"/>
        </w:rPr>
        <w:t>
      11) білім беру ұйымдары мен педагогтерді ақпараттық, технологиялық, консалтингтік, психологиялық қолдау, сондай-ақ білім беру ұйымдарын лицензиялауға, аттестаттауға және аккредиттеуге даярлау үшін әдістемелік сүйемелдеуді;</w:t>
      </w:r>
    </w:p>
    <w:bookmarkEnd w:id="60"/>
    <w:bookmarkStart w:name="z63" w:id="61"/>
    <w:p>
      <w:pPr>
        <w:spacing w:after="0"/>
        <w:ind w:left="0"/>
        <w:jc w:val="both"/>
      </w:pPr>
      <w:r>
        <w:rPr>
          <w:rFonts w:ascii="Times New Roman"/>
          <w:b w:val="false"/>
          <w:i w:val="false"/>
          <w:color w:val="000000"/>
          <w:sz w:val="28"/>
        </w:rPr>
        <w:t>
      12) педагогтердің қауымдастықтарымен іс-қимыл жасауды;</w:t>
      </w:r>
    </w:p>
    <w:bookmarkEnd w:id="61"/>
    <w:bookmarkStart w:name="z64" w:id="62"/>
    <w:p>
      <w:pPr>
        <w:spacing w:after="0"/>
        <w:ind w:left="0"/>
        <w:jc w:val="both"/>
      </w:pPr>
      <w:r>
        <w:rPr>
          <w:rFonts w:ascii="Times New Roman"/>
          <w:b w:val="false"/>
          <w:i w:val="false"/>
          <w:color w:val="000000"/>
          <w:sz w:val="28"/>
        </w:rPr>
        <w:t>
      13) білім беру ұйымдарының өңірлік және басқа да жоғары оқу орындарымен, білім беру саласындағы ғылыми-зерттеу институттарымен, білім беру орталықтарымен ынтымақтастығын қамтамасыз етуді қамтиды.</w:t>
      </w:r>
    </w:p>
    <w:bookmarkEnd w:id="62"/>
    <w:bookmarkStart w:name="z65" w:id="63"/>
    <w:p>
      <w:pPr>
        <w:spacing w:after="0"/>
        <w:ind w:left="0"/>
        <w:jc w:val="both"/>
      </w:pPr>
      <w:r>
        <w:rPr>
          <w:rFonts w:ascii="Times New Roman"/>
          <w:b w:val="false"/>
          <w:i w:val="false"/>
          <w:color w:val="000000"/>
          <w:sz w:val="28"/>
        </w:rPr>
        <w:t>
      14. Республикалық маңызы бар қалалардың әдістемелік орталықтар (кабинеттер) қызметінің мақсаты – әдістемелік, ғылыми-зерттеушілік, талдамалық және сараптамалық жұмыстар ұйымдастыру және өткізу, сондай-ақ педагогтердің кәсіби дамуын әдістемелік қолдау.</w:t>
      </w:r>
    </w:p>
    <w:bookmarkEnd w:id="63"/>
    <w:bookmarkStart w:name="z66" w:id="64"/>
    <w:p>
      <w:pPr>
        <w:spacing w:after="0"/>
        <w:ind w:left="0"/>
        <w:jc w:val="both"/>
      </w:pPr>
      <w:r>
        <w:rPr>
          <w:rFonts w:ascii="Times New Roman"/>
          <w:b w:val="false"/>
          <w:i w:val="false"/>
          <w:color w:val="000000"/>
          <w:sz w:val="28"/>
        </w:rPr>
        <w:t>
      15. Республикалық маңызы бар қалалардың әдістемелік орталықтар жұмысының негізгі бағыттары:</w:t>
      </w:r>
    </w:p>
    <w:bookmarkEnd w:id="64"/>
    <w:bookmarkStart w:name="z67" w:id="65"/>
    <w:p>
      <w:pPr>
        <w:spacing w:after="0"/>
        <w:ind w:left="0"/>
        <w:jc w:val="both"/>
      </w:pPr>
      <w:r>
        <w:rPr>
          <w:rFonts w:ascii="Times New Roman"/>
          <w:b w:val="false"/>
          <w:i w:val="false"/>
          <w:color w:val="000000"/>
          <w:sz w:val="28"/>
        </w:rPr>
        <w:t>
      1) оқу-әдістемелік және ғылыми-әдістемелік жұмыстарды ұйымдастыруды;</w:t>
      </w:r>
    </w:p>
    <w:bookmarkEnd w:id="65"/>
    <w:bookmarkStart w:name="z68" w:id="66"/>
    <w:p>
      <w:pPr>
        <w:spacing w:after="0"/>
        <w:ind w:left="0"/>
        <w:jc w:val="both"/>
      </w:pPr>
      <w:r>
        <w:rPr>
          <w:rFonts w:ascii="Times New Roman"/>
          <w:b w:val="false"/>
          <w:i w:val="false"/>
          <w:color w:val="000000"/>
          <w:sz w:val="28"/>
        </w:rPr>
        <w:t>
      2) балаларды ерте дамыту мәселелері бойынша жедел топтар құруды;</w:t>
      </w:r>
    </w:p>
    <w:bookmarkEnd w:id="66"/>
    <w:bookmarkStart w:name="z69" w:id="67"/>
    <w:p>
      <w:pPr>
        <w:spacing w:after="0"/>
        <w:ind w:left="0"/>
        <w:jc w:val="both"/>
      </w:pPr>
      <w:r>
        <w:rPr>
          <w:rFonts w:ascii="Times New Roman"/>
          <w:b w:val="false"/>
          <w:i w:val="false"/>
          <w:color w:val="000000"/>
          <w:sz w:val="28"/>
        </w:rPr>
        <w:t>
      3) тәрбиелеу-білім беру, оқу-тәрбие процессінің сапасын талдау, тәрбиеленушілердің даму деңгейлеріне, білім алушылардың білім беру жетістіктеріне мониторинг жүргізуді;</w:t>
      </w:r>
    </w:p>
    <w:bookmarkEnd w:id="67"/>
    <w:bookmarkStart w:name="z70" w:id="68"/>
    <w:p>
      <w:pPr>
        <w:spacing w:after="0"/>
        <w:ind w:left="0"/>
        <w:jc w:val="both"/>
      </w:pPr>
      <w:r>
        <w:rPr>
          <w:rFonts w:ascii="Times New Roman"/>
          <w:b w:val="false"/>
          <w:i w:val="false"/>
          <w:color w:val="000000"/>
          <w:sz w:val="28"/>
        </w:rPr>
        <w:t>
      4) педагогикалық қызметті зерттеу, үздік (озық, инновациялық) педагогикалық тәжірибелерді, әзірлемелерді, бағдарламаларды жинау, сараптау, жалпылау мен таратуды;</w:t>
      </w:r>
    </w:p>
    <w:bookmarkEnd w:id="68"/>
    <w:bookmarkStart w:name="z71" w:id="69"/>
    <w:p>
      <w:pPr>
        <w:spacing w:after="0"/>
        <w:ind w:left="0"/>
        <w:jc w:val="both"/>
      </w:pPr>
      <w:r>
        <w:rPr>
          <w:rFonts w:ascii="Times New Roman"/>
          <w:b w:val="false"/>
          <w:i w:val="false"/>
          <w:color w:val="000000"/>
          <w:sz w:val="28"/>
        </w:rPr>
        <w:t>
      5) тәжірибелік-эксперименттік және ғылыми-зерттеу жұмыстарын жүргізу және білім беру ұйымдары мен педагогтердің бастамаларына қолдау көрсетуді;</w:t>
      </w:r>
    </w:p>
    <w:bookmarkEnd w:id="69"/>
    <w:bookmarkStart w:name="z72" w:id="70"/>
    <w:p>
      <w:pPr>
        <w:spacing w:after="0"/>
        <w:ind w:left="0"/>
        <w:jc w:val="both"/>
      </w:pPr>
      <w:r>
        <w:rPr>
          <w:rFonts w:ascii="Times New Roman"/>
          <w:b w:val="false"/>
          <w:i w:val="false"/>
          <w:color w:val="000000"/>
          <w:sz w:val="28"/>
        </w:rPr>
        <w:t>
      6) мектепке дейінгі, бастауыш және орта білімнің тиімді жұмыс түрлері мен олардың нәтижелері туралы дерекқор құру, жұмыс тәжірибесін жинақтау, талдау мен жүйелеуді;</w:t>
      </w:r>
    </w:p>
    <w:bookmarkEnd w:id="70"/>
    <w:bookmarkStart w:name="z73" w:id="71"/>
    <w:p>
      <w:pPr>
        <w:spacing w:after="0"/>
        <w:ind w:left="0"/>
        <w:jc w:val="both"/>
      </w:pPr>
      <w:r>
        <w:rPr>
          <w:rFonts w:ascii="Times New Roman"/>
          <w:b w:val="false"/>
          <w:i w:val="false"/>
          <w:color w:val="000000"/>
          <w:sz w:val="28"/>
        </w:rPr>
        <w:t>
      7) білім беру ұйымдарындағы педагогтердің сапалық құрамын мониторингтеу, педагогтердің біліктілігін арттыруға қажеттілікті болжау, біліктілікті арттырудан өткен педагогтердің жұмысын зерделеу;</w:t>
      </w:r>
    </w:p>
    <w:bookmarkEnd w:id="71"/>
    <w:bookmarkStart w:name="z74" w:id="72"/>
    <w:p>
      <w:pPr>
        <w:spacing w:after="0"/>
        <w:ind w:left="0"/>
        <w:jc w:val="both"/>
      </w:pPr>
      <w:r>
        <w:rPr>
          <w:rFonts w:ascii="Times New Roman"/>
          <w:b w:val="false"/>
          <w:i w:val="false"/>
          <w:color w:val="000000"/>
          <w:sz w:val="28"/>
        </w:rPr>
        <w:t>
      8) республикалық конкурстардың, тақырыптық, ғылыми-әдістемелік семинарлардың, конференциялардың және ғылыми-әдістемелік кеңестердің өңірлік кезеңдерін ұйымдастыру мен өткізуді;</w:t>
      </w:r>
    </w:p>
    <w:bookmarkEnd w:id="72"/>
    <w:bookmarkStart w:name="z75" w:id="73"/>
    <w:p>
      <w:pPr>
        <w:spacing w:after="0"/>
        <w:ind w:left="0"/>
        <w:jc w:val="both"/>
      </w:pPr>
      <w:r>
        <w:rPr>
          <w:rFonts w:ascii="Times New Roman"/>
          <w:b w:val="false"/>
          <w:i w:val="false"/>
          <w:color w:val="000000"/>
          <w:sz w:val="28"/>
        </w:rPr>
        <w:t>
      9) педагогтердің аттестаттаудан өткізу үшін жағдай жасауды қамтамасыз етуді;</w:t>
      </w:r>
    </w:p>
    <w:bookmarkEnd w:id="73"/>
    <w:bookmarkStart w:name="z76" w:id="74"/>
    <w:p>
      <w:pPr>
        <w:spacing w:after="0"/>
        <w:ind w:left="0"/>
        <w:jc w:val="both"/>
      </w:pPr>
      <w:r>
        <w:rPr>
          <w:rFonts w:ascii="Times New Roman"/>
          <w:b w:val="false"/>
          <w:i w:val="false"/>
          <w:color w:val="000000"/>
          <w:sz w:val="28"/>
        </w:rPr>
        <w:t>
      10) педагогтерді мемлекеттік білім беру саясатының негізгі үрдістерімен, тәрбиелеу-білім беру, оқу-тәрбие үдерісіндегі өзгерістермен таныстыруды;</w:t>
      </w:r>
    </w:p>
    <w:bookmarkEnd w:id="74"/>
    <w:bookmarkStart w:name="z77" w:id="75"/>
    <w:p>
      <w:pPr>
        <w:spacing w:after="0"/>
        <w:ind w:left="0"/>
        <w:jc w:val="both"/>
      </w:pPr>
      <w:r>
        <w:rPr>
          <w:rFonts w:ascii="Times New Roman"/>
          <w:b w:val="false"/>
          <w:i w:val="false"/>
          <w:color w:val="000000"/>
          <w:sz w:val="28"/>
        </w:rPr>
        <w:t>
      11) білім беру ұйымдары мен педагогтерді ақпараттық, технологиялық, консалтингтік, психологиялық қолдау, сондай-ақ білім беру ұйымдарын лицензиялауға, аттестаттауға және аккредиттеуге даярлау үшін әдістемелік сүйемелдеуді;</w:t>
      </w:r>
    </w:p>
    <w:bookmarkEnd w:id="75"/>
    <w:bookmarkStart w:name="z78" w:id="76"/>
    <w:p>
      <w:pPr>
        <w:spacing w:after="0"/>
        <w:ind w:left="0"/>
        <w:jc w:val="both"/>
      </w:pPr>
      <w:r>
        <w:rPr>
          <w:rFonts w:ascii="Times New Roman"/>
          <w:b w:val="false"/>
          <w:i w:val="false"/>
          <w:color w:val="000000"/>
          <w:sz w:val="28"/>
        </w:rPr>
        <w:t>
      12) педагогтердің қауымдастықтарымен іс-қимыл жасауды;</w:t>
      </w:r>
    </w:p>
    <w:bookmarkEnd w:id="76"/>
    <w:bookmarkStart w:name="z79" w:id="77"/>
    <w:p>
      <w:pPr>
        <w:spacing w:after="0"/>
        <w:ind w:left="0"/>
        <w:jc w:val="both"/>
      </w:pPr>
      <w:r>
        <w:rPr>
          <w:rFonts w:ascii="Times New Roman"/>
          <w:b w:val="false"/>
          <w:i w:val="false"/>
          <w:color w:val="000000"/>
          <w:sz w:val="28"/>
        </w:rPr>
        <w:t>
      13) білім беру ұйымдарының өңірлік және басқа да жоғары оқу орындарымен, білім беру саласындағы ғылыми-зерттеу институттарымен, білім беру орталықтарымен тығыз ынтымақтастығын қамтамасыз етуді;</w:t>
      </w:r>
    </w:p>
    <w:bookmarkEnd w:id="77"/>
    <w:bookmarkStart w:name="z80" w:id="78"/>
    <w:p>
      <w:pPr>
        <w:spacing w:after="0"/>
        <w:ind w:left="0"/>
        <w:jc w:val="both"/>
      </w:pPr>
      <w:r>
        <w:rPr>
          <w:rFonts w:ascii="Times New Roman"/>
          <w:b w:val="false"/>
          <w:i w:val="false"/>
          <w:color w:val="000000"/>
          <w:sz w:val="28"/>
        </w:rPr>
        <w:t>
      14) білім беру ұйымдарындағы тәрбиелеу-білім беру, оқу-тәрбие процесінің жай-күйіне мониторинг жүргізу жолымен әдістемелік қолдауды;</w:t>
      </w:r>
    </w:p>
    <w:bookmarkEnd w:id="78"/>
    <w:bookmarkStart w:name="z81" w:id="79"/>
    <w:p>
      <w:pPr>
        <w:spacing w:after="0"/>
        <w:ind w:left="0"/>
        <w:jc w:val="both"/>
      </w:pPr>
      <w:r>
        <w:rPr>
          <w:rFonts w:ascii="Times New Roman"/>
          <w:b w:val="false"/>
          <w:i w:val="false"/>
          <w:color w:val="000000"/>
          <w:sz w:val="28"/>
        </w:rPr>
        <w:t>
      15) педагогтердің кәсіби біліктілігін арттыру жөніндегі жұмыстарды ұйымдастыру және өткізуді;</w:t>
      </w:r>
    </w:p>
    <w:bookmarkEnd w:id="79"/>
    <w:bookmarkStart w:name="z82" w:id="80"/>
    <w:p>
      <w:pPr>
        <w:spacing w:after="0"/>
        <w:ind w:left="0"/>
        <w:jc w:val="both"/>
      </w:pPr>
      <w:r>
        <w:rPr>
          <w:rFonts w:ascii="Times New Roman"/>
          <w:b w:val="false"/>
          <w:i w:val="false"/>
          <w:color w:val="000000"/>
          <w:sz w:val="28"/>
        </w:rPr>
        <w:t>
      16) педагогтерге білім берудің жаңа технологияларын, әдістемелерін, үздік (озық, инновациялық) педагогикалық тәжірибелерді игеруіне көмектесуді қамтиды.</w:t>
      </w:r>
    </w:p>
    <w:bookmarkEnd w:id="80"/>
    <w:bookmarkStart w:name="z83" w:id="81"/>
    <w:p>
      <w:pPr>
        <w:spacing w:after="0"/>
        <w:ind w:left="0"/>
        <w:jc w:val="both"/>
      </w:pPr>
      <w:r>
        <w:rPr>
          <w:rFonts w:ascii="Times New Roman"/>
          <w:b w:val="false"/>
          <w:i w:val="false"/>
          <w:color w:val="000000"/>
          <w:sz w:val="28"/>
        </w:rPr>
        <w:t>
      16. Аудандық (қалалық) білім бөлімдері әдістемелік кабинеттері қызметінің мақсаты – педагогтердің кәсіби дамуын әдістемелік қолдауды қамтамасыз ету.</w:t>
      </w:r>
    </w:p>
    <w:bookmarkEnd w:id="81"/>
    <w:bookmarkStart w:name="z84" w:id="82"/>
    <w:p>
      <w:pPr>
        <w:spacing w:after="0"/>
        <w:ind w:left="0"/>
        <w:jc w:val="both"/>
      </w:pPr>
      <w:r>
        <w:rPr>
          <w:rFonts w:ascii="Times New Roman"/>
          <w:b w:val="false"/>
          <w:i w:val="false"/>
          <w:color w:val="000000"/>
          <w:sz w:val="28"/>
        </w:rPr>
        <w:t>
      17. Аудандық (қалалық) білім бөлімдері әдістемелік кабинеттерінің жұмысының негізгі бағыттары:</w:t>
      </w:r>
    </w:p>
    <w:bookmarkEnd w:id="82"/>
    <w:bookmarkStart w:name="z85" w:id="83"/>
    <w:p>
      <w:pPr>
        <w:spacing w:after="0"/>
        <w:ind w:left="0"/>
        <w:jc w:val="both"/>
      </w:pPr>
      <w:r>
        <w:rPr>
          <w:rFonts w:ascii="Times New Roman"/>
          <w:b w:val="false"/>
          <w:i w:val="false"/>
          <w:color w:val="000000"/>
          <w:sz w:val="28"/>
        </w:rPr>
        <w:t>
      1) ауданда (облыстық маңызы бар қалада) әдістемелік жұмыстарды үйлестіруді;</w:t>
      </w:r>
    </w:p>
    <w:bookmarkEnd w:id="83"/>
    <w:bookmarkStart w:name="z86" w:id="84"/>
    <w:p>
      <w:pPr>
        <w:spacing w:after="0"/>
        <w:ind w:left="0"/>
        <w:jc w:val="both"/>
      </w:pPr>
      <w:r>
        <w:rPr>
          <w:rFonts w:ascii="Times New Roman"/>
          <w:b w:val="false"/>
          <w:i w:val="false"/>
          <w:color w:val="000000"/>
          <w:sz w:val="28"/>
        </w:rPr>
        <w:t>
      2) балаларды ерте дамыту мәселелері бойынша жедел топтар құруды;</w:t>
      </w:r>
    </w:p>
    <w:bookmarkEnd w:id="84"/>
    <w:bookmarkStart w:name="z87" w:id="85"/>
    <w:p>
      <w:pPr>
        <w:spacing w:after="0"/>
        <w:ind w:left="0"/>
        <w:jc w:val="both"/>
      </w:pPr>
      <w:r>
        <w:rPr>
          <w:rFonts w:ascii="Times New Roman"/>
          <w:b w:val="false"/>
          <w:i w:val="false"/>
          <w:color w:val="000000"/>
          <w:sz w:val="28"/>
        </w:rPr>
        <w:t>
      3) тәрбиелеу-білім беру, оқу-тәрбие процессінің сапасын талдау, тәрбиеленушілердің даму деңгейлеріне, білім алушылардың білім беру жетістіктеріне мониторинг жүргізуді;</w:t>
      </w:r>
    </w:p>
    <w:bookmarkEnd w:id="85"/>
    <w:bookmarkStart w:name="z88" w:id="86"/>
    <w:p>
      <w:pPr>
        <w:spacing w:after="0"/>
        <w:ind w:left="0"/>
        <w:jc w:val="both"/>
      </w:pPr>
      <w:r>
        <w:rPr>
          <w:rFonts w:ascii="Times New Roman"/>
          <w:b w:val="false"/>
          <w:i w:val="false"/>
          <w:color w:val="000000"/>
          <w:sz w:val="28"/>
        </w:rPr>
        <w:t>
      4) республикалық конкурстардың, тақырыптық, ғылыми-әдістемелік семинарлардың, конференциялардың және ғылыми-әдістемелік кеңестердің өңірлік кезеңдерін ұйымдастыру мен өткізуді;</w:t>
      </w:r>
    </w:p>
    <w:bookmarkEnd w:id="86"/>
    <w:bookmarkStart w:name="z89" w:id="87"/>
    <w:p>
      <w:pPr>
        <w:spacing w:after="0"/>
        <w:ind w:left="0"/>
        <w:jc w:val="both"/>
      </w:pPr>
      <w:r>
        <w:rPr>
          <w:rFonts w:ascii="Times New Roman"/>
          <w:b w:val="false"/>
          <w:i w:val="false"/>
          <w:color w:val="000000"/>
          <w:sz w:val="28"/>
        </w:rPr>
        <w:t>
      5) педагогтерді аттестаттаудан өткізу үшін жағдай жасауды;</w:t>
      </w:r>
    </w:p>
    <w:bookmarkEnd w:id="87"/>
    <w:bookmarkStart w:name="z90" w:id="88"/>
    <w:p>
      <w:pPr>
        <w:spacing w:after="0"/>
        <w:ind w:left="0"/>
        <w:jc w:val="both"/>
      </w:pPr>
      <w:r>
        <w:rPr>
          <w:rFonts w:ascii="Times New Roman"/>
          <w:b w:val="false"/>
          <w:i w:val="false"/>
          <w:color w:val="000000"/>
          <w:sz w:val="28"/>
        </w:rPr>
        <w:t>
      6) білім беру ұйымдарындағы тәрбиелеу-білім беру, оқу-тәрбие процесінің жай-күйіне мониторинг жүргізу жолымен әдістемелік қолдауды;</w:t>
      </w:r>
    </w:p>
    <w:bookmarkEnd w:id="88"/>
    <w:bookmarkStart w:name="z91" w:id="89"/>
    <w:p>
      <w:pPr>
        <w:spacing w:after="0"/>
        <w:ind w:left="0"/>
        <w:jc w:val="both"/>
      </w:pPr>
      <w:r>
        <w:rPr>
          <w:rFonts w:ascii="Times New Roman"/>
          <w:b w:val="false"/>
          <w:i w:val="false"/>
          <w:color w:val="000000"/>
          <w:sz w:val="28"/>
        </w:rPr>
        <w:t>
      7) педагогтерге білім берудің жаңа технологияларын, әдістемелерін, үздік (озық, инновациялық) педагогикалық тәжірибелерді игеруіне көмектесуді;</w:t>
      </w:r>
    </w:p>
    <w:bookmarkEnd w:id="89"/>
    <w:bookmarkStart w:name="z92" w:id="90"/>
    <w:p>
      <w:pPr>
        <w:spacing w:after="0"/>
        <w:ind w:left="0"/>
        <w:jc w:val="both"/>
      </w:pPr>
      <w:r>
        <w:rPr>
          <w:rFonts w:ascii="Times New Roman"/>
          <w:b w:val="false"/>
          <w:i w:val="false"/>
          <w:color w:val="000000"/>
          <w:sz w:val="28"/>
        </w:rPr>
        <w:t>
      8) педагогтердің үздік (озық, инновациялық) тәжірибесін сараптау, жалпылау және таратуды;</w:t>
      </w:r>
    </w:p>
    <w:bookmarkEnd w:id="90"/>
    <w:bookmarkStart w:name="z93" w:id="91"/>
    <w:p>
      <w:pPr>
        <w:spacing w:after="0"/>
        <w:ind w:left="0"/>
        <w:jc w:val="both"/>
      </w:pPr>
      <w:r>
        <w:rPr>
          <w:rFonts w:ascii="Times New Roman"/>
          <w:b w:val="false"/>
          <w:i w:val="false"/>
          <w:color w:val="000000"/>
          <w:sz w:val="28"/>
        </w:rPr>
        <w:t>
      9) педагогтердің біліктілік арттыруға қажеттілігіне мониторинг жүргізу және біліктілікті арттырудан өткен педагогтердің жұмысын зерделеуді;</w:t>
      </w:r>
    </w:p>
    <w:bookmarkEnd w:id="91"/>
    <w:bookmarkStart w:name="z94" w:id="92"/>
    <w:p>
      <w:pPr>
        <w:spacing w:after="0"/>
        <w:ind w:left="0"/>
        <w:jc w:val="both"/>
      </w:pPr>
      <w:r>
        <w:rPr>
          <w:rFonts w:ascii="Times New Roman"/>
          <w:b w:val="false"/>
          <w:i w:val="false"/>
          <w:color w:val="000000"/>
          <w:sz w:val="28"/>
        </w:rPr>
        <w:t>
      10) мемлекеттік білім беру саясатының негізгі үрдістері, тәрбиелеу-білім беру, оқу-тәрбие үдерісіндегі өзгерістер туралы педагогтерге ақпарат беру қамтиды.</w:t>
      </w:r>
    </w:p>
    <w:bookmarkEnd w:id="92"/>
    <w:bookmarkStart w:name="z95" w:id="93"/>
    <w:p>
      <w:pPr>
        <w:spacing w:after="0"/>
        <w:ind w:left="0"/>
        <w:jc w:val="both"/>
      </w:pPr>
      <w:r>
        <w:rPr>
          <w:rFonts w:ascii="Times New Roman"/>
          <w:b w:val="false"/>
          <w:i w:val="false"/>
          <w:color w:val="000000"/>
          <w:sz w:val="28"/>
        </w:rPr>
        <w:t>
      18. Әдістемелік орталықтардың (кабинеттердің) штаттары өңірдегі педагогтер санына сәйкес әдіскердің бір штат бірлігіне 300 педагогтен аспайтын болып белгіленеді.</w:t>
      </w:r>
    </w:p>
    <w:bookmarkEnd w:id="93"/>
    <w:bookmarkStart w:name="z96" w:id="94"/>
    <w:p>
      <w:pPr>
        <w:spacing w:after="0"/>
        <w:ind w:left="0"/>
        <w:jc w:val="both"/>
      </w:pPr>
      <w:r>
        <w:rPr>
          <w:rFonts w:ascii="Times New Roman"/>
          <w:b w:val="false"/>
          <w:i w:val="false"/>
          <w:color w:val="000000"/>
          <w:sz w:val="28"/>
        </w:rPr>
        <w:t>
      19. Білім беруді басқару органы өңірдегі ерекшеліктерге байланысты қосымша құрылымдар мен штат бірліктерін белгілей алады,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94"/>
    <w:bookmarkStart w:name="z97" w:id="95"/>
    <w:p>
      <w:pPr>
        <w:spacing w:after="0"/>
        <w:ind w:left="0"/>
        <w:jc w:val="left"/>
      </w:pPr>
      <w:r>
        <w:rPr>
          <w:rFonts w:ascii="Times New Roman"/>
          <w:b/>
          <w:i w:val="false"/>
          <w:color w:val="000000"/>
        </w:rPr>
        <w:t xml:space="preserve"> 4-тарау. Мектепке дейінгі, бастауыш, негізгі орта, жалпы орта білім беру бағдарламаларын іске асыратын білім беру ұйымдарында оқу-әдістемелік және ғылыми-әдістемелік жұмысты ұйымдастыру тәртібі</w:t>
      </w:r>
    </w:p>
    <w:bookmarkEnd w:id="95"/>
    <w:bookmarkStart w:name="z98" w:id="96"/>
    <w:p>
      <w:pPr>
        <w:spacing w:after="0"/>
        <w:ind w:left="0"/>
        <w:jc w:val="both"/>
      </w:pPr>
      <w:r>
        <w:rPr>
          <w:rFonts w:ascii="Times New Roman"/>
          <w:b w:val="false"/>
          <w:i w:val="false"/>
          <w:color w:val="000000"/>
          <w:sz w:val="28"/>
        </w:rPr>
        <w:t>
      20. Ұжымдық әдістемелік жұмыстың нысанына әдістемелік бірлестіктер, озық (инновациялық) тәжірибелік мектептер, шеберлік-сыныптар, сынақ алаңдары, кейстер, шығармашылық зертханалар, нұсқаулық-әдістемелік мәжілістер, семинарлар, конференциялар, креативті сессиялар, әдістемелік десанттар, әдістемелік консилиумдар, әдістемелік тағлымдамалар жатады.</w:t>
      </w:r>
    </w:p>
    <w:bookmarkEnd w:id="96"/>
    <w:bookmarkStart w:name="z99" w:id="97"/>
    <w:p>
      <w:pPr>
        <w:spacing w:after="0"/>
        <w:ind w:left="0"/>
        <w:jc w:val="both"/>
      </w:pPr>
      <w:r>
        <w:rPr>
          <w:rFonts w:ascii="Times New Roman"/>
          <w:b w:val="false"/>
          <w:i w:val="false"/>
          <w:color w:val="000000"/>
          <w:sz w:val="28"/>
        </w:rPr>
        <w:t>
      21. Мектепке дейінгі, бастауыш, негізгі орта, жалпы орта білімнің білім беретін оқу бағдарламаларын іске асыратын білім беру ұйымдарында мектептік және мектепаралық әдістемелік бірлестіктер оқу пәндерінің педагогтері, бастауыш сынып педагогтері, сынып жетекшілері, мектепке дейінгі ұйымдардың тәрбиешілері, мектеп-интернаттары үшін құрылады.</w:t>
      </w:r>
    </w:p>
    <w:bookmarkEnd w:id="97"/>
    <w:bookmarkStart w:name="z100" w:id="98"/>
    <w:p>
      <w:pPr>
        <w:spacing w:after="0"/>
        <w:ind w:left="0"/>
        <w:jc w:val="both"/>
      </w:pPr>
      <w:r>
        <w:rPr>
          <w:rFonts w:ascii="Times New Roman"/>
          <w:b w:val="false"/>
          <w:i w:val="false"/>
          <w:color w:val="000000"/>
          <w:sz w:val="28"/>
        </w:rPr>
        <w:t>
      22. Оқу-әдістемелік бірлестіктер (комиссиялар, кафедралар) еркін бастама негізінде салалық (мамандықтар топтары, пәндер) белгілеріне қарай құрылады.</w:t>
      </w:r>
    </w:p>
    <w:bookmarkEnd w:id="98"/>
    <w:bookmarkStart w:name="z101" w:id="99"/>
    <w:p>
      <w:pPr>
        <w:spacing w:after="0"/>
        <w:ind w:left="0"/>
        <w:jc w:val="both"/>
      </w:pPr>
      <w:r>
        <w:rPr>
          <w:rFonts w:ascii="Times New Roman"/>
          <w:b w:val="false"/>
          <w:i w:val="false"/>
          <w:color w:val="000000"/>
          <w:sz w:val="28"/>
        </w:rPr>
        <w:t>
      23. Білім беру ұйымдарында әдістемелік бірлестіктер (комиссиялар, кафедралар) мектепте бір пәннен кемінде 3 педагог (мамандық бойынша өндірістік оқыту шебері) болған жағдайда құрылады.</w:t>
      </w:r>
    </w:p>
    <w:bookmarkEnd w:id="99"/>
    <w:bookmarkStart w:name="z102" w:id="100"/>
    <w:p>
      <w:pPr>
        <w:spacing w:after="0"/>
        <w:ind w:left="0"/>
        <w:jc w:val="both"/>
      </w:pPr>
      <w:r>
        <w:rPr>
          <w:rFonts w:ascii="Times New Roman"/>
          <w:b w:val="false"/>
          <w:i w:val="false"/>
          <w:color w:val="000000"/>
          <w:sz w:val="28"/>
        </w:rPr>
        <w:t>
      24. Сыныптары біріккен шағын мектептер бар болған жағдайда ауданда/қалада бағыттар бойынша педагогтердің әдістемелік бірлестіктері құрылады.</w:t>
      </w:r>
    </w:p>
    <w:bookmarkEnd w:id="100"/>
    <w:bookmarkStart w:name="z103" w:id="101"/>
    <w:p>
      <w:pPr>
        <w:spacing w:after="0"/>
        <w:ind w:left="0"/>
        <w:jc w:val="both"/>
      </w:pPr>
      <w:r>
        <w:rPr>
          <w:rFonts w:ascii="Times New Roman"/>
          <w:b w:val="false"/>
          <w:i w:val="false"/>
          <w:color w:val="000000"/>
          <w:sz w:val="28"/>
        </w:rPr>
        <w:t>
      25. Оқу-әдістемелік және ғылыми-әдістемелік жұмыстарды тікелей басқаруды білім беру ұйымы басшысының оқу (оқу-әдістеме, ғылыми-әдістеме) жұмысы жөніндегі бойынша орынбасары жүзеге асырады.</w:t>
      </w:r>
    </w:p>
    <w:bookmarkEnd w:id="101"/>
    <w:bookmarkStart w:name="z104" w:id="102"/>
    <w:p>
      <w:pPr>
        <w:spacing w:after="0"/>
        <w:ind w:left="0"/>
        <w:jc w:val="both"/>
      </w:pPr>
      <w:r>
        <w:rPr>
          <w:rFonts w:ascii="Times New Roman"/>
          <w:b w:val="false"/>
          <w:i w:val="false"/>
          <w:color w:val="000000"/>
          <w:sz w:val="28"/>
        </w:rPr>
        <w:t>
      26. Күнтізбелік-тақырыптық жоспарларды педагогтер оқу пәндері бойынша Үлгілік оқу бағдарламасына сәйкес әзірлейді, білім беру ұйымының әдістемелік бірлестігінің отырысында қаралады және білім беру ұйымы басшысы бекітеді.</w:t>
      </w:r>
    </w:p>
    <w:bookmarkEnd w:id="102"/>
    <w:bookmarkStart w:name="z105" w:id="103"/>
    <w:p>
      <w:pPr>
        <w:spacing w:after="0"/>
        <w:ind w:left="0"/>
        <w:jc w:val="both"/>
      </w:pPr>
      <w:r>
        <w:rPr>
          <w:rFonts w:ascii="Times New Roman"/>
          <w:b w:val="false"/>
          <w:i w:val="false"/>
          <w:color w:val="000000"/>
          <w:sz w:val="28"/>
        </w:rPr>
        <w:t>
      27. Білім беру ұйымының әкімшілігі (әдіскер, педагог) әзірлеген оқу-әдістемелік құжаттама әдістемелік бірлестіктердің (комиссиялардың, кафедралардың), білім беру ұйымдарының әдістемелік кеңестерінің отырыстарында талқыланады. Оң қорытынды алғаннан кейін білім беру ұйымының басшысы бекітеді.</w:t>
      </w:r>
    </w:p>
    <w:bookmarkEnd w:id="103"/>
    <w:bookmarkStart w:name="z106" w:id="104"/>
    <w:p>
      <w:pPr>
        <w:spacing w:after="0"/>
        <w:ind w:left="0"/>
        <w:jc w:val="both"/>
      </w:pPr>
      <w:r>
        <w:rPr>
          <w:rFonts w:ascii="Times New Roman"/>
          <w:b w:val="false"/>
          <w:i w:val="false"/>
          <w:color w:val="000000"/>
          <w:sz w:val="28"/>
        </w:rPr>
        <w:t>
      28. Әдістемелік бірлестіктердің (комиссиялардың, кафедралардың) жұмыс жоспары бір жылға құрылады және білім беру ұйымының басшысы бекітеді.</w:t>
      </w:r>
    </w:p>
    <w:bookmarkEnd w:id="104"/>
    <w:bookmarkStart w:name="z107" w:id="105"/>
    <w:p>
      <w:pPr>
        <w:spacing w:after="0"/>
        <w:ind w:left="0"/>
        <w:jc w:val="both"/>
      </w:pPr>
      <w:r>
        <w:rPr>
          <w:rFonts w:ascii="Times New Roman"/>
          <w:b w:val="false"/>
          <w:i w:val="false"/>
          <w:color w:val="000000"/>
          <w:sz w:val="28"/>
        </w:rPr>
        <w:t>
      29. Білім беру ұйымдарындағы әдістемелік бірлестіктерді (комиссияларды, кафедраларды) дайындығы жоғары, шығармашыл педагогтер арасынан сайланатын (тағайындалатын) басшы басқарады.</w:t>
      </w:r>
    </w:p>
    <w:bookmarkEnd w:id="105"/>
    <w:bookmarkStart w:name="z108" w:id="106"/>
    <w:p>
      <w:pPr>
        <w:spacing w:after="0"/>
        <w:ind w:left="0"/>
        <w:jc w:val="both"/>
      </w:pPr>
      <w:r>
        <w:rPr>
          <w:rFonts w:ascii="Times New Roman"/>
          <w:b w:val="false"/>
          <w:i w:val="false"/>
          <w:color w:val="000000"/>
          <w:sz w:val="28"/>
        </w:rPr>
        <w:t>
      30. Мектепке дейінгі білім беру деңгейінде оқу-әдістемелік сүйемелдеу және әдістемелік көмек көрсету мынадай жұмыс бағыттарын қамтиды:</w:t>
      </w:r>
    </w:p>
    <w:bookmarkEnd w:id="106"/>
    <w:bookmarkStart w:name="z109" w:id="107"/>
    <w:p>
      <w:pPr>
        <w:spacing w:after="0"/>
        <w:ind w:left="0"/>
        <w:jc w:val="both"/>
      </w:pPr>
      <w:r>
        <w:rPr>
          <w:rFonts w:ascii="Times New Roman"/>
          <w:b w:val="false"/>
          <w:i w:val="false"/>
          <w:color w:val="000000"/>
          <w:sz w:val="28"/>
        </w:rPr>
        <w:t>
      1) үздік тәжірибені тарату үшін "даму нүктелері" ретінде ең үздік мектепке дейінгі ұйымдар базасында "Құзыреттілік орталықтарын" құру;</w:t>
      </w:r>
    </w:p>
    <w:bookmarkEnd w:id="107"/>
    <w:bookmarkStart w:name="z110" w:id="108"/>
    <w:p>
      <w:pPr>
        <w:spacing w:after="0"/>
        <w:ind w:left="0"/>
        <w:jc w:val="both"/>
      </w:pPr>
      <w:r>
        <w:rPr>
          <w:rFonts w:ascii="Times New Roman"/>
          <w:b w:val="false"/>
          <w:i w:val="false"/>
          <w:color w:val="000000"/>
          <w:sz w:val="28"/>
        </w:rPr>
        <w:t>
      2) көшбасшы-басқарушылардың көмегімен жергілікті жерлерде озық тәжірибені тарату және енгізу үшін "даму нүктелерін" бірыңғай басқару орталықтарына (мектепке дейінгі ұйымдардың альянстарына) одан әрі шоғырландыру.</w:t>
      </w:r>
    </w:p>
    <w:bookmarkEnd w:id="108"/>
    <w:bookmarkStart w:name="z111" w:id="109"/>
    <w:p>
      <w:pPr>
        <w:spacing w:after="0"/>
        <w:ind w:left="0"/>
        <w:jc w:val="both"/>
      </w:pPr>
      <w:r>
        <w:rPr>
          <w:rFonts w:ascii="Times New Roman"/>
          <w:b w:val="false"/>
          <w:i w:val="false"/>
          <w:color w:val="000000"/>
          <w:sz w:val="28"/>
        </w:rPr>
        <w:t>
      31. Әдістемелік бірлестіктің жұмысын басқару және үйлестіру үшін педагогикалық кеңес жұмысының мазмұнынын қайталамайтын әдістемелік кеңес құрылуы мүмкін.</w:t>
      </w:r>
    </w:p>
    <w:bookmarkEnd w:id="109"/>
    <w:bookmarkStart w:name="z112" w:id="110"/>
    <w:p>
      <w:pPr>
        <w:spacing w:after="0"/>
        <w:ind w:left="0"/>
        <w:jc w:val="left"/>
      </w:pPr>
      <w:r>
        <w:rPr>
          <w:rFonts w:ascii="Times New Roman"/>
          <w:b/>
          <w:i w:val="false"/>
          <w:color w:val="000000"/>
        </w:rPr>
        <w:t xml:space="preserve"> 5-тарау. Техникалық және кәсіптік, орта білімнен кейінгі білім беру ұйымдарының оқу-әдістемелік бірлестіктерін ұйымдастыру тәртібі</w:t>
      </w:r>
    </w:p>
    <w:bookmarkEnd w:id="110"/>
    <w:bookmarkStart w:name="z113" w:id="111"/>
    <w:p>
      <w:pPr>
        <w:spacing w:after="0"/>
        <w:ind w:left="0"/>
        <w:jc w:val="both"/>
      </w:pPr>
      <w:r>
        <w:rPr>
          <w:rFonts w:ascii="Times New Roman"/>
          <w:b w:val="false"/>
          <w:i w:val="false"/>
          <w:color w:val="000000"/>
          <w:sz w:val="28"/>
        </w:rPr>
        <w:t>
      32. Техникалық және кәсіптік, орта білімнен кейінгі білім беру ұйымдарының (бұдан әрі-ТжКОББ) оқу-әдістемелік бірлестіктері бейіні бойынша құрылады және қызметін мынадай бағыттар бойынша жүзеге асырады:</w:t>
      </w:r>
    </w:p>
    <w:bookmarkEnd w:id="111"/>
    <w:bookmarkStart w:name="z114" w:id="112"/>
    <w:p>
      <w:pPr>
        <w:spacing w:after="0"/>
        <w:ind w:left="0"/>
        <w:jc w:val="both"/>
      </w:pPr>
      <w:r>
        <w:rPr>
          <w:rFonts w:ascii="Times New Roman"/>
          <w:b w:val="false"/>
          <w:i w:val="false"/>
          <w:color w:val="000000"/>
          <w:sz w:val="28"/>
        </w:rPr>
        <w:t>
      1) білім беру саласындағы нормативтік құқықтық актілерді жаңартубойынша ұсыныстар енгізу;</w:t>
      </w:r>
    </w:p>
    <w:bookmarkEnd w:id="112"/>
    <w:bookmarkStart w:name="z115" w:id="113"/>
    <w:p>
      <w:pPr>
        <w:spacing w:after="0"/>
        <w:ind w:left="0"/>
        <w:jc w:val="both"/>
      </w:pPr>
      <w:r>
        <w:rPr>
          <w:rFonts w:ascii="Times New Roman"/>
          <w:b w:val="false"/>
          <w:i w:val="false"/>
          <w:color w:val="000000"/>
          <w:sz w:val="28"/>
        </w:rPr>
        <w:t>
      2) техникалық және кәсіптік білім беру ұйымдарында оқу-тәрбие процесін жетілдіру бойынша конференциялар, семинарлар ұйымдастыру және өткізу;</w:t>
      </w:r>
    </w:p>
    <w:bookmarkEnd w:id="113"/>
    <w:bookmarkStart w:name="z116" w:id="114"/>
    <w:p>
      <w:pPr>
        <w:spacing w:after="0"/>
        <w:ind w:left="0"/>
        <w:jc w:val="both"/>
      </w:pPr>
      <w:r>
        <w:rPr>
          <w:rFonts w:ascii="Times New Roman"/>
          <w:b w:val="false"/>
          <w:i w:val="false"/>
          <w:color w:val="000000"/>
          <w:sz w:val="28"/>
        </w:rPr>
        <w:t>
      3) оқулықтарды, оқу-әдістемелік кешендерді, оқу-әдістемелік құралдарды және ұсынымдардыбейін бойынша , оның ішінде электрондық оқулықтарды әзірлеуді ұйымдастыру;</w:t>
      </w:r>
    </w:p>
    <w:bookmarkEnd w:id="114"/>
    <w:bookmarkStart w:name="z117" w:id="115"/>
    <w:p>
      <w:pPr>
        <w:spacing w:after="0"/>
        <w:ind w:left="0"/>
        <w:jc w:val="both"/>
      </w:pPr>
      <w:r>
        <w:rPr>
          <w:rFonts w:ascii="Times New Roman"/>
          <w:b w:val="false"/>
          <w:i w:val="false"/>
          <w:color w:val="000000"/>
          <w:sz w:val="28"/>
        </w:rPr>
        <w:t>
      4) оқытудың заманауи технологияларын енгізу, білімді бақылау және оқу процесін ақпараттандыру бойынша ұсыныстар мен әдістемелік ұсынымдар әзірлеу;</w:t>
      </w:r>
    </w:p>
    <w:bookmarkEnd w:id="115"/>
    <w:bookmarkStart w:name="z118" w:id="116"/>
    <w:p>
      <w:pPr>
        <w:spacing w:after="0"/>
        <w:ind w:left="0"/>
        <w:jc w:val="both"/>
      </w:pPr>
      <w:r>
        <w:rPr>
          <w:rFonts w:ascii="Times New Roman"/>
          <w:b w:val="false"/>
          <w:i w:val="false"/>
          <w:color w:val="000000"/>
          <w:sz w:val="28"/>
        </w:rPr>
        <w:t>
      5) техникалық және кәсіптік білім беру ұйымдарында оқу-әдістемелік жұмыстың қызметін ұйымдастыру тәжірибесін зерделеу және оны жетілдіру бойынша ұсыныстар дайындау;</w:t>
      </w:r>
    </w:p>
    <w:bookmarkEnd w:id="116"/>
    <w:bookmarkStart w:name="z119" w:id="117"/>
    <w:p>
      <w:pPr>
        <w:spacing w:after="0"/>
        <w:ind w:left="0"/>
        <w:jc w:val="both"/>
      </w:pPr>
      <w:r>
        <w:rPr>
          <w:rFonts w:ascii="Times New Roman"/>
          <w:b w:val="false"/>
          <w:i w:val="false"/>
          <w:color w:val="000000"/>
          <w:sz w:val="28"/>
        </w:rPr>
        <w:t>
      6) инновациялық білім беру технологияларын енгізу бойынша озық тәжірибені жалпылау және тарату;</w:t>
      </w:r>
    </w:p>
    <w:bookmarkEnd w:id="117"/>
    <w:bookmarkStart w:name="z120" w:id="118"/>
    <w:p>
      <w:pPr>
        <w:spacing w:after="0"/>
        <w:ind w:left="0"/>
        <w:jc w:val="both"/>
      </w:pPr>
      <w:r>
        <w:rPr>
          <w:rFonts w:ascii="Times New Roman"/>
          <w:b w:val="false"/>
          <w:i w:val="false"/>
          <w:color w:val="000000"/>
          <w:sz w:val="28"/>
        </w:rPr>
        <w:t>
      7) республикада, Тәуелсіз Мемлекеттер Достастығы елдерінде және алыс шетелдерде мәндес біліктіліктер мен мамандықтар бойынша білім беру ұйымдары педагогтерінің халықаралық, республикалық конференцияларға қатысуы және тағылымдамадан өтуі үшін ұсыныстар енгізу;</w:t>
      </w:r>
    </w:p>
    <w:bookmarkEnd w:id="118"/>
    <w:bookmarkStart w:name="z121" w:id="119"/>
    <w:p>
      <w:pPr>
        <w:spacing w:after="0"/>
        <w:ind w:left="0"/>
        <w:jc w:val="both"/>
      </w:pPr>
      <w:r>
        <w:rPr>
          <w:rFonts w:ascii="Times New Roman"/>
          <w:b w:val="false"/>
          <w:i w:val="false"/>
          <w:color w:val="000000"/>
          <w:sz w:val="28"/>
        </w:rPr>
        <w:t>
      8) жастардың және жұмыспен қамтылмаған халық арасында кәсіптік бағдар беру жұмысын ұйымдастыру бойынша ұсынымдар әзірлеу;</w:t>
      </w:r>
    </w:p>
    <w:bookmarkEnd w:id="119"/>
    <w:bookmarkStart w:name="z122" w:id="120"/>
    <w:p>
      <w:pPr>
        <w:spacing w:after="0"/>
        <w:ind w:left="0"/>
        <w:jc w:val="both"/>
      </w:pPr>
      <w:r>
        <w:rPr>
          <w:rFonts w:ascii="Times New Roman"/>
          <w:b w:val="false"/>
          <w:i w:val="false"/>
          <w:color w:val="000000"/>
          <w:sz w:val="28"/>
        </w:rPr>
        <w:t>
      9) бейінді колледждерде оқу-әдістемелік әдебиеттермен, педагогикалық оқыту құралдарымен, оқу-зертханалық жабдықтармен, техникалық заманауи оқыту құралдарымен қамтамасыз етілуі туралы талдамалық материалдар дайындау;</w:t>
      </w:r>
    </w:p>
    <w:bookmarkEnd w:id="120"/>
    <w:bookmarkStart w:name="z123" w:id="121"/>
    <w:p>
      <w:pPr>
        <w:spacing w:after="0"/>
        <w:ind w:left="0"/>
        <w:jc w:val="both"/>
      </w:pPr>
      <w:r>
        <w:rPr>
          <w:rFonts w:ascii="Times New Roman"/>
          <w:b w:val="false"/>
          <w:i w:val="false"/>
          <w:color w:val="000000"/>
          <w:sz w:val="28"/>
        </w:rPr>
        <w:t>
      10) колледж базасында ұйымдастырылған техникалық және кәсіптік, орта білімнен кейінгі білім беретін мамандарының біліктілігін арттыру курстарын әдістемелік қамтамасыз ету;</w:t>
      </w:r>
    </w:p>
    <w:bookmarkEnd w:id="121"/>
    <w:bookmarkStart w:name="z124" w:id="122"/>
    <w:p>
      <w:pPr>
        <w:spacing w:after="0"/>
        <w:ind w:left="0"/>
        <w:jc w:val="both"/>
      </w:pPr>
      <w:r>
        <w:rPr>
          <w:rFonts w:ascii="Times New Roman"/>
          <w:b w:val="false"/>
          <w:i w:val="false"/>
          <w:color w:val="000000"/>
          <w:sz w:val="28"/>
        </w:rPr>
        <w:t>
      11) білім беру бағдарламаларына, оқу-әдістемелік құралдарға, оқулықтарға, оқу-әдістемелік кешендерге және электрондық оқулықтарға сараптама ұйымдастыру және жүргізу;</w:t>
      </w:r>
    </w:p>
    <w:bookmarkEnd w:id="122"/>
    <w:bookmarkStart w:name="z125" w:id="123"/>
    <w:p>
      <w:pPr>
        <w:spacing w:after="0"/>
        <w:ind w:left="0"/>
        <w:jc w:val="both"/>
      </w:pPr>
      <w:r>
        <w:rPr>
          <w:rFonts w:ascii="Times New Roman"/>
          <w:b w:val="false"/>
          <w:i w:val="false"/>
          <w:color w:val="000000"/>
          <w:sz w:val="28"/>
        </w:rPr>
        <w:t>
      12) ТжКБ ұйымдарында пайдалану үшін қажетті ұсынылған оқу әдебиеттерінің, оқу құралдарының тізбесін қалыптастыру бойынша ұсынымдар енгізу;</w:t>
      </w:r>
    </w:p>
    <w:bookmarkEnd w:id="123"/>
    <w:bookmarkStart w:name="z126" w:id="124"/>
    <w:p>
      <w:pPr>
        <w:spacing w:after="0"/>
        <w:ind w:left="0"/>
        <w:jc w:val="both"/>
      </w:pPr>
      <w:r>
        <w:rPr>
          <w:rFonts w:ascii="Times New Roman"/>
          <w:b w:val="false"/>
          <w:i w:val="false"/>
          <w:color w:val="000000"/>
          <w:sz w:val="28"/>
        </w:rPr>
        <w:t>
      13) Workldskills (Ворлдскилс) стандарттарының талаптары бойынша ТжКОББ білім беру бағдарламаларының мазмұнын жаңартуға жәрдемдесу;</w:t>
      </w:r>
    </w:p>
    <w:bookmarkEnd w:id="124"/>
    <w:bookmarkStart w:name="z127" w:id="125"/>
    <w:p>
      <w:pPr>
        <w:spacing w:after="0"/>
        <w:ind w:left="0"/>
        <w:jc w:val="both"/>
      </w:pPr>
      <w:r>
        <w:rPr>
          <w:rFonts w:ascii="Times New Roman"/>
          <w:b w:val="false"/>
          <w:i w:val="false"/>
          <w:color w:val="000000"/>
          <w:sz w:val="28"/>
        </w:rPr>
        <w:t>
      14) ТжКОББ мамандықтары бойынша кадрлар даярлауды жүргізетін ТжКОББ ұйымдары қызметінің өзара іс-қимылдыжәне үйлестіруді жүзеге асыру;</w:t>
      </w:r>
    </w:p>
    <w:bookmarkEnd w:id="125"/>
    <w:bookmarkStart w:name="z128" w:id="126"/>
    <w:p>
      <w:pPr>
        <w:spacing w:after="0"/>
        <w:ind w:left="0"/>
        <w:jc w:val="both"/>
      </w:pPr>
      <w:r>
        <w:rPr>
          <w:rFonts w:ascii="Times New Roman"/>
          <w:b w:val="false"/>
          <w:i w:val="false"/>
          <w:color w:val="000000"/>
          <w:sz w:val="28"/>
        </w:rPr>
        <w:t>
      15) ТжКОББ ұйымдары, жоғары білім беру ұйымдары мен ұйым (кәсіпорын) мамандарының өзара іс-қимылды жүзеге асыруға жәрдемдесу;</w:t>
      </w:r>
    </w:p>
    <w:bookmarkEnd w:id="126"/>
    <w:bookmarkStart w:name="z129" w:id="127"/>
    <w:p>
      <w:pPr>
        <w:spacing w:after="0"/>
        <w:ind w:left="0"/>
        <w:jc w:val="both"/>
      </w:pPr>
      <w:r>
        <w:rPr>
          <w:rFonts w:ascii="Times New Roman"/>
          <w:b w:val="false"/>
          <w:i w:val="false"/>
          <w:color w:val="000000"/>
          <w:sz w:val="28"/>
        </w:rPr>
        <w:t>
      16) білім беру сапасын сыртқы бақылау жүйесін жетілдіру, кәсіптік стандарттар мен білім беру бағдарламаларын әзірлеу, жетілдіру мақсатында ТжКБ ұйымдарының жұмыс берушілер өкілдерімен өзара іс-қимылцын жүзеге асыруға жәрдемдесу.</w:t>
      </w:r>
    </w:p>
    <w:bookmarkEnd w:id="127"/>
    <w:bookmarkStart w:name="z130" w:id="128"/>
    <w:p>
      <w:pPr>
        <w:spacing w:after="0"/>
        <w:ind w:left="0"/>
        <w:jc w:val="both"/>
      </w:pPr>
      <w:r>
        <w:rPr>
          <w:rFonts w:ascii="Times New Roman"/>
          <w:b w:val="false"/>
          <w:i w:val="false"/>
          <w:color w:val="000000"/>
          <w:sz w:val="28"/>
        </w:rPr>
        <w:t>
      33. Оқу-әдістемелік бірлестіктің (бұдан әрі – бейін бойынша ОӘБ) шешімі барлық білім беру ұйымдарына - бейіні бойынша ОӘБ мүшелеріне жеткізіледі.</w:t>
      </w:r>
    </w:p>
    <w:bookmarkEnd w:id="128"/>
    <w:bookmarkStart w:name="z131" w:id="129"/>
    <w:p>
      <w:pPr>
        <w:spacing w:after="0"/>
        <w:ind w:left="0"/>
        <w:jc w:val="both"/>
      </w:pPr>
      <w:r>
        <w:rPr>
          <w:rFonts w:ascii="Times New Roman"/>
          <w:b w:val="false"/>
          <w:i w:val="false"/>
          <w:color w:val="000000"/>
          <w:sz w:val="28"/>
        </w:rPr>
        <w:t>
      34. Бейін бойынша ОӘБ қызметіне басшылықты Төраға жүзеге асырады.</w:t>
      </w:r>
    </w:p>
    <w:bookmarkEnd w:id="129"/>
    <w:p>
      <w:pPr>
        <w:spacing w:after="0"/>
        <w:ind w:left="0"/>
        <w:jc w:val="both"/>
      </w:pPr>
      <w:r>
        <w:rPr>
          <w:rFonts w:ascii="Times New Roman"/>
          <w:b w:val="false"/>
          <w:i w:val="false"/>
          <w:color w:val="000000"/>
          <w:sz w:val="28"/>
        </w:rPr>
        <w:t>
      ТжКОББ базасында ОӘБ-да жұмыс істейтін ұйымның басшысы бейін бойынша ОӘБ төрағасы болып табылады.</w:t>
      </w:r>
    </w:p>
    <w:p>
      <w:pPr>
        <w:spacing w:after="0"/>
        <w:ind w:left="0"/>
        <w:jc w:val="both"/>
      </w:pPr>
      <w:r>
        <w:rPr>
          <w:rFonts w:ascii="Times New Roman"/>
          <w:b w:val="false"/>
          <w:i w:val="false"/>
          <w:color w:val="000000"/>
          <w:sz w:val="28"/>
        </w:rPr>
        <w:t>
      Оқу-әдістемелік бірлестіктің төрағасы бейін бойынша ОӘБ-нің жұмысын ұйымдастырады және бағыттайды.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