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9717" w14:textId="67697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маңызы бар нарықтарда баға белгілеу қағидаларын бекіту туралы" Қазақстан Республикасы Ұлттық экономика министрінің 2017 жылғы 1 ақпандағы № 36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4 тамыздағы № 145 бұйрығы. Қазақстан Республикасының Әділет министрлігінде 2023 жылғы 9 тамызда № 33257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"Қоғамдық маңызы бар нарықтарда баға белгілеу қағидаларын бекіту туралы" Қазақстан Республикасы Ұлттық экономика министрінің 2017 жылғы 1 ақпандағы № 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14778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Қоғамдық маңызы бар нарықтарда баға белгілеу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4" w:id="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0"/>
    <w:bookmarkStart w:name="z5" w:id="1"/>
    <w:p>
      <w:pPr>
        <w:spacing w:after="0"/>
        <w:ind w:left="0"/>
        <w:jc w:val="both"/>
      </w:pPr>
      <w:r>
        <w:rPr>
          <w:rFonts w:ascii="Times New Roman"/>
          <w:b w:val="false"/>
          <w:i w:val="false"/>
          <w:color w:val="000000"/>
          <w:sz w:val="28"/>
        </w:rPr>
        <w:t>
      1) амортизациялық аударымдар қаражатын мақсатсыз пайдалану –амортизациялық аударымдар есебінен шекті бағада көзделген қаражатты инвестициялық бағдарламаларды (жобаларды) іске асырумен және (немесе) негізгі құралдар құнының ұлғаюына әкеп соғатын күрделі жөндеу жұмыстарын жүргізумен және (немесе) негізгі құралдарды және (немесе) материалдық емес активтерді сатып алумен және (немесе) инвестицияларды іске асыру үшін тартылған қарыз қаражат бойынша негізгі борышты қайтарумен байланысты емес мақсаттарға бағыттау;</w:t>
      </w:r>
    </w:p>
    <w:bookmarkEnd w:id="1"/>
    <w:bookmarkStart w:name="z6" w:id="2"/>
    <w:p>
      <w:pPr>
        <w:spacing w:after="0"/>
        <w:ind w:left="0"/>
        <w:jc w:val="both"/>
      </w:pPr>
      <w:r>
        <w:rPr>
          <w:rFonts w:ascii="Times New Roman"/>
          <w:b w:val="false"/>
          <w:i w:val="false"/>
          <w:color w:val="000000"/>
          <w:sz w:val="28"/>
        </w:rPr>
        <w:t>
      2) аумақтық бөлімшелер – өз құзыреті шегінде табиғи монополиялар субъектілерінің мемлекеттік тіркелімінің жергілікті бөліміне қосылған табиғи монополиялар субъектілерінің қызметін реттеу мен бақылауды, бағаларды реттеуді және қоғамдық маңызы бар нарық субъектісінің баға белгілеу тәртібін және міндеттерді сақтауын мемлекеттік бақылауды жүзеге асыратын уәкілетті орган ведомствосының аумақтық бөлімшелері;</w:t>
      </w:r>
    </w:p>
    <w:bookmarkEnd w:id="2"/>
    <w:bookmarkStart w:name="z7" w:id="3"/>
    <w:p>
      <w:pPr>
        <w:spacing w:after="0"/>
        <w:ind w:left="0"/>
        <w:jc w:val="both"/>
      </w:pPr>
      <w:r>
        <w:rPr>
          <w:rFonts w:ascii="Times New Roman"/>
          <w:b w:val="false"/>
          <w:i w:val="false"/>
          <w:color w:val="000000"/>
          <w:sz w:val="28"/>
        </w:rPr>
        <w:t xml:space="preserve">
      3) баға белгілеу – тауарлар (жұмыстар, көрсетілетін қызметтер) бағаларын қалыптастыру және қарау процесі; </w:t>
      </w:r>
    </w:p>
    <w:bookmarkEnd w:id="3"/>
    <w:bookmarkStart w:name="z8" w:id="4"/>
    <w:p>
      <w:pPr>
        <w:spacing w:after="0"/>
        <w:ind w:left="0"/>
        <w:jc w:val="both"/>
      </w:pPr>
      <w:r>
        <w:rPr>
          <w:rFonts w:ascii="Times New Roman"/>
          <w:b w:val="false"/>
          <w:i w:val="false"/>
          <w:color w:val="000000"/>
          <w:sz w:val="28"/>
        </w:rPr>
        <w:t>
      4) газбен жабдықтау саласындағы уәкілетті орган – газ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w:t>
      </w:r>
    </w:p>
    <w:bookmarkEnd w:id="4"/>
    <w:bookmarkStart w:name="z9" w:id="5"/>
    <w:p>
      <w:pPr>
        <w:spacing w:after="0"/>
        <w:ind w:left="0"/>
        <w:jc w:val="both"/>
      </w:pPr>
      <w:r>
        <w:rPr>
          <w:rFonts w:ascii="Times New Roman"/>
          <w:b w:val="false"/>
          <w:i w:val="false"/>
          <w:color w:val="000000"/>
          <w:sz w:val="28"/>
        </w:rPr>
        <w:t>
      5) жария тыңдаулар – Қазақстан Республикасы Парламентінің, мәслихаттардың депутаттарын, мемлекеттік органдардың, жергілікті өзін-өзі басқару органдарының, бұқаралық ақпарат құралдарының, қоғамдық бірлестіктердің өкілдерін, тәуелсіз сарапшыларды, тұтынушыларды және өзге де мүдделі тұлғаларды шақыра отырып, қоғамдық маңызы бар нарық субъектісінің тауарларына (жұмыстарына, көрсетілген қызметтеріне) баға жобасын талқылау рәсімі;</w:t>
      </w:r>
    </w:p>
    <w:bookmarkEnd w:id="5"/>
    <w:bookmarkStart w:name="z10" w:id="6"/>
    <w:p>
      <w:pPr>
        <w:spacing w:after="0"/>
        <w:ind w:left="0"/>
        <w:jc w:val="both"/>
      </w:pPr>
      <w:r>
        <w:rPr>
          <w:rFonts w:ascii="Times New Roman"/>
          <w:b w:val="false"/>
          <w:i w:val="false"/>
          <w:color w:val="000000"/>
          <w:sz w:val="28"/>
        </w:rPr>
        <w:t>
      6) инвестициялық бағдарлама (жоба) – жаңа активтерді құруға, қолда бар активтерді кеңейтуге, жаңартуға, реконструкциялауға және техникалық қайта жарақтандыруға бағытталған бағдарлама;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қоғамдық маңызы бар нарықтар – Кодекстің 116-бабы 3-тармағының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бағалары мен тарифтерін мемлекет реттейтін кәсіпкерлік субъектілерінің тауарлары (жұмыстары, көрсетілетін қызметтері);</w:t>
      </w:r>
    </w:p>
    <w:bookmarkStart w:name="z12" w:id="7"/>
    <w:p>
      <w:pPr>
        <w:spacing w:after="0"/>
        <w:ind w:left="0"/>
        <w:jc w:val="both"/>
      </w:pPr>
      <w:r>
        <w:rPr>
          <w:rFonts w:ascii="Times New Roman"/>
          <w:b w:val="false"/>
          <w:i w:val="false"/>
          <w:color w:val="000000"/>
          <w:sz w:val="28"/>
        </w:rPr>
        <w:t>
      8) қоғамдық маңызы бар нарық субъектісі (бұдан әрі – Субъект) – қоғамдық маңызы бар нарықтарда тауарларды (жұмыстарды, көрсетілетін қызметтерді) өндіретін (өткізетін) жеке немесе заңды тұлға;</w:t>
      </w:r>
    </w:p>
    <w:bookmarkEnd w:id="7"/>
    <w:bookmarkStart w:name="z13" w:id="8"/>
    <w:p>
      <w:pPr>
        <w:spacing w:after="0"/>
        <w:ind w:left="0"/>
        <w:jc w:val="both"/>
      </w:pPr>
      <w:r>
        <w:rPr>
          <w:rFonts w:ascii="Times New Roman"/>
          <w:b w:val="false"/>
          <w:i w:val="false"/>
          <w:color w:val="000000"/>
          <w:sz w:val="28"/>
        </w:rPr>
        <w:t>
      9) негізделген баға – нарық субъектісі ұсынған, осындай шығындар мен пайданың негізділігін растайтын құжаттарға сәйкес қоғамдық маңызы бар нарық субъектісінің негізделген шығындары мен пайдасының негізінде, сондай-ақ уәкілетті орган ведомствосы жүргізген баға сараптамасының негізінде айқындалған баға;</w:t>
      </w:r>
    </w:p>
    <w:bookmarkEnd w:id="8"/>
    <w:bookmarkStart w:name="z14" w:id="9"/>
    <w:p>
      <w:pPr>
        <w:spacing w:after="0"/>
        <w:ind w:left="0"/>
        <w:jc w:val="both"/>
      </w:pPr>
      <w:r>
        <w:rPr>
          <w:rFonts w:ascii="Times New Roman"/>
          <w:b w:val="false"/>
          <w:i w:val="false"/>
          <w:color w:val="000000"/>
          <w:sz w:val="28"/>
        </w:rPr>
        <w:t>
      10) өзіндік құн – уәкілетті органның ведомствосы тауардың (жұмыстың, көрсетілетін қызметтің) шекті бағасында ескеретін шығындар жиынтығы;</w:t>
      </w:r>
    </w:p>
    <w:bookmarkEnd w:id="9"/>
    <w:bookmarkStart w:name="z15" w:id="10"/>
    <w:p>
      <w:pPr>
        <w:spacing w:after="0"/>
        <w:ind w:left="0"/>
        <w:jc w:val="both"/>
      </w:pPr>
      <w:r>
        <w:rPr>
          <w:rFonts w:ascii="Times New Roman"/>
          <w:b w:val="false"/>
          <w:i w:val="false"/>
          <w:color w:val="000000"/>
          <w:sz w:val="28"/>
        </w:rPr>
        <w:t>
      11) уәкілетті орган – тиісті табиғи монополиялар салаларында басшылықты жүзеге асыратын мемлекеттік орган;</w:t>
      </w:r>
    </w:p>
    <w:bookmarkEnd w:id="10"/>
    <w:bookmarkStart w:name="z16" w:id="11"/>
    <w:p>
      <w:pPr>
        <w:spacing w:after="0"/>
        <w:ind w:left="0"/>
        <w:jc w:val="both"/>
      </w:pPr>
      <w:r>
        <w:rPr>
          <w:rFonts w:ascii="Times New Roman"/>
          <w:b w:val="false"/>
          <w:i w:val="false"/>
          <w:color w:val="000000"/>
          <w:sz w:val="28"/>
        </w:rPr>
        <w:t xml:space="preserve">
      12) уәкілетті органның ведомствосы – бағаларды мемлекеттік реттеуді және қоғамдық маңызы бар нарық субъектісінің баға белгілеу тәртібін және міндеттерді сақтауын мемлекеттік бақылауды жүзеге асыратын қоғамдық маңызы бар нарықтар саласында басшылықты жүзеге асыратын мемлекеттік органның ведомствосы, сондай-ақ азаматтық авиация саласындағы мемлекеттік органның ведомствосы; </w:t>
      </w:r>
    </w:p>
    <w:bookmarkEnd w:id="11"/>
    <w:bookmarkStart w:name="z17" w:id="12"/>
    <w:p>
      <w:pPr>
        <w:spacing w:after="0"/>
        <w:ind w:left="0"/>
        <w:jc w:val="both"/>
      </w:pPr>
      <w:r>
        <w:rPr>
          <w:rFonts w:ascii="Times New Roman"/>
          <w:b w:val="false"/>
          <w:i w:val="false"/>
          <w:color w:val="000000"/>
          <w:sz w:val="28"/>
        </w:rPr>
        <w:t>
      13) шекті баға – осы Қағидаларға сәйкес тауарды (жұмысты, көрсетілетін қызметті) өндіру және (немесе) өткізу үшін қажетті шығындар мен пайданың негізінде оның Субъект белгілеген және уәкілетті органның ведомствосымен немесе оның аумақтық бөлімшесімен келісілген бағасы. 2017 жылғы 1 қаңтарға дейін оған қатысты мемлекеттік баға реттеу қолданылған баға да шекті баға болып табылады.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электр энергиясын бірыңғай сатып алушы – уәкілетті орган айқындайтын, "Электр энергетикасы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электр энергиясының жоспарлы көлемдерін орталықтандырылған сатып алуды және орталықтандырылған сатуды жүзеге асыратын, мемлекет жүз пайыз қатысатын заңды тұлға; </w:t>
      </w:r>
    </w:p>
    <w:bookmarkStart w:name="z19" w:id="13"/>
    <w:p>
      <w:pPr>
        <w:spacing w:after="0"/>
        <w:ind w:left="0"/>
        <w:jc w:val="both"/>
      </w:pPr>
      <w:r>
        <w:rPr>
          <w:rFonts w:ascii="Times New Roman"/>
          <w:b w:val="false"/>
          <w:i w:val="false"/>
          <w:color w:val="000000"/>
          <w:sz w:val="28"/>
        </w:rPr>
        <w:t>
      15) электр энергиясының көздері – электр энергиясын бірыңғай сатып алушы және (немесе) энергия өндіруші ұйымдар және (немесе) жаңартылатын көздер және электр энергиясын нетто-тұтынушылар.";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21" w:id="14"/>
    <w:p>
      <w:pPr>
        <w:spacing w:after="0"/>
        <w:ind w:left="0"/>
        <w:jc w:val="both"/>
      </w:pPr>
      <w:r>
        <w:rPr>
          <w:rFonts w:ascii="Times New Roman"/>
          <w:b w:val="false"/>
          <w:i w:val="false"/>
          <w:color w:val="000000"/>
          <w:sz w:val="28"/>
        </w:rPr>
        <w:t xml:space="preserve">
      "14. Уәкілетті органның ведомствосы немесе оның аумақтық бөлімшесі қоғамдық маңызы бар нарықтар Субъектілері өткізетін тауарлардың (жұмыстардың, көрсетілетін қызметтердің) шекті бағаларын: </w:t>
      </w:r>
    </w:p>
    <w:bookmarkEnd w:id="14"/>
    <w:p>
      <w:pPr>
        <w:spacing w:after="0"/>
        <w:ind w:left="0"/>
        <w:jc w:val="both"/>
      </w:pPr>
      <w:r>
        <w:rPr>
          <w:rFonts w:ascii="Times New Roman"/>
          <w:b w:val="false"/>
          <w:i w:val="false"/>
          <w:color w:val="000000"/>
          <w:sz w:val="28"/>
        </w:rPr>
        <w:t>
      шекті бағаларда ескерілген инвестициялық бағдарлама іс-шараларының орындалмауына;</w:t>
      </w:r>
    </w:p>
    <w:p>
      <w:pPr>
        <w:spacing w:after="0"/>
        <w:ind w:left="0"/>
        <w:jc w:val="both"/>
      </w:pPr>
      <w:r>
        <w:rPr>
          <w:rFonts w:ascii="Times New Roman"/>
          <w:b w:val="false"/>
          <w:i w:val="false"/>
          <w:color w:val="000000"/>
          <w:sz w:val="28"/>
        </w:rPr>
        <w:t>
      шекті бағаларда ескерілген электр энергиясын сатып алуға және (немесе) беруге арналған қаражатты орындамауға;</w:t>
      </w:r>
    </w:p>
    <w:p>
      <w:pPr>
        <w:spacing w:after="0"/>
        <w:ind w:left="0"/>
        <w:jc w:val="both"/>
      </w:pPr>
      <w:r>
        <w:rPr>
          <w:rFonts w:ascii="Times New Roman"/>
          <w:b w:val="false"/>
          <w:i w:val="false"/>
          <w:color w:val="000000"/>
          <w:sz w:val="28"/>
        </w:rPr>
        <w:t>
      электр қуаты нарығында жүктемені көтеруге электр қуатының әзірлігін қамтамасыз етуге және электр энергиясының теңгерімдеуші нарығында теңгерімдеуші электр энергиясын сатып алуға-сатуға арналған қаражатты орындамауға;</w:t>
      </w:r>
    </w:p>
    <w:p>
      <w:pPr>
        <w:spacing w:after="0"/>
        <w:ind w:left="0"/>
        <w:jc w:val="both"/>
      </w:pPr>
      <w:r>
        <w:rPr>
          <w:rFonts w:ascii="Times New Roman"/>
          <w:b w:val="false"/>
          <w:i w:val="false"/>
          <w:color w:val="000000"/>
          <w:sz w:val="28"/>
        </w:rPr>
        <w:t xml:space="preserve">
      шекті бағаларда ескерілген, ұлттық электр желісін пайдаланғаны үшін көрсетілетін қызметтерге арналған қаражатты орындамауға; </w:t>
      </w:r>
    </w:p>
    <w:p>
      <w:pPr>
        <w:spacing w:after="0"/>
        <w:ind w:left="0"/>
        <w:jc w:val="both"/>
      </w:pPr>
      <w:r>
        <w:rPr>
          <w:rFonts w:ascii="Times New Roman"/>
          <w:b w:val="false"/>
          <w:i w:val="false"/>
          <w:color w:val="000000"/>
          <w:sz w:val="28"/>
        </w:rPr>
        <w:t xml:space="preserve">
      Субъектінің электр энергиясын орталықтандырылған сатып алу және орталықтандырылған сату және (немесе) электр қуатының әзірлігін ұстап тұру бойынша көрсетілетін қызметті орталықтандырылған сатып алу және электр қуатының жүктеме көтеруге әзірлігін қамтамасыз ету бойынша көрсетілетін қызметті орталықтандырылған сату саласындағы қызметті жүзеге асыруымен байланысты шығындарды орындамауына; </w:t>
      </w:r>
    </w:p>
    <w:p>
      <w:pPr>
        <w:spacing w:after="0"/>
        <w:ind w:left="0"/>
        <w:jc w:val="both"/>
      </w:pPr>
      <w:r>
        <w:rPr>
          <w:rFonts w:ascii="Times New Roman"/>
          <w:b w:val="false"/>
          <w:i w:val="false"/>
          <w:color w:val="000000"/>
          <w:sz w:val="28"/>
        </w:rPr>
        <w:t xml:space="preserve">
      шекті бағаларда ескерілген, тауарлық газды және сұйытылған мұнай газын сатып алуға және (немесе) тасымалдауға арналған қаражатты орындамауға; </w:t>
      </w:r>
    </w:p>
    <w:p>
      <w:pPr>
        <w:spacing w:after="0"/>
        <w:ind w:left="0"/>
        <w:jc w:val="both"/>
      </w:pPr>
      <w:r>
        <w:rPr>
          <w:rFonts w:ascii="Times New Roman"/>
          <w:b w:val="false"/>
          <w:i w:val="false"/>
          <w:color w:val="000000"/>
          <w:sz w:val="28"/>
        </w:rPr>
        <w:t xml:space="preserve">
      тауарларды (жұмыстарды, көрсетілетін қызметтерді) тұтынудың шекті бағаларда ескерілген көлемдерін, оның ішінде тұтынушылардың жекелеген топтарының асыра пайдалануына; </w:t>
      </w:r>
    </w:p>
    <w:p>
      <w:pPr>
        <w:spacing w:after="0"/>
        <w:ind w:left="0"/>
        <w:jc w:val="both"/>
      </w:pPr>
      <w:r>
        <w:rPr>
          <w:rFonts w:ascii="Times New Roman"/>
          <w:b w:val="false"/>
          <w:i w:val="false"/>
          <w:color w:val="000000"/>
          <w:sz w:val="28"/>
        </w:rPr>
        <w:t xml:space="preserve">
      электр энергиясын бірыңғай сатып алушының электр энергиясын сатып алу және сату көлемінен асып кетуіне; </w:t>
      </w:r>
    </w:p>
    <w:p>
      <w:pPr>
        <w:spacing w:after="0"/>
        <w:ind w:left="0"/>
        <w:jc w:val="both"/>
      </w:pPr>
      <w:r>
        <w:rPr>
          <w:rFonts w:ascii="Times New Roman"/>
          <w:b w:val="false"/>
          <w:i w:val="false"/>
          <w:color w:val="000000"/>
          <w:sz w:val="28"/>
        </w:rPr>
        <w:t>
      уәкілетті органның ведомствосымен немесе оның аумақтық бөлімшесімен келісілген, тауарларға (жұмыстарға, көрсетілетін қызметтерге) шекті бағадан асып кетуге;</w:t>
      </w:r>
    </w:p>
    <w:p>
      <w:pPr>
        <w:spacing w:after="0"/>
        <w:ind w:left="0"/>
        <w:jc w:val="both"/>
      </w:pPr>
      <w:r>
        <w:rPr>
          <w:rFonts w:ascii="Times New Roman"/>
          <w:b w:val="false"/>
          <w:i w:val="false"/>
          <w:color w:val="000000"/>
          <w:sz w:val="28"/>
        </w:rPr>
        <w:t>
      амортизациялық аударымдар қаражатын мақсатсыз пайдалануға байланысты алынған кіріс мөлшерінде төмендетеді.";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23" w:id="15"/>
    <w:p>
      <w:pPr>
        <w:spacing w:after="0"/>
        <w:ind w:left="0"/>
        <w:jc w:val="both"/>
      </w:pPr>
      <w:r>
        <w:rPr>
          <w:rFonts w:ascii="Times New Roman"/>
          <w:b w:val="false"/>
          <w:i w:val="false"/>
          <w:color w:val="000000"/>
          <w:sz w:val="28"/>
        </w:rPr>
        <w:t xml:space="preserve">
      "16. Жеке тұлғалардың электр энергиясын тұтыну көлеміне қарай тұтынушылардың электр энергиясына сараланған тарифтерді қолдануына байланысты, сондай-ақ тұтынушылар топтары бойынша тұтынушылардың сараланған тарифтерді қолдануы кезінде жеке және заңды тұлғалардың жалпы тұтыну көлемі үлес салмағының өзгеруіне байланысты энергиямен жабдықтаушы ұйым кірісті толық алмаған немесе негізсіз кіріс алған жағдайда уәкілетті органның ведомствосы немесе оның аумақтық бөлімшесі шекті бағаны негізсіз алынған кіріс сомасына немесе толық алынбаған кіріс сомасына түзетеді. </w:t>
      </w:r>
    </w:p>
    <w:bookmarkEnd w:id="15"/>
    <w:p>
      <w:pPr>
        <w:spacing w:after="0"/>
        <w:ind w:left="0"/>
        <w:jc w:val="both"/>
      </w:pPr>
      <w:r>
        <w:rPr>
          <w:rFonts w:ascii="Times New Roman"/>
          <w:b w:val="false"/>
          <w:i w:val="false"/>
          <w:color w:val="000000"/>
          <w:sz w:val="28"/>
        </w:rPr>
        <w:t>
      Егер электр энергетикасын бөлшек саудада өткізу саласындағы Субъектіде келісілген шекті бағада ескерілген электр энергиясын сатып алу және (немесе) беру жөніндегі және (немесе) ұлттық электр желісін пайдалану үшін шығыстардың және электр энергиясын сатып алу, беру және (немесе) ұлттық электр желісін пайдалану үшін нақты шығыстардың арасындағы айырманың ұлғаюы нәтижесінде шығын пайда болған жағдайда уәкілетті органның ведомствосы немесе оның аумақтық бөлімшесі электр энергетикасы саласындағы Субъектінің ақпаратын қарау кезінде пайда болған шығындарды ескере отырып шекті бағаны түзетеді.</w:t>
      </w:r>
    </w:p>
    <w:p>
      <w:pPr>
        <w:spacing w:after="0"/>
        <w:ind w:left="0"/>
        <w:jc w:val="both"/>
      </w:pPr>
      <w:r>
        <w:rPr>
          <w:rFonts w:ascii="Times New Roman"/>
          <w:b w:val="false"/>
          <w:i w:val="false"/>
          <w:color w:val="000000"/>
          <w:sz w:val="28"/>
        </w:rPr>
        <w:t xml:space="preserve">
      Электр энергиясын бөлшек саудада өткізу саласындағы Субъект электр энергиясын сатып алу және (немесе) беру бойынша және (немесе) ұлттық электр желісін пайдалану үшін көрсетілетін қызметтерге ақы төлеумен байланысты шығындар бойынша, электр қуатының жүктемені көтеруге әзірлігін қамтамасыз ету бойынша, оның ішінде Қазақстан Республикасы Энергетика министрінің 2015 жылғы 27 ақпандағы № 152 бұйрығымен бекітілген Электр қуатының нарығын ұйымдастыру және оның жұмыс істеу қағидаларының (Нормативтік құқықтық актілерді мемлекеттік тіркеу тізілімінде № 10612 болып тіркелген) </w:t>
      </w:r>
      <w:r>
        <w:rPr>
          <w:rFonts w:ascii="Times New Roman"/>
          <w:b w:val="false"/>
          <w:i w:val="false"/>
          <w:color w:val="000000"/>
          <w:sz w:val="28"/>
        </w:rPr>
        <w:t>59-тармағына</w:t>
      </w:r>
      <w:r>
        <w:rPr>
          <w:rFonts w:ascii="Times New Roman"/>
          <w:b w:val="false"/>
          <w:i w:val="false"/>
          <w:color w:val="000000"/>
          <w:sz w:val="28"/>
        </w:rPr>
        <w:t xml:space="preserve"> сәйкес жоғарылату коэффициенттерін қолданумен байланысты және электр энергиясының теңгерімдеуші нарығында теңгерімдеуші электр энергиясын сатып алумен-сатумен байланысты кірісті толық алмаған немесе негізсіз кіріс алған жағдайда уәкілетті органның ведомствосы немесе оның аумақтық бөлімшесі шекті бағаны негізсіз алынған кіріс сомасына немесе толық алынбаған кіріс сомасына түзетеді.</w:t>
      </w:r>
    </w:p>
    <w:p>
      <w:pPr>
        <w:spacing w:after="0"/>
        <w:ind w:left="0"/>
        <w:jc w:val="both"/>
      </w:pPr>
      <w:r>
        <w:rPr>
          <w:rFonts w:ascii="Times New Roman"/>
          <w:b w:val="false"/>
          <w:i w:val="false"/>
          <w:color w:val="000000"/>
          <w:sz w:val="28"/>
        </w:rPr>
        <w:t xml:space="preserve">
      Электр энергиясы, электр қуаты мен теңгерімдеуші нарық көздері электр энергиясының құнын (бағасын, тарифін) өзгерткен жағдайда электр энергиясын бөлшек саудада өткізу саласындағы Субъект келісілген баға деңгейін өзгертпестен, электр энергиясына шекті тариф құрылымын қайта қарайды. Бұл ретте электр энергиясын бөлшек саудада өткізу саласындағы Субъект уәкілетті органның ведомствосын немесе оның аумақтық бөлімшесін электр энергиясына шекті тариф құрылымының өзгергені туралы хабарлардар етеді және оны электр энергиясына шекті тариф құрылымының өзгерген күнінен бастап бес жұмыс күнінен кешіктірмей ұсынады.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32-тармағына</w:t>
      </w:r>
      <w:r>
        <w:rPr>
          <w:rFonts w:ascii="Times New Roman"/>
          <w:b w:val="false"/>
          <w:i w:val="false"/>
          <w:color w:val="000000"/>
          <w:sz w:val="28"/>
        </w:rPr>
        <w:t xml:space="preserve"> сәйкес есептелген және жаңа учаскелерде (маршруттарда) темір жол көлігімен жүктерді тасымалдау бойынша және локомотивті тартқыш қызметтерін көрсететін Субъектінің бұрын келісілген шекті бағасында ескерілген шығыстар орындалмаған жағдайда, уәкілетті органның ведомствосы немесе оның аумақтық бөлімшесі келісілген шекті бағаны келісілген шекті бағаға енгізілген шығыстар мен ақпаратты кезекті қарау кезінде нақты шығыстар арасындағы айырманың туындау нәтижесінде алынған кіріс сомасына түзетеді. Бұл ретте шығындарды орындамаудың жалпы сомасынан келісілген шекті бағаға енгізілген шығыстар мен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көлемдердің төмендеуіне және (немесе) шекті бағаның төмендеуіне байланысты нақты шығыстар арасындағы айырма алып тасталады.</w:t>
      </w:r>
    </w:p>
    <w:p>
      <w:pPr>
        <w:spacing w:after="0"/>
        <w:ind w:left="0"/>
        <w:jc w:val="both"/>
      </w:pPr>
      <w:r>
        <w:rPr>
          <w:rFonts w:ascii="Times New Roman"/>
          <w:b w:val="false"/>
          <w:i w:val="false"/>
          <w:color w:val="000000"/>
          <w:sz w:val="28"/>
        </w:rPr>
        <w:t xml:space="preserve">
      Тауарлық газды көтерме саудада өткізудің шекті бағасы және (немесе) тауарлық газды газ тарату жүйелері арқылы тасымалдауға арналған тариф өзгерген жағдайда, тауарлық газды бөлшек саудада өткізу саласындағы Субъект тауарлық газды бөлшек саудада өткізудің бағасын қолданысқа енгізілгенге дейін бес жұмыс күнінен кешіктірмей қайта қарайды және уәкілетті органның ведомствосымен келіседі, бұл ретте тауарларға (жұмыстарға, көрсетілетін қызметтерге) шекті бағаны есептеу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31-тармақтың </w:t>
      </w:r>
      <w:r>
        <w:rPr>
          <w:rFonts w:ascii="Times New Roman"/>
          <w:b w:val="false"/>
          <w:i w:val="false"/>
          <w:color w:val="000000"/>
          <w:sz w:val="28"/>
        </w:rPr>
        <w:t>10) тармақшасының</w:t>
      </w:r>
      <w:r>
        <w:rPr>
          <w:rFonts w:ascii="Times New Roman"/>
          <w:b w:val="false"/>
          <w:i w:val="false"/>
          <w:color w:val="000000"/>
          <w:sz w:val="28"/>
        </w:rPr>
        <w:t xml:space="preserve"> 2-абзацы мынадай редакцияда жазылсын: </w:t>
      </w:r>
    </w:p>
    <w:bookmarkStart w:name="z25" w:id="16"/>
    <w:p>
      <w:pPr>
        <w:spacing w:after="0"/>
        <w:ind w:left="0"/>
        <w:jc w:val="both"/>
      </w:pPr>
      <w:r>
        <w:rPr>
          <w:rFonts w:ascii="Times New Roman"/>
          <w:b w:val="false"/>
          <w:i w:val="false"/>
          <w:color w:val="000000"/>
          <w:sz w:val="28"/>
        </w:rPr>
        <w:t>
      "Электр энергиясын бөлшек саудада өткізу саласындағы Субъектілер үшін шекті бағаны қалыптастыру кезінде өзіндік құнда электр энергиясының көзімен жасалатын ниет хаттамалары да, сондай-ақ:";</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Тауарларына (жұмыстарына, көрсетілетін қызметтеріне) шекті бағаны есептеу осы Қағидаларға </w:t>
      </w:r>
      <w:r>
        <w:rPr>
          <w:rFonts w:ascii="Times New Roman"/>
          <w:b w:val="false"/>
          <w:i w:val="false"/>
          <w:color w:val="000000"/>
          <w:sz w:val="28"/>
        </w:rPr>
        <w:t>12</w:t>
      </w:r>
      <w:r>
        <w:rPr>
          <w:rFonts w:ascii="Times New Roman"/>
          <w:b w:val="false"/>
          <w:i w:val="false"/>
          <w:color w:val="000000"/>
          <w:sz w:val="28"/>
        </w:rPr>
        <w:t xml:space="preserve">,12-1 және 12-2-қосымшаларға сәйкес жүргізілетін тауарлық газды бөлшек саудада өткізу және электр энергиясын орталықтандырылған сатып алу және орталықтандырылған сату және (немесе) электр қуатының әзірлігін ұстап тұру бойынша көрсетілетін қызметті орталықтандырылған сатып алу және электр қуатының жүктеме көтеруге әзірлігін қамтамасыз ету бойынша көрсетілетін қызметті орталықтандырылған сату саласындағы Субъектілерді қоспағанда, Субъектінің тауарларына (жұмыстарына, көрсетілетін қызметтеріне) шекті бағаны есептеу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жүргізіледі.";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12-1 және 12-2-қосымшалармен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13-қосымша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17-1 және 17-2-қосымшалармен толықтырылсын.</w:t>
      </w:r>
    </w:p>
    <w:bookmarkStart w:name="z32" w:id="17"/>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17"/>
    <w:bookmarkStart w:name="z33"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8"/>
    <w:bookmarkStart w:name="z34" w:id="1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4 тамыздағы</w:t>
            </w:r>
            <w:r>
              <w:br/>
            </w:r>
            <w:r>
              <w:rPr>
                <w:rFonts w:ascii="Times New Roman"/>
                <w:b w:val="false"/>
                <w:i w:val="false"/>
                <w:color w:val="000000"/>
                <w:sz w:val="20"/>
              </w:rPr>
              <w:t>№ 145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6" w:id="20"/>
    <w:p>
      <w:pPr>
        <w:spacing w:after="0"/>
        <w:ind w:left="0"/>
        <w:jc w:val="left"/>
      </w:pPr>
      <w:r>
        <w:rPr>
          <w:rFonts w:ascii="Times New Roman"/>
          <w:b/>
          <w:i w:val="false"/>
          <w:color w:val="000000"/>
        </w:rPr>
        <w:t xml:space="preserve"> Электр энергиясына шекті бағаның құрылымы</w:t>
      </w:r>
    </w:p>
    <w:bookmarkEnd w:id="2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(қоғамдық маңызы бар нарық субъектісінің атауы, бизнес сәйкестендіру нөмірі)</w:t>
      </w:r>
    </w:p>
    <w:p>
      <w:pPr>
        <w:spacing w:after="0"/>
        <w:ind w:left="0"/>
        <w:jc w:val="both"/>
      </w:pPr>
      <w:r>
        <w:rPr>
          <w:rFonts w:ascii="Times New Roman"/>
          <w:b w:val="false"/>
          <w:i w:val="false"/>
          <w:color w:val="000000"/>
          <w:sz w:val="28"/>
        </w:rPr>
        <w:t xml:space="preserve">
      ________________________________________ бастап қолданысқа енгізе отырып, электрмен жабдықтау жөніндегі қызметтерді көрсетуге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 (кВтсағ.;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1 кВт/сағ. үшін, 1 МВт үшін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w:t>
            </w:r>
            <w:r>
              <w:rPr>
                <w:rFonts w:ascii="Times New Roman"/>
                <w:b/>
                <w:i w:val="false"/>
                <w:color w:val="000000"/>
                <w:sz w:val="20"/>
              </w:rPr>
              <w:t xml:space="preserve">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орташа өлшенген баға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желісі компаниясының және энергия беруші ұйымдардың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желісі компаниясы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1-энергия беруші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2-энергия беруші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берудің орташа өлшенген бағасының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 нарығында электр қуатының жүктеме көтеруге әзірлігін қамтамасыз ету жөніндегі көрсетілетін қызметтерге ақы төлеуге арналған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жүктеме көтеруге әзірлігін қамтамасыз ету жөніндегі көрсетілетін қызметтердің есептік немесе шартты көлемі мен осы көрсетілетін қызметтің тиісті кезеңдегі нақты көлемі арасындағы айырмашылық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Теңгерімдеуші нарық бойынша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акционерлік қоғамының жүйелік көрсетілетін қызметтерінің құны,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желісі арқылы электр энергиясын беру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желісін пайдалану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техникалық диспетчерлеу және желіге жіберу және тұтыну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өндіруді-тұтынуды теңгерімдеуді ұйымдастыру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реттеу жөніндегі көрсетілетін қызметтердің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"КОРЭМ" акционерлік қоғамының электр энергиясының орталықтандырылған саудасының бірыңғай сатып алушысы қызметтерінің құны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"КОРЭМ" акционерлік қоғамының электр энергиясының орталықтандырылған сауда нарығы операторы қызметтерінің құны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үстемеақысы,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босату тарифі (қосылған құн салығын есепке алмастан)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4 тамыздағы</w:t>
            </w:r>
            <w:r>
              <w:br/>
            </w:r>
            <w:r>
              <w:rPr>
                <w:rFonts w:ascii="Times New Roman"/>
                <w:b w:val="false"/>
                <w:i w:val="false"/>
                <w:color w:val="000000"/>
                <w:sz w:val="20"/>
              </w:rPr>
              <w:t>№ 145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12-1-қосымша</w:t>
            </w:r>
          </w:p>
        </w:tc>
      </w:tr>
    </w:tbl>
    <w:bookmarkStart w:name="z38" w:id="21"/>
    <w:p>
      <w:pPr>
        <w:spacing w:after="0"/>
        <w:ind w:left="0"/>
        <w:jc w:val="left"/>
      </w:pPr>
      <w:r>
        <w:rPr>
          <w:rFonts w:ascii="Times New Roman"/>
          <w:b/>
          <w:i w:val="false"/>
          <w:color w:val="000000"/>
        </w:rPr>
        <w:t xml:space="preserve"> Электр энергиясын орталықтандырылған сатып алу және орталықтандырылған сату саласындағы Субъектінің қызметін жүзеге асыруына байланысты шығындары бөлігінде шекті бағасын есептеу</w:t>
      </w:r>
    </w:p>
    <w:bookmarkEnd w:id="21"/>
    <w:bookmarkStart w:name="z39" w:id="22"/>
    <w:p>
      <w:pPr>
        <w:spacing w:after="0"/>
        <w:ind w:left="0"/>
        <w:jc w:val="both"/>
      </w:pPr>
      <w:r>
        <w:rPr>
          <w:rFonts w:ascii="Times New Roman"/>
          <w:b w:val="false"/>
          <w:i w:val="false"/>
          <w:color w:val="000000"/>
          <w:sz w:val="28"/>
        </w:rPr>
        <w:t>
      1. Электр энергиясын орталықтандырылған сатып алу және орталықтандырылған сату саласындағы Субъектінің қызметін жүзеге асыруына байланысты шығындары бөлігінде шекті бағасын есептеу үшін формула қолданылады:</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76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765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орталықтандырылған сатудың шекті бағасы, ҚҚС-сыз кВтсағ-қа теңгемен (үтірден кейін 4 таңбаға дейінгі дәлдікпен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104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04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Субъектінің электр энергиясының көтерме сауда нарығының i− Субъектісінен сатып алуы жоспарланатын электр энергиясының көлемі, кВтсағ;</w:t>
      </w:r>
      <w:r>
        <w:br/>
      </w:r>
      <w:r>
        <w:rPr>
          <w:rFonts w:ascii="Times New Roman"/>
          <w:b w:val="false"/>
          <w:i w:val="false"/>
          <w:color w:val="000000"/>
          <w:sz w:val="28"/>
        </w:rPr>
        <w:t>
</w:t>
      </w:r>
      <w:r>
        <w:br/>
      </w:r>
    </w:p>
    <w:p>
      <w:pPr>
        <w:spacing w:after="0"/>
        <w:ind w:left="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9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сәйкес қалыптастырылған, Субъектінің электр энергиясын орталықтандырылған сатып алу және орталықтандырылған сату бойынша қызметін жүзеге асыруға байланысты күнтізбелік жылдағы оның негізделген шығындары, теңгемен;</w:t>
      </w:r>
      <w:r>
        <w:br/>
      </w:r>
      <w:r>
        <w:rPr>
          <w:rFonts w:ascii="Times New Roman"/>
          <w:b w:val="false"/>
          <w:i w:val="false"/>
          <w:color w:val="000000"/>
          <w:sz w:val="28"/>
        </w:rPr>
        <w:t>
</w:t>
      </w:r>
      <w:r>
        <w:br/>
      </w:r>
    </w:p>
    <w:p>
      <w:pPr>
        <w:spacing w:after="0"/>
        <w:ind w:left="0"/>
        <w:jc w:val="both"/>
      </w:pPr>
      <w:r>
        <w:drawing>
          <wp:inline distT="0" distB="0" distL="0" distR="0">
            <wp:extent cx="635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50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 бойынша сомалар;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1-ден бастап r дейін өзгеретін реттік нөмір;</w:t>
      </w:r>
    </w:p>
    <w:p>
      <w:pPr>
        <w:spacing w:after="0"/>
        <w:ind w:left="0"/>
        <w:jc w:val="both"/>
      </w:pPr>
      <w:r>
        <w:rPr>
          <w:rFonts w:ascii="Times New Roman"/>
          <w:b w:val="false"/>
          <w:i w:val="false"/>
          <w:color w:val="000000"/>
          <w:sz w:val="28"/>
        </w:rPr>
        <w:t>
      r – тиісті күнтізбелік жыл ішінде Субъектіден электр энергиясын сатып алуды жоспарлайтын электр энергиясының көтерме сауда нарығы Субъектілерінің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4 тамыздағы</w:t>
            </w:r>
            <w:r>
              <w:br/>
            </w:r>
            <w:r>
              <w:rPr>
                <w:rFonts w:ascii="Times New Roman"/>
                <w:b w:val="false"/>
                <w:i w:val="false"/>
                <w:color w:val="000000"/>
                <w:sz w:val="20"/>
              </w:rPr>
              <w:t>№ 145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12-2-қосымша</w:t>
            </w:r>
          </w:p>
        </w:tc>
      </w:tr>
    </w:tbl>
    <w:bookmarkStart w:name="z41" w:id="23"/>
    <w:p>
      <w:pPr>
        <w:spacing w:after="0"/>
        <w:ind w:left="0"/>
        <w:jc w:val="left"/>
      </w:pPr>
      <w:r>
        <w:rPr>
          <w:rFonts w:ascii="Times New Roman"/>
          <w:b/>
          <w:i w:val="false"/>
          <w:color w:val="000000"/>
        </w:rPr>
        <w:t xml:space="preserve"> Электр қуатының әзірлігін ұстап тұру бойынша көрсетілетін қызметті орталықтандырылған сатып алу және электр қуатының жүктеме көтеруге әзірлігін қамтамасыз ету бойынша көрсетілетін қызметті орталықтандырылған сату саласындағы Субъектінің қызметін жүзеге асыруына байланысты шығындары бөлігінде шекті бағасын есептеу</w:t>
      </w:r>
    </w:p>
    <w:bookmarkEnd w:id="23"/>
    <w:bookmarkStart w:name="z42" w:id="24"/>
    <w:p>
      <w:pPr>
        <w:spacing w:after="0"/>
        <w:ind w:left="0"/>
        <w:jc w:val="both"/>
      </w:pPr>
      <w:r>
        <w:rPr>
          <w:rFonts w:ascii="Times New Roman"/>
          <w:b w:val="false"/>
          <w:i w:val="false"/>
          <w:color w:val="000000"/>
          <w:sz w:val="28"/>
        </w:rPr>
        <w:t>
      1. Электр қуатының әзірлігін ұстап тұру бойынша көрсетілетін қызметті орталықтандырылған сатып алу және электр қуатының жүктеме көтеруге әзірлігін қамтамасыз ету бойынша көрсетілетін қызметті орталықтандырылған сату саласындағы Субъектінің қызметін жүзеге асыруына байланысты шығындары бөлігінде шекті бағасын есептеу үшін формула қолданылады:</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638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0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00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қуатының жүктеме көтеруге әзірлігін қамтамасыз ету бойынша көрсетілетін қызметті орталықтандырылған сатудың шекті бағасы, айына МВт-қа теңгемен;</w:t>
      </w:r>
      <w:r>
        <w:br/>
      </w:r>
      <w:r>
        <w:rPr>
          <w:rFonts w:ascii="Times New Roman"/>
          <w:b w:val="false"/>
          <w:i w:val="false"/>
          <w:color w:val="000000"/>
          <w:sz w:val="28"/>
        </w:rPr>
        <w:t>
</w:t>
      </w:r>
      <w:r>
        <w:br/>
      </w:r>
    </w:p>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энергетикасы саласындағы заңнамаға сәйкес ағымдағы күнтізбелік жылда жүйелік операторға жіберілген электр энергиясының көтерме сауда нарығының Субъектісі болып табылатын, I−сол энергиямен жабдықтаушы, энергия беруші ұйымды және тұтынушыны тұтынуға арналған тиісті болжамды өтінімде көрсетілген тұтынудың алдағы күнтізбелік жылдағы ең жоғары электр қуаты МВт−қа;</w:t>
      </w:r>
      <w:r>
        <w:br/>
      </w:r>
      <w:r>
        <w:rPr>
          <w:rFonts w:ascii="Times New Roman"/>
          <w:b w:val="false"/>
          <w:i w:val="false"/>
          <w:color w:val="000000"/>
          <w:sz w:val="28"/>
        </w:rPr>
        <w:t>
</w:t>
      </w:r>
      <w:r>
        <w:br/>
      </w:r>
    </w:p>
    <w:p>
      <w:pPr>
        <w:spacing w:after="0"/>
        <w:ind w:left="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Субъектінің алдағы күнтізбелік жылдағы электр қуатының жүктеме көтеруге әзірлігін қамтамасыз ету бойынша көрсетілетін қызметті орталықтандырылған сату бойынша оның қызметін жүзеге асырумен байланысты негізді шығындары, осы Қағидаға сәйкес қалыптастырылған, айына бір мегаватт электр қуаты есебінен;</w:t>
      </w:r>
      <w:r>
        <w:br/>
      </w:r>
      <w:r>
        <w:rPr>
          <w:rFonts w:ascii="Times New Roman"/>
          <w:b w:val="false"/>
          <w:i w:val="false"/>
          <w:color w:val="000000"/>
          <w:sz w:val="28"/>
        </w:rPr>
        <w:t>
</w:t>
      </w:r>
      <w:r>
        <w:br/>
      </w:r>
    </w:p>
    <w:p>
      <w:pPr>
        <w:spacing w:after="0"/>
        <w:ind w:left="0"/>
        <w:jc w:val="both"/>
      </w:pPr>
      <w:r>
        <w:drawing>
          <wp:inline distT="0" distB="0" distL="0" distR="0">
            <wp:extent cx="58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84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 бойынша сомалар;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1-ден бастап r дейін өзгеретін реттік нөмір;</w:t>
      </w:r>
    </w:p>
    <w:p>
      <w:pPr>
        <w:spacing w:after="0"/>
        <w:ind w:left="0"/>
        <w:jc w:val="both"/>
      </w:pPr>
      <w:r>
        <w:rPr>
          <w:rFonts w:ascii="Times New Roman"/>
          <w:b w:val="false"/>
          <w:i w:val="false"/>
          <w:color w:val="000000"/>
          <w:sz w:val="28"/>
        </w:rPr>
        <w:t>
      r – тұтынуға болжамдық өтінім ұсынған көтерме сауда нарығы Субъектілерінің жалпы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4 тамыздағы</w:t>
            </w:r>
            <w:r>
              <w:br/>
            </w:r>
            <w:r>
              <w:rPr>
                <w:rFonts w:ascii="Times New Roman"/>
                <w:b w:val="false"/>
                <w:i w:val="false"/>
                <w:color w:val="000000"/>
                <w:sz w:val="20"/>
              </w:rPr>
              <w:t>№ 145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44" w:id="25"/>
    <w:p>
      <w:pPr>
        <w:spacing w:after="0"/>
        <w:ind w:left="0"/>
        <w:jc w:val="left"/>
      </w:pPr>
      <w:r>
        <w:rPr>
          <w:rFonts w:ascii="Times New Roman"/>
          <w:b/>
          <w:i w:val="false"/>
          <w:color w:val="000000"/>
        </w:rPr>
        <w:t xml:space="preserve"> Қоғамдық маңызы бар нарық субъектілерінің электр энергиясын (электрмен жабдықтауды) бөлшек саудада өткізуінің шекті бағасын есептеу</w:t>
      </w:r>
    </w:p>
    <w:bookmarkEnd w:id="25"/>
    <w:bookmarkStart w:name="z45" w:id="26"/>
    <w:p>
      <w:pPr>
        <w:spacing w:after="0"/>
        <w:ind w:left="0"/>
        <w:jc w:val="both"/>
      </w:pPr>
      <w:r>
        <w:rPr>
          <w:rFonts w:ascii="Times New Roman"/>
          <w:b w:val="false"/>
          <w:i w:val="false"/>
          <w:color w:val="000000"/>
          <w:sz w:val="28"/>
        </w:rPr>
        <w:t>
      1. Қоғамдық маңызы бар нарық субъектілерінің электр энергиясын бөлшек саудада өткізуінің шекті бағасын есептеу тұтынушылар топтары бойынша электр энергиясын бөлшек саудада өткізу бағаларын саралауды ескере отырып жүзеге асырылады.</w:t>
      </w:r>
    </w:p>
    <w:bookmarkEnd w:id="26"/>
    <w:p>
      <w:pPr>
        <w:spacing w:after="0"/>
        <w:ind w:left="0"/>
        <w:jc w:val="both"/>
      </w:pPr>
      <w:r>
        <w:rPr>
          <w:rFonts w:ascii="Times New Roman"/>
          <w:b w:val="false"/>
          <w:i w:val="false"/>
          <w:color w:val="000000"/>
          <w:sz w:val="28"/>
        </w:rPr>
        <w:t xml:space="preserve">
      Энергиямен жабдықтаушы ұйымдардың электр энергиясына арналған тарифтерді жеке тұлғалардың оны тұтыну көлеміне қарай саралауы Қазақстан Республикасы Табиғи монополияларды реттеу агенттігі төрағасының 2009 жылғы 20 ақпандағы № 57-НҚ бұйрығымен бекітілген Энергиямен жабдықтаушы ұйымдардың электр энергиясына тарифтерді жеке тұлғалардың оны тұтыну көлеміне қарай саралау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5602 болып тіркелген) сәйкес жүзеге асырылады.</w:t>
      </w:r>
    </w:p>
    <w:bookmarkStart w:name="z46" w:id="27"/>
    <w:p>
      <w:pPr>
        <w:spacing w:after="0"/>
        <w:ind w:left="0"/>
        <w:jc w:val="both"/>
      </w:pPr>
      <w:r>
        <w:rPr>
          <w:rFonts w:ascii="Times New Roman"/>
          <w:b w:val="false"/>
          <w:i w:val="false"/>
          <w:color w:val="000000"/>
          <w:sz w:val="28"/>
        </w:rPr>
        <w:t>
      2. Энергиямен жабдықтаушы ұйымдардың электр энергиясын бөлшек саудада өткізуінің шекті бағасын қалыптастыру Қағидаларға сәйкес жүзеге асырылады.</w:t>
      </w:r>
    </w:p>
    <w:bookmarkEnd w:id="27"/>
    <w:bookmarkStart w:name="z47" w:id="28"/>
    <w:p>
      <w:pPr>
        <w:spacing w:after="0"/>
        <w:ind w:left="0"/>
        <w:jc w:val="both"/>
      </w:pPr>
      <w:r>
        <w:rPr>
          <w:rFonts w:ascii="Times New Roman"/>
          <w:b w:val="false"/>
          <w:i w:val="false"/>
          <w:color w:val="000000"/>
          <w:sz w:val="28"/>
        </w:rPr>
        <w:t>
      3. Энергиямен жабдықтаушы ұйымдардың электр энергиясын бөлшек саудада өткізуінің сараланған шекті бағасын белгілеу мақсатында тұтынушылар мынадай топтарға бөлінген:</w:t>
      </w:r>
    </w:p>
    <w:bookmarkEnd w:id="28"/>
    <w:p>
      <w:pPr>
        <w:spacing w:after="0"/>
        <w:ind w:left="0"/>
        <w:jc w:val="both"/>
      </w:pPr>
      <w:r>
        <w:rPr>
          <w:rFonts w:ascii="Times New Roman"/>
          <w:b w:val="false"/>
          <w:i w:val="false"/>
          <w:color w:val="000000"/>
          <w:sz w:val="28"/>
        </w:rPr>
        <w:t>
      тұтынушылардың 1-тобы – электр энергиясын тауарларды, жұмыстарды өндірумен (сатумен) және қызметтерді көрсетумен байланысты емес, өздерінің тұрмыстық мұқтаждары үшін пайдаланатын тұрмыстық тұтынушылар;</w:t>
      </w:r>
    </w:p>
    <w:p>
      <w:pPr>
        <w:spacing w:after="0"/>
        <w:ind w:left="0"/>
        <w:jc w:val="both"/>
      </w:pPr>
      <w:r>
        <w:rPr>
          <w:rFonts w:ascii="Times New Roman"/>
          <w:b w:val="false"/>
          <w:i w:val="false"/>
          <w:color w:val="000000"/>
          <w:sz w:val="28"/>
        </w:rPr>
        <w:t>
      тұтынушылардың 2-тобы – электр энергиясын тұрмыстық мұқтаждары үшін пайдаланбайтын тұтынушылар;</w:t>
      </w:r>
    </w:p>
    <w:p>
      <w:pPr>
        <w:spacing w:after="0"/>
        <w:ind w:left="0"/>
        <w:jc w:val="both"/>
      </w:pPr>
      <w:r>
        <w:rPr>
          <w:rFonts w:ascii="Times New Roman"/>
          <w:b w:val="false"/>
          <w:i w:val="false"/>
          <w:color w:val="000000"/>
          <w:sz w:val="28"/>
        </w:rPr>
        <w:t>
      тұтынушылардың 3-тобы – мемлекеттік бюджеттен қаржыландырылатын заңды тұлғалар.</w:t>
      </w:r>
    </w:p>
    <w:p>
      <w:pPr>
        <w:spacing w:after="0"/>
        <w:ind w:left="0"/>
        <w:jc w:val="both"/>
      </w:pPr>
      <w:r>
        <w:rPr>
          <w:rFonts w:ascii="Times New Roman"/>
          <w:b w:val="false"/>
          <w:i w:val="false"/>
          <w:color w:val="000000"/>
          <w:sz w:val="28"/>
        </w:rPr>
        <w:t>
      Электр энергиясын тұтынушылар топтары бойынша бөлшек саудада өткізудің сараланған шекті бағаларының есептемесі.</w:t>
      </w:r>
    </w:p>
    <w:bookmarkStart w:name="z48" w:id="29"/>
    <w:p>
      <w:pPr>
        <w:spacing w:after="0"/>
        <w:ind w:left="0"/>
        <w:jc w:val="both"/>
      </w:pPr>
      <w:r>
        <w:rPr>
          <w:rFonts w:ascii="Times New Roman"/>
          <w:b w:val="false"/>
          <w:i w:val="false"/>
          <w:color w:val="000000"/>
          <w:sz w:val="28"/>
        </w:rPr>
        <w:t>
      4. Тұтынушылардың бірінші тобы үшін электр энергиясына сараланған шекті бағаларды есептеу тұтынушылардың бірінші тобы үшін электр энергиясына шекті бағаның өзгеру коэффициентін ескере отырып жүзеге асырылады, уәкілетті органның ведомствосы және/немесе уәкілетті орган ведомствосының аумақтық бөлімшесі мынадай формула бойынша айқындайды:</w:t>
      </w:r>
    </w:p>
    <w:bookmarkEnd w:id="29"/>
    <w:p>
      <w:pPr>
        <w:spacing w:after="0"/>
        <w:ind w:left="0"/>
        <w:jc w:val="both"/>
      </w:pPr>
      <w:r>
        <w:rPr>
          <w:rFonts w:ascii="Times New Roman"/>
          <w:b w:val="false"/>
          <w:i w:val="false"/>
          <w:color w:val="000000"/>
          <w:sz w:val="28"/>
        </w:rPr>
        <w:t>
      Бсарал1 = Zқолд. * k, теңге / кВтсағ (ҚҚС-сыз),</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Zқолд. – бірінші топ үшін қолданыстағы баға, теңге/кВтсағ (ҚҚС-сыз);</w:t>
      </w:r>
    </w:p>
    <w:p>
      <w:pPr>
        <w:spacing w:after="0"/>
        <w:ind w:left="0"/>
        <w:jc w:val="both"/>
      </w:pPr>
      <w:r>
        <w:rPr>
          <w:rFonts w:ascii="Times New Roman"/>
          <w:b w:val="false"/>
          <w:i w:val="false"/>
          <w:color w:val="000000"/>
          <w:sz w:val="28"/>
        </w:rPr>
        <w:t>
      k – тұтынушылардың бірінші тобы үшін уәкілетті органның ведомствосы немесе уәкілетті орган ведомствосының аумақтық бөлімшесі айқындайтын электр энергиясының шекті бағасының өзгеру коэффициенті:</w:t>
      </w:r>
    </w:p>
    <w:p>
      <w:pPr>
        <w:spacing w:after="0"/>
        <w:ind w:left="0"/>
        <w:jc w:val="both"/>
      </w:pPr>
      <w:r>
        <w:rPr>
          <w:rFonts w:ascii="Times New Roman"/>
          <w:b w:val="false"/>
          <w:i w:val="false"/>
          <w:color w:val="000000"/>
          <w:sz w:val="28"/>
        </w:rPr>
        <w:t>
      1) тиісті өңір халқының төлем қабілеттілігі деңгейі;</w:t>
      </w:r>
    </w:p>
    <w:p>
      <w:pPr>
        <w:spacing w:after="0"/>
        <w:ind w:left="0"/>
        <w:jc w:val="both"/>
      </w:pPr>
      <w:r>
        <w:rPr>
          <w:rFonts w:ascii="Times New Roman"/>
          <w:b w:val="false"/>
          <w:i w:val="false"/>
          <w:color w:val="000000"/>
          <w:sz w:val="28"/>
        </w:rPr>
        <w:t>
      2) инфляцияға әсері;</w:t>
      </w:r>
    </w:p>
    <w:p>
      <w:pPr>
        <w:spacing w:after="0"/>
        <w:ind w:left="0"/>
        <w:jc w:val="both"/>
      </w:pPr>
      <w:r>
        <w:rPr>
          <w:rFonts w:ascii="Times New Roman"/>
          <w:b w:val="false"/>
          <w:i w:val="false"/>
          <w:color w:val="000000"/>
          <w:sz w:val="28"/>
        </w:rPr>
        <w:t>
      3) өнеркәсіптік өндірісті дамыту деңгейі;</w:t>
      </w:r>
    </w:p>
    <w:p>
      <w:pPr>
        <w:spacing w:after="0"/>
        <w:ind w:left="0"/>
        <w:jc w:val="both"/>
      </w:pPr>
      <w:r>
        <w:rPr>
          <w:rFonts w:ascii="Times New Roman"/>
          <w:b w:val="false"/>
          <w:i w:val="false"/>
          <w:color w:val="000000"/>
          <w:sz w:val="28"/>
        </w:rPr>
        <w:t>
      4) энергия үнемдеу үшін ынталандырулар жасау.</w:t>
      </w:r>
    </w:p>
    <w:bookmarkStart w:name="z49" w:id="30"/>
    <w:p>
      <w:pPr>
        <w:spacing w:after="0"/>
        <w:ind w:left="0"/>
        <w:jc w:val="both"/>
      </w:pPr>
      <w:r>
        <w:rPr>
          <w:rFonts w:ascii="Times New Roman"/>
          <w:b w:val="false"/>
          <w:i w:val="false"/>
          <w:color w:val="000000"/>
          <w:sz w:val="28"/>
        </w:rPr>
        <w:t>
      5. Тұтынушылардың екінші тобы үшін электр энергиясына шекті бағаны есептеу (тұтынушылардың үшінші тобы болмаған жағдайда) мына формула бойынша жүзеге асырылады:</w:t>
      </w:r>
    </w:p>
    <w:bookmarkEnd w:id="30"/>
    <w:p>
      <w:pPr>
        <w:spacing w:after="0"/>
        <w:ind w:left="0"/>
        <w:jc w:val="both"/>
      </w:pPr>
      <w:r>
        <w:rPr>
          <w:rFonts w:ascii="Times New Roman"/>
          <w:b w:val="false"/>
          <w:i w:val="false"/>
          <w:color w:val="000000"/>
          <w:sz w:val="28"/>
        </w:rPr>
        <w:t xml:space="preserve">
      Бсарал 2 = ((Zi * Vжалпы жыл.) – (Бсарал1 *V1))/V2, теңге/кВт.сағ. (ҚҚС-сыз),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Zi – тұтынушылардың тобы бойынша саралаусыз шекті баға;</w:t>
      </w:r>
    </w:p>
    <w:p>
      <w:pPr>
        <w:spacing w:after="0"/>
        <w:ind w:left="0"/>
        <w:jc w:val="both"/>
      </w:pPr>
      <w:r>
        <w:rPr>
          <w:rFonts w:ascii="Times New Roman"/>
          <w:b w:val="false"/>
          <w:i w:val="false"/>
          <w:color w:val="000000"/>
          <w:sz w:val="28"/>
        </w:rPr>
        <w:t>
      Vжалпы жыл – энергиямен жабдықтаушы ұйымның электр энергиясын өткізудің жоспарлаған жылдық көлемі, кВт.сағ.;</w:t>
      </w:r>
    </w:p>
    <w:p>
      <w:pPr>
        <w:spacing w:after="0"/>
        <w:ind w:left="0"/>
        <w:jc w:val="both"/>
      </w:pPr>
      <w:r>
        <w:rPr>
          <w:rFonts w:ascii="Times New Roman"/>
          <w:b w:val="false"/>
          <w:i w:val="false"/>
          <w:color w:val="000000"/>
          <w:sz w:val="28"/>
        </w:rPr>
        <w:t>
      V1 – тұтынушылардың бірінші тобының электр энергиясының жоспарлаған көлемі, кВт.сағ.;</w:t>
      </w:r>
    </w:p>
    <w:p>
      <w:pPr>
        <w:spacing w:after="0"/>
        <w:ind w:left="0"/>
        <w:jc w:val="both"/>
      </w:pPr>
      <w:r>
        <w:rPr>
          <w:rFonts w:ascii="Times New Roman"/>
          <w:b w:val="false"/>
          <w:i w:val="false"/>
          <w:color w:val="000000"/>
          <w:sz w:val="28"/>
        </w:rPr>
        <w:t>
      V2 – тұтынушылардың екінші тобының электр энергиясының жоспарланған көлемі, кВт.сағ.;</w:t>
      </w:r>
    </w:p>
    <w:bookmarkStart w:name="z50" w:id="31"/>
    <w:p>
      <w:pPr>
        <w:spacing w:after="0"/>
        <w:ind w:left="0"/>
        <w:jc w:val="both"/>
      </w:pPr>
      <w:r>
        <w:rPr>
          <w:rFonts w:ascii="Times New Roman"/>
          <w:b w:val="false"/>
          <w:i w:val="false"/>
          <w:color w:val="000000"/>
          <w:sz w:val="28"/>
        </w:rPr>
        <w:t>
      6. Тұтынушылардың екінші тобы болмаған жағдайда, тұтынушылардың үшінші тобы үшін электр энергиясына шекті бағаны есептеу мына формула бойынша жүзеге асырылады:</w:t>
      </w:r>
    </w:p>
    <w:bookmarkEnd w:id="31"/>
    <w:p>
      <w:pPr>
        <w:spacing w:after="0"/>
        <w:ind w:left="0"/>
        <w:jc w:val="both"/>
      </w:pPr>
      <w:r>
        <w:rPr>
          <w:rFonts w:ascii="Times New Roman"/>
          <w:b w:val="false"/>
          <w:i w:val="false"/>
          <w:color w:val="000000"/>
          <w:sz w:val="28"/>
        </w:rPr>
        <w:t xml:space="preserve">
      Бсарал 3 = ((Zi * Vжалпы жыл.) – (Бсарал1 *V1))/V3 теңге/кВт.сағ. (ҚҚС-сыз),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V3 – тұтынушылардың үшінші тобы электр энергиясының жоспарланған көлемі, кВт.сағ.;</w:t>
      </w:r>
    </w:p>
    <w:bookmarkStart w:name="z51" w:id="32"/>
    <w:p>
      <w:pPr>
        <w:spacing w:after="0"/>
        <w:ind w:left="0"/>
        <w:jc w:val="both"/>
      </w:pPr>
      <w:r>
        <w:rPr>
          <w:rFonts w:ascii="Times New Roman"/>
          <w:b w:val="false"/>
          <w:i w:val="false"/>
          <w:color w:val="000000"/>
          <w:sz w:val="28"/>
        </w:rPr>
        <w:t>
      7. Тұтынушылардың екінші және үшінші тобы болған жағдайда, тұтынушылардың екінші және үшінші тобы үшін электр энергиясына шекті бағаны есептеу мына формулалар бойынша жүзеге асырылады:</w:t>
      </w:r>
    </w:p>
    <w:bookmarkEnd w:id="32"/>
    <w:p>
      <w:pPr>
        <w:spacing w:after="0"/>
        <w:ind w:left="0"/>
        <w:jc w:val="both"/>
      </w:pPr>
      <w:r>
        <w:rPr>
          <w:rFonts w:ascii="Times New Roman"/>
          <w:b w:val="false"/>
          <w:i w:val="false"/>
          <w:color w:val="000000"/>
          <w:sz w:val="28"/>
        </w:rPr>
        <w:t xml:space="preserve">
      Бсарал 3 = ((Zi * Vжалпы жыл.) – (Бсарал1 * V1) – (Бсарал 2 * V2))/ V3, теңге/кВт.сағ. (ҚҚС-сыз). </w:t>
      </w:r>
    </w:p>
    <w:p>
      <w:pPr>
        <w:spacing w:after="0"/>
        <w:ind w:left="0"/>
        <w:jc w:val="both"/>
      </w:pPr>
      <w:r>
        <w:rPr>
          <w:rFonts w:ascii="Times New Roman"/>
          <w:b w:val="false"/>
          <w:i w:val="false"/>
          <w:color w:val="000000"/>
          <w:sz w:val="28"/>
        </w:rPr>
        <w:t>
      Қоғамдық маңызы бар нарық субъектілерінің электр энергиясын тұтынушылар топтары бойынша бөлшек саудада өткізуінің шекті бағаларын есептеудің бақылауға арналған мысал</w:t>
      </w:r>
    </w:p>
    <w:p>
      <w:pPr>
        <w:spacing w:after="0"/>
        <w:ind w:left="0"/>
        <w:jc w:val="both"/>
      </w:pPr>
      <w:r>
        <w:rPr>
          <w:rFonts w:ascii="Times New Roman"/>
          <w:b w:val="false"/>
          <w:i w:val="false"/>
          <w:color w:val="000000"/>
          <w:sz w:val="28"/>
        </w:rPr>
        <w:t>
      Мысал:</w:t>
      </w:r>
    </w:p>
    <w:p>
      <w:pPr>
        <w:spacing w:after="0"/>
        <w:ind w:left="0"/>
        <w:jc w:val="both"/>
      </w:pPr>
      <w:r>
        <w:rPr>
          <w:rFonts w:ascii="Times New Roman"/>
          <w:b w:val="false"/>
          <w:i w:val="false"/>
          <w:color w:val="000000"/>
          <w:sz w:val="28"/>
        </w:rPr>
        <w:t>
      Бастапқы деректер:</w:t>
      </w:r>
    </w:p>
    <w:p>
      <w:pPr>
        <w:spacing w:after="0"/>
        <w:ind w:left="0"/>
        <w:jc w:val="both"/>
      </w:pPr>
      <w:r>
        <w:rPr>
          <w:rFonts w:ascii="Times New Roman"/>
          <w:b w:val="false"/>
          <w:i w:val="false"/>
          <w:color w:val="000000"/>
          <w:sz w:val="28"/>
        </w:rPr>
        <w:t>
      Zi = 16,50 теңге/кВтсағ. (ҚҚС-сыз)</w:t>
      </w:r>
    </w:p>
    <w:p>
      <w:pPr>
        <w:spacing w:after="0"/>
        <w:ind w:left="0"/>
        <w:jc w:val="both"/>
      </w:pPr>
      <w:r>
        <w:rPr>
          <w:rFonts w:ascii="Times New Roman"/>
          <w:b w:val="false"/>
          <w:i w:val="false"/>
          <w:color w:val="000000"/>
          <w:sz w:val="28"/>
        </w:rPr>
        <w:t>
      Zқолд. = 14,00 теңге/кВтсағ. (ҚҚС-сыз)</w:t>
      </w:r>
    </w:p>
    <w:p>
      <w:pPr>
        <w:spacing w:after="0"/>
        <w:ind w:left="0"/>
        <w:jc w:val="both"/>
      </w:pPr>
      <w:r>
        <w:rPr>
          <w:rFonts w:ascii="Times New Roman"/>
          <w:b w:val="false"/>
          <w:i w:val="false"/>
          <w:color w:val="000000"/>
          <w:sz w:val="28"/>
        </w:rPr>
        <w:t>
      k = 1,07</w:t>
      </w:r>
    </w:p>
    <w:p>
      <w:pPr>
        <w:spacing w:after="0"/>
        <w:ind w:left="0"/>
        <w:jc w:val="both"/>
      </w:pPr>
      <w:r>
        <w:rPr>
          <w:rFonts w:ascii="Times New Roman"/>
          <w:b w:val="false"/>
          <w:i w:val="false"/>
          <w:color w:val="000000"/>
          <w:sz w:val="28"/>
        </w:rPr>
        <w:t>
      Vжалпы жыл. = 2 377,8 млн.кВтсағ., оның ішінде:</w:t>
      </w:r>
    </w:p>
    <w:p>
      <w:pPr>
        <w:spacing w:after="0"/>
        <w:ind w:left="0"/>
        <w:jc w:val="both"/>
      </w:pPr>
      <w:r>
        <w:rPr>
          <w:rFonts w:ascii="Times New Roman"/>
          <w:b w:val="false"/>
          <w:i w:val="false"/>
          <w:color w:val="000000"/>
          <w:sz w:val="28"/>
        </w:rPr>
        <w:t>
      V1 = 750,8 млн.кВтсағ.</w:t>
      </w:r>
    </w:p>
    <w:p>
      <w:pPr>
        <w:spacing w:after="0"/>
        <w:ind w:left="0"/>
        <w:jc w:val="both"/>
      </w:pPr>
      <w:r>
        <w:rPr>
          <w:rFonts w:ascii="Times New Roman"/>
          <w:b w:val="false"/>
          <w:i w:val="false"/>
          <w:color w:val="000000"/>
          <w:sz w:val="28"/>
        </w:rPr>
        <w:t>
      VIII = 1 627,0 млн.кВтсағ.</w:t>
      </w:r>
    </w:p>
    <w:p>
      <w:pPr>
        <w:spacing w:after="0"/>
        <w:ind w:left="0"/>
        <w:jc w:val="both"/>
      </w:pPr>
      <w:r>
        <w:rPr>
          <w:rFonts w:ascii="Times New Roman"/>
          <w:b w:val="false"/>
          <w:i w:val="false"/>
          <w:color w:val="000000"/>
          <w:sz w:val="28"/>
        </w:rPr>
        <w:t>
      Тұтынушылардың екінші және үшінші топтары үшін (олар болған жағдайда) электр энергиясына шекті бағаны есептеу үшін қосымша деректер:</w:t>
      </w:r>
    </w:p>
    <w:p>
      <w:pPr>
        <w:spacing w:after="0"/>
        <w:ind w:left="0"/>
        <w:jc w:val="both"/>
      </w:pPr>
      <w:r>
        <w:rPr>
          <w:rFonts w:ascii="Times New Roman"/>
          <w:b w:val="false"/>
          <w:i w:val="false"/>
          <w:color w:val="000000"/>
          <w:sz w:val="28"/>
        </w:rPr>
        <w:t>
      VII = 800,0 млн.кВтсағ.</w:t>
      </w:r>
    </w:p>
    <w:p>
      <w:pPr>
        <w:spacing w:after="0"/>
        <w:ind w:left="0"/>
        <w:jc w:val="both"/>
      </w:pPr>
      <w:r>
        <w:rPr>
          <w:rFonts w:ascii="Times New Roman"/>
          <w:b w:val="false"/>
          <w:i w:val="false"/>
          <w:color w:val="000000"/>
          <w:sz w:val="28"/>
        </w:rPr>
        <w:t>
      VIII = 827,0 млн.кВтсағ.</w:t>
      </w:r>
    </w:p>
    <w:p>
      <w:pPr>
        <w:spacing w:after="0"/>
        <w:ind w:left="0"/>
        <w:jc w:val="both"/>
      </w:pPr>
      <w:r>
        <w:rPr>
          <w:rFonts w:ascii="Times New Roman"/>
          <w:b w:val="false"/>
          <w:i w:val="false"/>
          <w:color w:val="000000"/>
          <w:sz w:val="28"/>
        </w:rPr>
        <w:t>
      Бсарал III = 15,28 теңге/кВтсағ. (ҚҚС-сыз).</w:t>
      </w:r>
    </w:p>
    <w:p>
      <w:pPr>
        <w:spacing w:after="0"/>
        <w:ind w:left="0"/>
        <w:jc w:val="both"/>
      </w:pPr>
      <w:r>
        <w:rPr>
          <w:rFonts w:ascii="Times New Roman"/>
          <w:b w:val="false"/>
          <w:i w:val="false"/>
          <w:color w:val="000000"/>
          <w:sz w:val="28"/>
        </w:rPr>
        <w:t>
      1. Тұтынушылардың бірінші тобы үшін электр энергиясына шекті бағаны есептеу мына формула бойынша жүзеге асырылады:</w:t>
      </w:r>
    </w:p>
    <w:p>
      <w:pPr>
        <w:spacing w:after="0"/>
        <w:ind w:left="0"/>
        <w:jc w:val="both"/>
      </w:pPr>
      <w:r>
        <w:rPr>
          <w:rFonts w:ascii="Times New Roman"/>
          <w:b w:val="false"/>
          <w:i w:val="false"/>
          <w:color w:val="000000"/>
          <w:sz w:val="28"/>
        </w:rPr>
        <w:t>
      Бсарал I = Zқолд. * k, теңге/кВтсағ. (ҚҚС-сыз) Бсарал I = 14,0 * 1,07 = 14,98</w:t>
      </w:r>
    </w:p>
    <w:p>
      <w:pPr>
        <w:spacing w:after="0"/>
        <w:ind w:left="0"/>
        <w:jc w:val="both"/>
      </w:pPr>
      <w:r>
        <w:rPr>
          <w:rFonts w:ascii="Times New Roman"/>
          <w:b w:val="false"/>
          <w:i w:val="false"/>
          <w:color w:val="000000"/>
          <w:sz w:val="28"/>
        </w:rPr>
        <w:t>
      2. Тұтынушылардың екінші тобы болмаған жағдайда тұтынушылардың үшінші тобы үшін электр энергиясына шекті бағаны есептеу мына формула бойынша жүзеге асырылады:</w:t>
      </w:r>
    </w:p>
    <w:p>
      <w:pPr>
        <w:spacing w:after="0"/>
        <w:ind w:left="0"/>
        <w:jc w:val="both"/>
      </w:pPr>
      <w:r>
        <w:rPr>
          <w:rFonts w:ascii="Times New Roman"/>
          <w:b w:val="false"/>
          <w:i w:val="false"/>
          <w:color w:val="000000"/>
          <w:sz w:val="28"/>
        </w:rPr>
        <w:t xml:space="preserve">
      Бсарал III = ((Zi * Vжалпы жыл.) – (Бсарал I *VI))/VIII теңге/кВт.сағ. (ҚҚС-сыз) </w:t>
      </w:r>
    </w:p>
    <w:p>
      <w:pPr>
        <w:spacing w:after="0"/>
        <w:ind w:left="0"/>
        <w:jc w:val="both"/>
      </w:pPr>
      <w:r>
        <w:rPr>
          <w:rFonts w:ascii="Times New Roman"/>
          <w:b w:val="false"/>
          <w:i w:val="false"/>
          <w:color w:val="000000"/>
          <w:sz w:val="28"/>
        </w:rPr>
        <w:t>
      Бсарал III = ((16,50 * 2 377,8) – (14,98 * 750,8))/1 627 = 17,20 теңге/кВт.сағ. (ҚҚС-сыз).</w:t>
      </w:r>
    </w:p>
    <w:p>
      <w:pPr>
        <w:spacing w:after="0"/>
        <w:ind w:left="0"/>
        <w:jc w:val="both"/>
      </w:pPr>
      <w:r>
        <w:rPr>
          <w:rFonts w:ascii="Times New Roman"/>
          <w:b w:val="false"/>
          <w:i w:val="false"/>
          <w:color w:val="000000"/>
          <w:sz w:val="28"/>
        </w:rPr>
        <w:t>
      3. Тұтынушылардың екінші және үшінші тобы (тұтынушылардың екі тобы да болған жағдайда) үшін электр энергиясына шекті бағаны есептеу мына формулалар бойынша жүзеге асырылады:</w:t>
      </w:r>
    </w:p>
    <w:p>
      <w:pPr>
        <w:spacing w:after="0"/>
        <w:ind w:left="0"/>
        <w:jc w:val="both"/>
      </w:pPr>
      <w:r>
        <w:rPr>
          <w:rFonts w:ascii="Times New Roman"/>
          <w:b w:val="false"/>
          <w:i w:val="false"/>
          <w:color w:val="000000"/>
          <w:sz w:val="28"/>
        </w:rPr>
        <w:t xml:space="preserve">
      Бсарал 2=Zi, теңге/ кВтсағ. </w:t>
      </w:r>
    </w:p>
    <w:p>
      <w:pPr>
        <w:spacing w:after="0"/>
        <w:ind w:left="0"/>
        <w:jc w:val="both"/>
      </w:pPr>
      <w:r>
        <w:rPr>
          <w:rFonts w:ascii="Times New Roman"/>
          <w:b w:val="false"/>
          <w:i w:val="false"/>
          <w:color w:val="000000"/>
          <w:sz w:val="28"/>
        </w:rPr>
        <w:t>
      Бсарал2=16,50 теңге/кВтсағ. (ҚҚС-сыз)</w:t>
      </w:r>
    </w:p>
    <w:p>
      <w:pPr>
        <w:spacing w:after="0"/>
        <w:ind w:left="0"/>
        <w:jc w:val="both"/>
      </w:pPr>
      <w:r>
        <w:rPr>
          <w:rFonts w:ascii="Times New Roman"/>
          <w:b w:val="false"/>
          <w:i w:val="false"/>
          <w:color w:val="000000"/>
          <w:sz w:val="28"/>
        </w:rPr>
        <w:t>
      Бсарал3 = ((Zi * Vжалпы жыл. ) – (Бсарал1 * V1) – (Бсарал 2 * V2))/V3 Бсарал3 = ((16,50 * 2377,8) – (14,98 * 750,8) – (16,50 * 800)) / 827 = 17,88</w:t>
      </w:r>
    </w:p>
    <w:p>
      <w:pPr>
        <w:spacing w:after="0"/>
        <w:ind w:left="0"/>
        <w:jc w:val="both"/>
      </w:pPr>
      <w:r>
        <w:rPr>
          <w:rFonts w:ascii="Times New Roman"/>
          <w:b w:val="false"/>
          <w:i w:val="false"/>
          <w:color w:val="000000"/>
          <w:sz w:val="28"/>
        </w:rPr>
        <w:t>
      теңге/кВтсағ. (ҚҚС-сыз).</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Энергиямен жабдықтаушы ұйымдардың электр энергиясына арналған тарифтерді жеке тұлғалардың оны тұтыну көлеміне қарай саралауы Қазақстан Республикасы Табиғи монополияларды реттеу агенттігі төрағасының 2009 жылғы 20 ақпандағы № 57-НҚ бұйрығымен бекітілген Энергиямен жабдықтаушы ұйымдардың электр энергиясына тарифтерді жеке тұлғалардың оны тұтыну көлеміне қарай саралау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5602 болып тіркелген)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4 тамыздағы</w:t>
            </w:r>
            <w:r>
              <w:br/>
            </w:r>
            <w:r>
              <w:rPr>
                <w:rFonts w:ascii="Times New Roman"/>
                <w:b w:val="false"/>
                <w:i w:val="false"/>
                <w:color w:val="000000"/>
                <w:sz w:val="20"/>
              </w:rPr>
              <w:t>№ 145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17-1-қосымша</w:t>
            </w:r>
          </w:p>
        </w:tc>
      </w:tr>
    </w:tbl>
    <w:bookmarkStart w:name="z53" w:id="33"/>
    <w:p>
      <w:pPr>
        <w:spacing w:after="0"/>
        <w:ind w:left="0"/>
        <w:jc w:val="left"/>
      </w:pPr>
      <w:r>
        <w:rPr>
          <w:rFonts w:ascii="Times New Roman"/>
          <w:b/>
          <w:i w:val="false"/>
          <w:color w:val="000000"/>
        </w:rPr>
        <w:t xml:space="preserve"> Электр қуатының әзірлігін ұстап тұру бойынша көрсетілетін қызметті орталықтандырылған сатып алу және электр қуатының жүктеме көтеруге әзірлігін қамтамасыз ету бойынша көрсетілетін қызметті орталықтандырылған сату саласындағы Субъектінің қызметті жүзеге асыруымен байланысты шығындары бөлігінде өндіретін (өткізетін) тауарларының (жұмыстарының, көрсетілетін қызметтерінің) өндірісі (өткізуі) көлемдері, шығындары және тиісті бағалары туралы ақпарат (қоғамдық маңызы бар нарық субъектісінің атауы, бизнес сәйкестендіру нөмірі) 20___ жылғы ______________ (ай) үшін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қызметтің жалпы жіктеуіші бойынша көрсетілетін </w:t>
            </w:r>
            <w:r>
              <w:rPr>
                <w:rFonts w:ascii="Times New Roman"/>
                <w:b/>
                <w:i w:val="false"/>
                <w:color w:val="000000"/>
                <w:sz w:val="20"/>
              </w:rPr>
              <w:t>қызметтердің</w:t>
            </w:r>
            <w:r>
              <w:rPr>
                <w:rFonts w:ascii="Times New Roman"/>
                <w:b/>
                <w:i w:val="false"/>
                <w:color w:val="000000"/>
                <w:sz w:val="20"/>
              </w:rPr>
              <w:t xml:space="preserve"> атаулары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 (киловатт сағат)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киловатт сағатқа теңгемен есептік баға (қосылған құн салығынсыз)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қызметтен түсетін кіріс мың теңге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4 тамыздағы</w:t>
            </w:r>
            <w:r>
              <w:br/>
            </w:r>
            <w:r>
              <w:rPr>
                <w:rFonts w:ascii="Times New Roman"/>
                <w:b w:val="false"/>
                <w:i w:val="false"/>
                <w:color w:val="000000"/>
                <w:sz w:val="20"/>
              </w:rPr>
              <w:t>№ 145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17-2-қосымша</w:t>
            </w:r>
          </w:p>
        </w:tc>
      </w:tr>
    </w:tbl>
    <w:bookmarkStart w:name="z55" w:id="34"/>
    <w:p>
      <w:pPr>
        <w:spacing w:after="0"/>
        <w:ind w:left="0"/>
        <w:jc w:val="left"/>
      </w:pPr>
      <w:r>
        <w:rPr>
          <w:rFonts w:ascii="Times New Roman"/>
          <w:b/>
          <w:i w:val="false"/>
          <w:color w:val="000000"/>
        </w:rPr>
        <w:t xml:space="preserve"> Электр қуатының әзірлігін ұстап тұру бойынша көрсетілетін қызметті орталықтандырылған сатып алу және электр қуатының жүктеме көтеруге әзірлігін қамтамасыз ету бойынша көрсетілетін қызметті орталықтандырылған сату саласындағы Субъектінің қызметті жүзеге асыруымен байланысты шығындары бөлігінде өндіретін (өткізетін) тауарларының (жұмыстарының, көрсетілетін қызметтерінің) өндірісі (өткізуі) көлемдері, шығындары және тиісті бағалары туралы ақпарат (қоғамдық маңызы бар нарық субъектісінің атауы, бизнес сәйкестендіру нөмірі) 20___ жылғы ______________ (ай) үшін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қызметтің жалпы жіктеуіші бойынша көрсетілетін қызметтердің атаулары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 (МВт * ай)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МВт*айға теңгемен есептік баға (қосылған құн салығынсыз)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қызметтен түсетін кіріс мың теңге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