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a83" w14:textId="f62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 мен ұйымдардың бизнес-әріптестер тізілімімен интеграциялауға жататын ақпараттандыру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31 шiлдедегi № 144 бұйрығы және Қазақстан Республикасының Цифрлық даму, инновациялар және аэроғарыш өнеркәсібі министрінің 2023 жылғы 31 шiлдедегi № 308/НҚ бірлескен бұйрығы. Қазақстан Республикасының Әділет министрлігінде 2023 жылғы 1 тамызда № 33210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272)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 мен ұйымдардың бизнес-әріптестер тізілімімен интеграциялауға жататын ақпараттандыру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308/НҚ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 мен ұйымдардың бизнес-әріптестер тізілімімен интеграциялауға жататын ақпараттандыру объектілерінің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ұйымдардың бизнес-әріптестер тізілімімен интеграциялауға жататын ақпараттандыру объектілері: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"Интеграцияланған салықтық ақпараттық жүйе" ақпараттық жүйесі;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"Интеграцияланған деректерді сақтау орны" ақпараттық жүйесі;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"Акциз" ақпараттық жүйесі;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"Салық төлеушілер мен салық салу объектілерінің тізілімі" ақпараттық жүйесі;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"Салық төлеушінің кабинеті" web-қосымшасы" ақпараттық жүйесі;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"Деректерді бірыңғай сақтау орны" ақпараттық жүйесі;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"Орталықтандырылған біріздендірілген дербес шот" ақпараттық жүйесі;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"Интеграцияланған деректер базасы" ақпараттық жүйесі;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"Ақпараттық есепке алу орталығы" ақпараттық жүйесі;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"Заңды тұлғалар" мемлекеттік дерекқоры" ақпараттық жүйесі;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"Жеке тұлғалар" мемлекеттік дерекқоры" ақпараттық жүйесі;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"Жылжымайтын мүлік тіркелімі" мемлекеттік дерекқоры" ақпараттық жүйесі;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"Е-лицензиялау" мемлекеттік дерекқоры" ақпараттық жүйесі;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"Азаматтық хал актілерінің жазбалары" ақпараттық жүйесі;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атқарушылық іс жүргізу органдарының автоматтандырылған ақпараттық жүйесі;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"е-Статистика" интеграцияланған ақпараттық жүйесі;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"Мекенжай тіркелімі" ақпараттық жүйесі;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"Талдау орталығы" ақпараттық жүйесі;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"Төрелік" автоматтандырылған ақпараттық-талдау жүйесі;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"Сервистік орталық" автоматтандырылған ақпараттық жүйесі;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"Сатып алудың бірыңғай терезесі" ақпараттық жүйесі;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көліктік дерекқордың және тасымалдаулар қауіпсіздігі мониторингінің ақпараттық-талдау жүйесі.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