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affb4" w14:textId="bcaff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"Инвестициялар және құрылыс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4 ақпандағы № 16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2023 жылғы 12 шiлдедегі № 4 бұйрығы. Қазақстан Республикасының Әділет министрлігінде 2023 жылғы 17 шiлдеде № 33095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01.01.2024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"Инвестициялар және құрылыс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4 ақпандағы № 16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19994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15-тармағы </w:t>
      </w:r>
      <w:r>
        <w:rPr>
          <w:rFonts w:ascii="Times New Roman"/>
          <w:b w:val="false"/>
          <w:i w:val="false"/>
          <w:color w:val="000000"/>
          <w:sz w:val="28"/>
        </w:rPr>
        <w:t>36) тармақшасына</w:t>
      </w:r>
      <w:r>
        <w:rPr>
          <w:rFonts w:ascii="Times New Roman"/>
          <w:b w:val="false"/>
          <w:i w:val="false"/>
          <w:color w:val="000000"/>
          <w:sz w:val="28"/>
        </w:rPr>
        <w:t xml:space="preserve">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 </w:t>
      </w:r>
      <w:r>
        <w:rPr>
          <w:rFonts w:ascii="Times New Roman"/>
          <w:b w:val="false"/>
          <w:i w:val="false"/>
          <w:color w:val="000000"/>
          <w:sz w:val="28"/>
        </w:rPr>
        <w:t>22)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1-тармағында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жаңа редакцияда жазылсын.</w:t>
      </w:r>
    </w:p>
    <w:bookmarkStart w:name="z7" w:id="5"/>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Әдіснамалық дамыту және деректерді басқару саясаты департаменті осы бұйрықты Қазақстан Республикасы Стратегиялық жоспарлау және реформалар агенттігі Ұлттық статистика бюросының құрылымдық және аумақтық бөлімшелеріне жұмыс бабында басшылыққа алу және пайдалану үшін жеткізсін.</w:t>
      </w:r>
    </w:p>
    <w:bookmarkEnd w:id="5"/>
    <w:bookmarkStart w:name="z8" w:id="6"/>
    <w:p>
      <w:pPr>
        <w:spacing w:after="0"/>
        <w:ind w:left="0"/>
        <w:jc w:val="both"/>
      </w:pPr>
      <w:r>
        <w:rPr>
          <w:rFonts w:ascii="Times New Roman"/>
          <w:b w:val="false"/>
          <w:i w:val="false"/>
          <w:color w:val="000000"/>
          <w:sz w:val="28"/>
        </w:rPr>
        <w:t>
      3.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6"/>
    <w:bookmarkStart w:name="z9" w:id="7"/>
    <w:p>
      <w:pPr>
        <w:spacing w:after="0"/>
        <w:ind w:left="0"/>
        <w:jc w:val="both"/>
      </w:pPr>
      <w:r>
        <w:rPr>
          <w:rFonts w:ascii="Times New Roman"/>
          <w:b w:val="false"/>
          <w:i w:val="false"/>
          <w:color w:val="000000"/>
          <w:sz w:val="28"/>
        </w:rPr>
        <w:t>
      4. Осы бұйрық ресми жариялануға жатады және 2024 жылғы 1 қаңтардан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Стратегиялық жоспарлау және </w:t>
            </w:r>
          </w:p>
          <w:p>
            <w:pPr>
              <w:spacing w:after="20"/>
              <w:ind w:left="20"/>
              <w:jc w:val="both"/>
            </w:pPr>
            <w:r>
              <w:rPr>
                <w:rFonts w:ascii="Times New Roman"/>
                <w:b w:val="false"/>
                <w:i/>
                <w:color w:val="000000"/>
                <w:sz w:val="20"/>
              </w:rPr>
              <w:t xml:space="preserve">реформалар агенттігінің </w:t>
            </w:r>
          </w:p>
          <w:p>
            <w:pPr>
              <w:spacing w:after="20"/>
              <w:ind w:left="20"/>
              <w:jc w:val="both"/>
            </w:pPr>
            <w:r>
              <w:rPr>
                <w:rFonts w:ascii="Times New Roman"/>
                <w:b w:val="false"/>
                <w:i/>
                <w:color w:val="000000"/>
                <w:sz w:val="20"/>
              </w:rPr>
              <w:t xml:space="preserve">Ұлттық статистика </w:t>
            </w:r>
          </w:p>
          <w:p>
            <w:pPr>
              <w:spacing w:after="20"/>
              <w:ind w:left="20"/>
              <w:jc w:val="both"/>
            </w:pPr>
            <w:r>
              <w:rPr>
                <w:rFonts w:ascii="Times New Roman"/>
                <w:b w:val="false"/>
                <w:i/>
                <w:color w:val="000000"/>
                <w:sz w:val="20"/>
              </w:rPr>
              <w:t>бюросының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Шаймарданов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w:t>
      </w:r>
    </w:p>
    <w:p>
      <w:pPr>
        <w:spacing w:after="0"/>
        <w:ind w:left="0"/>
        <w:jc w:val="both"/>
      </w:pPr>
      <w:r>
        <w:rPr>
          <w:rFonts w:ascii="Times New Roman"/>
          <w:b w:val="false"/>
          <w:i w:val="false"/>
          <w:color w:val="000000"/>
          <w:sz w:val="28"/>
        </w:rPr>
        <w:t>
      инфрақұрылымдық даму</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2023 жылғы 12 шілдедегі</w:t>
            </w:r>
            <w:r>
              <w:br/>
            </w:r>
            <w:r>
              <w:rPr>
                <w:rFonts w:ascii="Times New Roman"/>
                <w:b w:val="false"/>
                <w:i w:val="false"/>
                <w:color w:val="000000"/>
                <w:sz w:val="20"/>
              </w:rPr>
              <w:t>№ 4 Бұйрығына</w:t>
            </w:r>
            <w:r>
              <w:br/>
            </w:r>
            <w:r>
              <w:rPr>
                <w:rFonts w:ascii="Times New Roman"/>
                <w:b w:val="false"/>
                <w:i w:val="false"/>
                <w:color w:val="000000"/>
                <w:sz w:val="20"/>
              </w:rPr>
              <w:t>1-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33700" cy="223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33700" cy="2235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xml:space="preserve">
Статистическая форма общегосударственного статистического наблюдения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Ұлттық экономика</w:t>
            </w:r>
          </w:p>
          <w:p>
            <w:pPr>
              <w:spacing w:after="20"/>
              <w:ind w:left="20"/>
              <w:jc w:val="both"/>
            </w:pPr>
            <w:r>
              <w:rPr>
                <w:rFonts w:ascii="Times New Roman"/>
                <w:b w:val="false"/>
                <w:i w:val="false"/>
                <w:color w:val="000000"/>
                <w:sz w:val="20"/>
              </w:rPr>
              <w:t xml:space="preserve">
министрлігінің Статистика </w:t>
            </w:r>
          </w:p>
          <w:p>
            <w:pPr>
              <w:spacing w:after="20"/>
              <w:ind w:left="20"/>
              <w:jc w:val="both"/>
            </w:pPr>
            <w:r>
              <w:rPr>
                <w:rFonts w:ascii="Times New Roman"/>
                <w:b w:val="false"/>
                <w:i w:val="false"/>
                <w:color w:val="000000"/>
                <w:sz w:val="20"/>
              </w:rPr>
              <w:t>
комитеті төрағасының</w:t>
            </w:r>
          </w:p>
          <w:p>
            <w:pPr>
              <w:spacing w:after="20"/>
              <w:ind w:left="20"/>
              <w:jc w:val="both"/>
            </w:pPr>
            <w:r>
              <w:rPr>
                <w:rFonts w:ascii="Times New Roman"/>
                <w:b w:val="false"/>
                <w:i w:val="false"/>
                <w:color w:val="000000"/>
                <w:sz w:val="20"/>
              </w:rPr>
              <w:t>
2020 жылғы 4 ақпандағы</w:t>
            </w:r>
          </w:p>
          <w:p>
            <w:pPr>
              <w:spacing w:after="20"/>
              <w:ind w:left="20"/>
              <w:jc w:val="both"/>
            </w:pPr>
            <w:r>
              <w:rPr>
                <w:rFonts w:ascii="Times New Roman"/>
                <w:b w:val="false"/>
                <w:i w:val="false"/>
                <w:color w:val="000000"/>
                <w:sz w:val="20"/>
              </w:rPr>
              <w:t>
№ 16 бұйрығына 3-қосымша</w:t>
            </w:r>
          </w:p>
          <w:p>
            <w:pPr>
              <w:spacing w:after="20"/>
              <w:ind w:left="20"/>
              <w:jc w:val="both"/>
            </w:pPr>
            <w:r>
              <w:rPr>
                <w:rFonts w:ascii="Times New Roman"/>
                <w:b w:val="false"/>
                <w:i w:val="false"/>
                <w:color w:val="000000"/>
                <w:sz w:val="20"/>
              </w:rPr>
              <w:t>
Приложение 3 к приказу</w:t>
            </w:r>
          </w:p>
          <w:p>
            <w:pPr>
              <w:spacing w:after="20"/>
              <w:ind w:left="20"/>
              <w:jc w:val="both"/>
            </w:pPr>
            <w:r>
              <w:rPr>
                <w:rFonts w:ascii="Times New Roman"/>
                <w:b w:val="false"/>
                <w:i w:val="false"/>
                <w:color w:val="000000"/>
                <w:sz w:val="20"/>
              </w:rPr>
              <w:t>
Председателя Комитета</w:t>
            </w:r>
          </w:p>
          <w:p>
            <w:pPr>
              <w:spacing w:after="20"/>
              <w:ind w:left="20"/>
              <w:jc w:val="both"/>
            </w:pPr>
            <w:r>
              <w:rPr>
                <w:rFonts w:ascii="Times New Roman"/>
                <w:b w:val="false"/>
                <w:i w:val="false"/>
                <w:color w:val="000000"/>
                <w:sz w:val="20"/>
              </w:rPr>
              <w:t>
по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4 февраля 2020 года № 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Негізгі капиталға салынған инвестициялар туралы есеп</w:t>
            </w:r>
          </w:p>
          <w:p>
            <w:pPr>
              <w:spacing w:after="20"/>
              <w:ind w:left="20"/>
              <w:jc w:val="both"/>
            </w:pPr>
          </w:p>
          <w:p>
            <w:pPr>
              <w:spacing w:after="20"/>
              <w:ind w:left="20"/>
              <w:jc w:val="both"/>
            </w:pPr>
            <w:r>
              <w:rPr>
                <w:rFonts w:ascii="Times New Roman"/>
                <w:b/>
                <w:i w:val="false"/>
                <w:color w:val="000000"/>
                <w:sz w:val="20"/>
              </w:rPr>
              <w:t>
Отчет об инвестициях в основной капитал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1-инвест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256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25600" cy="6350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bl>
    <w:p>
      <w:pPr>
        <w:spacing w:after="0"/>
        <w:ind w:left="0"/>
        <w:jc w:val="both"/>
      </w:pPr>
      <w:r>
        <w:rPr>
          <w:rFonts w:ascii="Times New Roman"/>
          <w:b w:val="false"/>
          <w:i w:val="false"/>
          <w:color w:val="000000"/>
          <w:sz w:val="28"/>
        </w:rPr>
        <w:t>
      Жұмыс істейтіндердің санына қарамастан, инвестициялық қызметті іске асыратын заңды тұлғалар және (немесе) олардың құрылымдық және оқшауланған бөлімшелері ұсынады</w:t>
      </w:r>
    </w:p>
    <w:p>
      <w:pPr>
        <w:spacing w:after="0"/>
        <w:ind w:left="0"/>
        <w:jc w:val="both"/>
      </w:pPr>
      <w:r>
        <w:rPr>
          <w:rFonts w:ascii="Times New Roman"/>
          <w:b w:val="false"/>
          <w:i w:val="false"/>
          <w:color w:val="000000"/>
          <w:sz w:val="28"/>
        </w:rPr>
        <w:t>
      Представляют юридические лица и (или) их структурные и обособленные подразделения, осуществляющие инвестиционную деятельность, независимо от численности работающих</w:t>
      </w:r>
    </w:p>
    <w:p>
      <w:pPr>
        <w:spacing w:after="0"/>
        <w:ind w:left="0"/>
        <w:jc w:val="both"/>
      </w:pPr>
      <w:r>
        <w:rPr>
          <w:rFonts w:ascii="Times New Roman"/>
          <w:b w:val="false"/>
          <w:i w:val="false"/>
          <w:color w:val="000000"/>
          <w:sz w:val="28"/>
        </w:rPr>
        <w:t>
      Ұсыну мерзімі–есепті кезеңнен кейінгі 15 сәуірге (қоса алғанда) дейін</w:t>
      </w:r>
    </w:p>
    <w:p>
      <w:pPr>
        <w:spacing w:after="0"/>
        <w:ind w:left="0"/>
        <w:jc w:val="both"/>
      </w:pPr>
      <w:r>
        <w:rPr>
          <w:rFonts w:ascii="Times New Roman"/>
          <w:b w:val="false"/>
          <w:i w:val="false"/>
          <w:color w:val="000000"/>
          <w:sz w:val="28"/>
        </w:rPr>
        <w:t>
      Срок представления–до 15 апреля (включительно) после отчетного периода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16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0165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Инвестиция игерілген өңірді көрсетіңіз (кәсіпорынның тіркелген жеріне қарамастан)-облыс, қала, аудан, елді мекен</w:t>
            </w:r>
          </w:p>
          <w:p>
            <w:pPr>
              <w:spacing w:after="20"/>
              <w:ind w:left="20"/>
              <w:jc w:val="both"/>
            </w:pPr>
            <w:r>
              <w:rPr>
                <w:rFonts w:ascii="Times New Roman"/>
                <w:b w:val="false"/>
                <w:i w:val="false"/>
                <w:color w:val="000000"/>
                <w:sz w:val="20"/>
              </w:rPr>
              <w:t>
Укажите регион освоения инвестиций (независимо от места регистрации предприятия) -область, город, район, населенный пункт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2263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226300" cy="1397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 - аумақтық объектілер жіктеуішіне сәйкес аумақ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(заполняется соответствующим работником территориального органа статистики при представлении респондентом на бумажном носителе)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2263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226300" cy="13970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Пайдалану бағыттары бойынша негізгі капиталға салынған инвестициялар көлемін көрсетіңіз мың теңгемен</w:t>
      </w:r>
    </w:p>
    <w:p>
      <w:pPr>
        <w:spacing w:after="0"/>
        <w:ind w:left="0"/>
        <w:jc w:val="both"/>
      </w:pPr>
      <w:r>
        <w:rPr>
          <w:rFonts w:ascii="Times New Roman"/>
          <w:b w:val="false"/>
          <w:i w:val="false"/>
          <w:color w:val="000000"/>
          <w:sz w:val="28"/>
        </w:rPr>
        <w:t>
      Укажите объем инвестиций в основной капитал по направлениям использования,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Жолкоды</w:t>
            </w:r>
          </w:p>
          <w:p>
            <w:pPr>
              <w:spacing w:after="20"/>
              <w:ind w:left="20"/>
              <w:jc w:val="both"/>
            </w:pPr>
            <w:r>
              <w:rPr>
                <w:rFonts w:ascii="Times New Roman"/>
                <w:b w:val="false"/>
                <w:i w:val="false"/>
                <w:color w:val="000000"/>
                <w:sz w:val="20"/>
              </w:rPr>
              <w:t>
Код 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p>
            <w:pPr>
              <w:spacing w:after="20"/>
              <w:ind w:left="20"/>
              <w:jc w:val="both"/>
            </w:pPr>
            <w:r>
              <w:rPr>
                <w:rFonts w:ascii="Times New Roman"/>
                <w:b w:val="false"/>
                <w:i w:val="false"/>
                <w:color w:val="000000"/>
                <w:sz w:val="20"/>
              </w:rPr>
              <w:t>
Код ОКЭД1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w:t>
            </w:r>
          </w:p>
          <w:p>
            <w:pPr>
              <w:spacing w:after="20"/>
              <w:ind w:left="20"/>
              <w:jc w:val="both"/>
            </w:pPr>
            <w:r>
              <w:rPr>
                <w:rFonts w:ascii="Times New Roman"/>
                <w:b w:val="false"/>
                <w:i w:val="false"/>
                <w:color w:val="000000"/>
                <w:sz w:val="20"/>
              </w:rPr>
              <w:t>
бюджетные средства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p>
            <w:pPr>
              <w:spacing w:after="20"/>
              <w:ind w:left="20"/>
              <w:jc w:val="both"/>
            </w:pPr>
            <w:r>
              <w:rPr>
                <w:rFonts w:ascii="Times New Roman"/>
                <w:b w:val="false"/>
                <w:i w:val="false"/>
                <w:color w:val="000000"/>
                <w:sz w:val="20"/>
              </w:rPr>
              <w:t>
собственныесредства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кредиттері</w:t>
            </w:r>
          </w:p>
          <w:p>
            <w:pPr>
              <w:spacing w:after="20"/>
              <w:ind w:left="20"/>
              <w:jc w:val="both"/>
            </w:pPr>
            <w:r>
              <w:rPr>
                <w:rFonts w:ascii="Times New Roman"/>
                <w:b w:val="false"/>
                <w:i w:val="false"/>
                <w:color w:val="000000"/>
                <w:sz w:val="20"/>
              </w:rPr>
              <w:t>
кредиты банков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қарыз қаражаты</w:t>
            </w:r>
          </w:p>
          <w:p>
            <w:pPr>
              <w:spacing w:after="20"/>
              <w:ind w:left="20"/>
              <w:jc w:val="both"/>
            </w:pPr>
            <w:r>
              <w:rPr>
                <w:rFonts w:ascii="Times New Roman"/>
                <w:b w:val="false"/>
                <w:i w:val="false"/>
                <w:color w:val="000000"/>
                <w:sz w:val="20"/>
              </w:rPr>
              <w:t>
другие заемные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
республиканскийбюджет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p>
            <w:pPr>
              <w:spacing w:after="20"/>
              <w:ind w:left="20"/>
              <w:jc w:val="both"/>
            </w:pPr>
            <w:r>
              <w:rPr>
                <w:rFonts w:ascii="Times New Roman"/>
                <w:b w:val="false"/>
                <w:i w:val="false"/>
                <w:color w:val="000000"/>
                <w:sz w:val="20"/>
              </w:rPr>
              <w:t>
местный бюджет</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шетелдік банктерден</w:t>
            </w:r>
          </w:p>
          <w:p>
            <w:pPr>
              <w:spacing w:after="20"/>
              <w:ind w:left="20"/>
              <w:jc w:val="both"/>
            </w:pPr>
            <w:r>
              <w:rPr>
                <w:rFonts w:ascii="Times New Roman"/>
                <w:b w:val="false"/>
                <w:i w:val="false"/>
                <w:color w:val="000000"/>
                <w:sz w:val="20"/>
              </w:rPr>
              <w:t>
из них иностранныхбанков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ішіндерезидентеместер</w:t>
            </w:r>
          </w:p>
          <w:p>
            <w:pPr>
              <w:spacing w:after="20"/>
              <w:ind w:left="20"/>
              <w:jc w:val="both"/>
            </w:pPr>
            <w:r>
              <w:rPr>
                <w:rFonts w:ascii="Times New Roman"/>
                <w:b w:val="false"/>
                <w:i w:val="false"/>
                <w:color w:val="000000"/>
                <w:sz w:val="20"/>
              </w:rPr>
              <w:t>
из них нерезидентов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бағыттары бойынша негізгі капиталға салынған инвестициялар</w:t>
            </w:r>
          </w:p>
          <w:p>
            <w:pPr>
              <w:spacing w:after="20"/>
              <w:ind w:left="20"/>
              <w:jc w:val="both"/>
            </w:pPr>
            <w:r>
              <w:rPr>
                <w:rFonts w:ascii="Times New Roman"/>
                <w:b w:val="false"/>
                <w:i w:val="false"/>
                <w:color w:val="000000"/>
                <w:sz w:val="20"/>
              </w:rPr>
              <w:t>
Инвестиции в основной капитал по направлениям использования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шығындар:</w:t>
            </w:r>
          </w:p>
          <w:p>
            <w:pPr>
              <w:spacing w:after="20"/>
              <w:ind w:left="20"/>
              <w:jc w:val="both"/>
            </w:pPr>
            <w:r>
              <w:rPr>
                <w:rFonts w:ascii="Times New Roman"/>
                <w:b w:val="false"/>
                <w:i w:val="false"/>
                <w:color w:val="000000"/>
                <w:sz w:val="20"/>
              </w:rPr>
              <w:t>
В том числе затраты: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Мұнда және бұдан әрі 2-бөлімнің Б бағаны осы статистикалық нысанға қосымшаға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Здесь и далее графа Б раздела 2 заполняется согласно приложению к настоящей статистической форме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p>
            <w:pPr>
              <w:spacing w:after="20"/>
              <w:ind w:left="20"/>
              <w:jc w:val="both"/>
            </w:pPr>
            <w:r>
              <w:rPr>
                <w:rFonts w:ascii="Times New Roman"/>
                <w:b w:val="false"/>
                <w:i w:val="false"/>
                <w:color w:val="000000"/>
                <w:sz w:val="20"/>
              </w:rPr>
              <w:t>
Код ОКЭД1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w:t>
            </w:r>
          </w:p>
          <w:p>
            <w:pPr>
              <w:spacing w:after="20"/>
              <w:ind w:left="20"/>
              <w:jc w:val="both"/>
            </w:pPr>
            <w:r>
              <w:rPr>
                <w:rFonts w:ascii="Times New Roman"/>
                <w:b w:val="false"/>
                <w:i w:val="false"/>
                <w:color w:val="000000"/>
                <w:sz w:val="20"/>
              </w:rPr>
              <w:t>
бюджетные средства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p>
            <w:pPr>
              <w:spacing w:after="20"/>
              <w:ind w:left="20"/>
              <w:jc w:val="both"/>
            </w:pPr>
            <w:r>
              <w:rPr>
                <w:rFonts w:ascii="Times New Roman"/>
                <w:b w:val="false"/>
                <w:i w:val="false"/>
                <w:color w:val="000000"/>
                <w:sz w:val="20"/>
              </w:rPr>
              <w:t>
собственныесредства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кредиттері</w:t>
            </w:r>
          </w:p>
          <w:p>
            <w:pPr>
              <w:spacing w:after="20"/>
              <w:ind w:left="20"/>
              <w:jc w:val="both"/>
            </w:pPr>
            <w:r>
              <w:rPr>
                <w:rFonts w:ascii="Times New Roman"/>
                <w:b w:val="false"/>
                <w:i w:val="false"/>
                <w:color w:val="000000"/>
                <w:sz w:val="20"/>
              </w:rPr>
              <w:t>
кредиты банков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қарыз қаражаты</w:t>
            </w:r>
          </w:p>
          <w:p>
            <w:pPr>
              <w:spacing w:after="20"/>
              <w:ind w:left="20"/>
              <w:jc w:val="both"/>
            </w:pPr>
            <w:r>
              <w:rPr>
                <w:rFonts w:ascii="Times New Roman"/>
                <w:b w:val="false"/>
                <w:i w:val="false"/>
                <w:color w:val="000000"/>
                <w:sz w:val="20"/>
              </w:rPr>
              <w:t>
другие заемные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
республиканскийбюджет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p>
            <w:pPr>
              <w:spacing w:after="20"/>
              <w:ind w:left="20"/>
              <w:jc w:val="both"/>
            </w:pPr>
            <w:r>
              <w:rPr>
                <w:rFonts w:ascii="Times New Roman"/>
                <w:b w:val="false"/>
                <w:i w:val="false"/>
                <w:color w:val="000000"/>
                <w:sz w:val="20"/>
              </w:rPr>
              <w:t>
местный бюджет</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шетелдік банктерден</w:t>
            </w:r>
          </w:p>
          <w:p>
            <w:pPr>
              <w:spacing w:after="20"/>
              <w:ind w:left="20"/>
              <w:jc w:val="both"/>
            </w:pPr>
            <w:r>
              <w:rPr>
                <w:rFonts w:ascii="Times New Roman"/>
                <w:b w:val="false"/>
                <w:i w:val="false"/>
                <w:color w:val="000000"/>
                <w:sz w:val="20"/>
              </w:rPr>
              <w:t>
из них иностранныхбанков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резидент еместер</w:t>
            </w:r>
          </w:p>
          <w:p>
            <w:pPr>
              <w:spacing w:after="20"/>
              <w:ind w:left="20"/>
              <w:jc w:val="both"/>
            </w:pPr>
            <w:r>
              <w:rPr>
                <w:rFonts w:ascii="Times New Roman"/>
                <w:b w:val="false"/>
                <w:i w:val="false"/>
                <w:color w:val="000000"/>
                <w:sz w:val="20"/>
              </w:rPr>
              <w:t>
из них нерезидентов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 тұрғын үй құрылысына салынға нинвестициялар</w:t>
            </w:r>
          </w:p>
          <w:p>
            <w:pPr>
              <w:spacing w:after="20"/>
              <w:ind w:left="20"/>
              <w:jc w:val="both"/>
            </w:pPr>
            <w:r>
              <w:rPr>
                <w:rFonts w:ascii="Times New Roman"/>
                <w:b w:val="false"/>
                <w:i w:val="false"/>
                <w:color w:val="000000"/>
                <w:sz w:val="20"/>
              </w:rPr>
              <w:t>
Из строки 1 инвестиции в жилищное строительство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Жаңа негізгі құралдардың пайдалануға берілуін көрсетіңіз, мың теңгемен</w:t>
      </w:r>
    </w:p>
    <w:p>
      <w:pPr>
        <w:spacing w:after="0"/>
        <w:ind w:left="0"/>
        <w:jc w:val="both"/>
      </w:pPr>
      <w:r>
        <w:rPr>
          <w:rFonts w:ascii="Times New Roman"/>
          <w:b w:val="false"/>
          <w:i w:val="false"/>
          <w:color w:val="000000"/>
          <w:sz w:val="28"/>
        </w:rPr>
        <w:t>
      Укажите ввод в эксплуатацию новых основных средств,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p>
            <w:pPr>
              <w:spacing w:after="20"/>
              <w:ind w:left="20"/>
              <w:jc w:val="both"/>
            </w:pPr>
            <w:r>
              <w:rPr>
                <w:rFonts w:ascii="Times New Roman"/>
                <w:b w:val="false"/>
                <w:i w:val="false"/>
                <w:color w:val="000000"/>
                <w:sz w:val="20"/>
              </w:rPr>
              <w:t>
Код ОКЭД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негізгі құралдардыпайдалануғаберу</w:t>
            </w:r>
          </w:p>
          <w:p>
            <w:pPr>
              <w:spacing w:after="20"/>
              <w:ind w:left="20"/>
              <w:jc w:val="both"/>
            </w:pPr>
            <w:r>
              <w:rPr>
                <w:rFonts w:ascii="Times New Roman"/>
                <w:b w:val="false"/>
                <w:i w:val="false"/>
                <w:color w:val="000000"/>
                <w:sz w:val="20"/>
              </w:rPr>
              <w:t>
Ввод в эксплуатацию новых основных средств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w:t>
            </w:r>
          </w:p>
          <w:p>
            <w:pPr>
              <w:spacing w:after="20"/>
              <w:ind w:left="20"/>
              <w:jc w:val="both"/>
            </w:pPr>
            <w:r>
              <w:rPr>
                <w:rFonts w:ascii="Times New Roman"/>
                <w:b w:val="false"/>
                <w:i w:val="false"/>
                <w:color w:val="000000"/>
                <w:sz w:val="20"/>
              </w:rPr>
              <w:t>
бюджетные средства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p>
            <w:pPr>
              <w:spacing w:after="20"/>
              <w:ind w:left="20"/>
              <w:jc w:val="both"/>
            </w:pPr>
            <w:r>
              <w:rPr>
                <w:rFonts w:ascii="Times New Roman"/>
                <w:b w:val="false"/>
                <w:i w:val="false"/>
                <w:color w:val="000000"/>
                <w:sz w:val="20"/>
              </w:rPr>
              <w:t>
собственныесредства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кредиттері</w:t>
            </w:r>
          </w:p>
          <w:p>
            <w:pPr>
              <w:spacing w:after="20"/>
              <w:ind w:left="20"/>
              <w:jc w:val="both"/>
            </w:pPr>
            <w:r>
              <w:rPr>
                <w:rFonts w:ascii="Times New Roman"/>
                <w:b w:val="false"/>
                <w:i w:val="false"/>
                <w:color w:val="000000"/>
                <w:sz w:val="20"/>
              </w:rPr>
              <w:t>
кредиты банков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қарыз қаражаты</w:t>
            </w:r>
          </w:p>
          <w:p>
            <w:pPr>
              <w:spacing w:after="20"/>
              <w:ind w:left="20"/>
              <w:jc w:val="both"/>
            </w:pPr>
            <w:r>
              <w:rPr>
                <w:rFonts w:ascii="Times New Roman"/>
                <w:b w:val="false"/>
                <w:i w:val="false"/>
                <w:color w:val="000000"/>
                <w:sz w:val="20"/>
              </w:rPr>
              <w:t>
другие заемные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республикалықбюджет</w:t>
            </w:r>
          </w:p>
          <w:p>
            <w:pPr>
              <w:spacing w:after="20"/>
              <w:ind w:left="20"/>
              <w:jc w:val="both"/>
            </w:pPr>
            <w:r>
              <w:rPr>
                <w:rFonts w:ascii="Times New Roman"/>
                <w:b w:val="false"/>
                <w:i w:val="false"/>
                <w:color w:val="000000"/>
                <w:sz w:val="20"/>
              </w:rPr>
              <w:t>
республиканскийбюджет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p>
            <w:pPr>
              <w:spacing w:after="20"/>
              <w:ind w:left="20"/>
              <w:jc w:val="both"/>
            </w:pPr>
            <w:r>
              <w:rPr>
                <w:rFonts w:ascii="Times New Roman"/>
                <w:b w:val="false"/>
                <w:i w:val="false"/>
                <w:color w:val="000000"/>
                <w:sz w:val="20"/>
              </w:rPr>
              <w:t>
местный бюджет</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шетелдік банктерден</w:t>
            </w:r>
          </w:p>
          <w:p>
            <w:pPr>
              <w:spacing w:after="20"/>
              <w:ind w:left="20"/>
              <w:jc w:val="both"/>
            </w:pPr>
            <w:r>
              <w:rPr>
                <w:rFonts w:ascii="Times New Roman"/>
                <w:b w:val="false"/>
                <w:i w:val="false"/>
                <w:color w:val="000000"/>
                <w:sz w:val="20"/>
              </w:rPr>
              <w:t>
из них иностранныхбанков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резидент еместер</w:t>
            </w:r>
          </w:p>
          <w:p>
            <w:pPr>
              <w:spacing w:after="20"/>
              <w:ind w:left="20"/>
              <w:jc w:val="both"/>
            </w:pPr>
            <w:r>
              <w:rPr>
                <w:rFonts w:ascii="Times New Roman"/>
                <w:b w:val="false"/>
                <w:i w:val="false"/>
                <w:color w:val="000000"/>
                <w:sz w:val="20"/>
              </w:rPr>
              <w:t>
из них нерезидентов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пайдалану бағыттары бойынша:</w:t>
            </w:r>
          </w:p>
          <w:p>
            <w:pPr>
              <w:spacing w:after="20"/>
              <w:ind w:left="20"/>
              <w:jc w:val="both"/>
            </w:pPr>
            <w:r>
              <w:rPr>
                <w:rFonts w:ascii="Times New Roman"/>
                <w:b w:val="false"/>
                <w:i w:val="false"/>
                <w:color w:val="000000"/>
                <w:sz w:val="20"/>
              </w:rPr>
              <w:t>
в том числе по направлениям использования: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Қоршаған ортаны қорғауға бағытталған инвестициялар көлемін көрсетіңіз, мың теңгемен</w:t>
      </w:r>
    </w:p>
    <w:p>
      <w:pPr>
        <w:spacing w:after="0"/>
        <w:ind w:left="0"/>
        <w:jc w:val="both"/>
      </w:pPr>
      <w:r>
        <w:rPr>
          <w:rFonts w:ascii="Times New Roman"/>
          <w:b w:val="false"/>
          <w:i w:val="false"/>
          <w:color w:val="000000"/>
          <w:sz w:val="28"/>
        </w:rPr>
        <w:t>
      Укажите объем инвестиций, направленных на охрану окружающей среды,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p>
            <w:pPr>
              <w:spacing w:after="20"/>
              <w:ind w:left="20"/>
              <w:jc w:val="both"/>
            </w:pPr>
            <w:r>
              <w:rPr>
                <w:rFonts w:ascii="Times New Roman"/>
                <w:b w:val="false"/>
                <w:i w:val="false"/>
                <w:color w:val="000000"/>
                <w:sz w:val="20"/>
              </w:rPr>
              <w:t>
№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w:t>
            </w:r>
          </w:p>
          <w:p>
            <w:pPr>
              <w:spacing w:after="20"/>
              <w:ind w:left="20"/>
              <w:jc w:val="both"/>
            </w:pPr>
            <w:r>
              <w:rPr>
                <w:rFonts w:ascii="Times New Roman"/>
                <w:b w:val="false"/>
                <w:i w:val="false"/>
                <w:color w:val="000000"/>
                <w:sz w:val="20"/>
              </w:rPr>
              <w:t>
бюджетные средства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p>
            <w:pPr>
              <w:spacing w:after="20"/>
              <w:ind w:left="20"/>
              <w:jc w:val="both"/>
            </w:pPr>
            <w:r>
              <w:rPr>
                <w:rFonts w:ascii="Times New Roman"/>
                <w:b w:val="false"/>
                <w:i w:val="false"/>
                <w:color w:val="000000"/>
                <w:sz w:val="20"/>
              </w:rPr>
              <w:t>
собственныесредства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кредиттері</w:t>
            </w:r>
          </w:p>
          <w:p>
            <w:pPr>
              <w:spacing w:after="20"/>
              <w:ind w:left="20"/>
              <w:jc w:val="both"/>
            </w:pPr>
            <w:r>
              <w:rPr>
                <w:rFonts w:ascii="Times New Roman"/>
                <w:b w:val="false"/>
                <w:i w:val="false"/>
                <w:color w:val="000000"/>
                <w:sz w:val="20"/>
              </w:rPr>
              <w:t>
кредиты банков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қарыз қаражаты</w:t>
            </w:r>
          </w:p>
          <w:p>
            <w:pPr>
              <w:spacing w:after="20"/>
              <w:ind w:left="20"/>
              <w:jc w:val="both"/>
            </w:pPr>
            <w:r>
              <w:rPr>
                <w:rFonts w:ascii="Times New Roman"/>
                <w:b w:val="false"/>
                <w:i w:val="false"/>
                <w:color w:val="000000"/>
                <w:sz w:val="20"/>
              </w:rPr>
              <w:t>
другие заемные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республикалықбюджет</w:t>
            </w:r>
          </w:p>
          <w:p>
            <w:pPr>
              <w:spacing w:after="20"/>
              <w:ind w:left="20"/>
              <w:jc w:val="both"/>
            </w:pPr>
            <w:r>
              <w:rPr>
                <w:rFonts w:ascii="Times New Roman"/>
                <w:b w:val="false"/>
                <w:i w:val="false"/>
                <w:color w:val="000000"/>
                <w:sz w:val="20"/>
              </w:rPr>
              <w:t>
республиканскийбюджет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p>
            <w:pPr>
              <w:spacing w:after="20"/>
              <w:ind w:left="20"/>
              <w:jc w:val="both"/>
            </w:pPr>
            <w:r>
              <w:rPr>
                <w:rFonts w:ascii="Times New Roman"/>
                <w:b w:val="false"/>
                <w:i w:val="false"/>
                <w:color w:val="000000"/>
                <w:sz w:val="20"/>
              </w:rPr>
              <w:t>
местный бюджет</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шетелдік банктерден</w:t>
            </w:r>
          </w:p>
          <w:p>
            <w:pPr>
              <w:spacing w:after="20"/>
              <w:ind w:left="20"/>
              <w:jc w:val="both"/>
            </w:pPr>
            <w:r>
              <w:rPr>
                <w:rFonts w:ascii="Times New Roman"/>
                <w:b w:val="false"/>
                <w:i w:val="false"/>
                <w:color w:val="000000"/>
                <w:sz w:val="20"/>
              </w:rPr>
              <w:t>
из них иностранныхбанков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резидент еместер</w:t>
            </w:r>
          </w:p>
          <w:p>
            <w:pPr>
              <w:spacing w:after="20"/>
              <w:ind w:left="20"/>
              <w:jc w:val="both"/>
            </w:pPr>
            <w:r>
              <w:rPr>
                <w:rFonts w:ascii="Times New Roman"/>
                <w:b w:val="false"/>
                <w:i w:val="false"/>
                <w:color w:val="000000"/>
                <w:sz w:val="20"/>
              </w:rPr>
              <w:t>
из них нерезидентов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2-бөлімнің 1-жолынан қоршаған ортаны қорғауға бағытталған, негізгі капиталға салынған инвестициялар</w:t>
            </w:r>
          </w:p>
          <w:p>
            <w:pPr>
              <w:spacing w:after="20"/>
              <w:ind w:left="20"/>
              <w:jc w:val="both"/>
            </w:pPr>
            <w:r>
              <w:rPr>
                <w:rFonts w:ascii="Times New Roman"/>
                <w:b w:val="false"/>
                <w:i w:val="false"/>
                <w:color w:val="000000"/>
                <w:sz w:val="20"/>
              </w:rPr>
              <w:t>
Из строки 1 раздела 2 инвестиции в основной капитал, направленные на охрану окружающей среды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 ңішінде:</w:t>
            </w:r>
          </w:p>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ауаны қорғауға және климат өзгерісі мәселелеріне</w:t>
            </w:r>
          </w:p>
          <w:p>
            <w:pPr>
              <w:spacing w:after="20"/>
              <w:ind w:left="20"/>
              <w:jc w:val="both"/>
            </w:pPr>
            <w:r>
              <w:rPr>
                <w:rFonts w:ascii="Times New Roman"/>
                <w:b w:val="false"/>
                <w:i w:val="false"/>
                <w:color w:val="000000"/>
                <w:sz w:val="20"/>
              </w:rPr>
              <w:t>
на охрану атмосферного воздуха и проблемы изменения климата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газдардың эмиссиясын төмендетуге</w:t>
            </w:r>
          </w:p>
          <w:p>
            <w:pPr>
              <w:spacing w:after="20"/>
              <w:ind w:left="20"/>
              <w:jc w:val="both"/>
            </w:pPr>
            <w:r>
              <w:rPr>
                <w:rFonts w:ascii="Times New Roman"/>
                <w:b w:val="false"/>
                <w:i w:val="false"/>
                <w:color w:val="000000"/>
                <w:sz w:val="20"/>
              </w:rPr>
              <w:t>
на снижение эмиссий парниковых газов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ақабасуларды тазартуға</w:t>
            </w:r>
          </w:p>
          <w:p>
            <w:pPr>
              <w:spacing w:after="20"/>
              <w:ind w:left="20"/>
              <w:jc w:val="both"/>
            </w:pPr>
            <w:r>
              <w:rPr>
                <w:rFonts w:ascii="Times New Roman"/>
                <w:b w:val="false"/>
                <w:i w:val="false"/>
                <w:color w:val="000000"/>
                <w:sz w:val="20"/>
              </w:rPr>
              <w:t>
на очистку сточных вод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мен жұмыс істеуге</w:t>
            </w:r>
          </w:p>
          <w:p>
            <w:pPr>
              <w:spacing w:after="20"/>
              <w:ind w:left="20"/>
              <w:jc w:val="both"/>
            </w:pPr>
            <w:r>
              <w:rPr>
                <w:rFonts w:ascii="Times New Roman"/>
                <w:b w:val="false"/>
                <w:i w:val="false"/>
                <w:color w:val="000000"/>
                <w:sz w:val="20"/>
              </w:rPr>
              <w:t>
на обращение с отходами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p>
            <w:pPr>
              <w:spacing w:after="20"/>
              <w:ind w:left="20"/>
              <w:jc w:val="both"/>
            </w:pPr>
            <w:r>
              <w:rPr>
                <w:rFonts w:ascii="Times New Roman"/>
                <w:b w:val="false"/>
                <w:i w:val="false"/>
                <w:color w:val="000000"/>
                <w:sz w:val="20"/>
              </w:rPr>
              <w:t>
№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бюджетқ аражаты</w:t>
            </w:r>
          </w:p>
          <w:p>
            <w:pPr>
              <w:spacing w:after="20"/>
              <w:ind w:left="20"/>
              <w:jc w:val="both"/>
            </w:pPr>
            <w:r>
              <w:rPr>
                <w:rFonts w:ascii="Times New Roman"/>
                <w:b w:val="false"/>
                <w:i w:val="false"/>
                <w:color w:val="000000"/>
                <w:sz w:val="20"/>
              </w:rPr>
              <w:t>
бюджетные средства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p>
            <w:pPr>
              <w:spacing w:after="20"/>
              <w:ind w:left="20"/>
              <w:jc w:val="both"/>
            </w:pPr>
            <w:r>
              <w:rPr>
                <w:rFonts w:ascii="Times New Roman"/>
                <w:b w:val="false"/>
                <w:i w:val="false"/>
                <w:color w:val="000000"/>
                <w:sz w:val="20"/>
              </w:rPr>
              <w:t>
собственные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кредиттері</w:t>
            </w:r>
          </w:p>
          <w:p>
            <w:pPr>
              <w:spacing w:after="20"/>
              <w:ind w:left="20"/>
              <w:jc w:val="both"/>
            </w:pPr>
            <w:r>
              <w:rPr>
                <w:rFonts w:ascii="Times New Roman"/>
                <w:b w:val="false"/>
                <w:i w:val="false"/>
                <w:color w:val="000000"/>
                <w:sz w:val="20"/>
              </w:rPr>
              <w:t>
кредиты банков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қарыз қаражаты</w:t>
            </w:r>
          </w:p>
          <w:p>
            <w:pPr>
              <w:spacing w:after="20"/>
              <w:ind w:left="20"/>
              <w:jc w:val="both"/>
            </w:pPr>
            <w:r>
              <w:rPr>
                <w:rFonts w:ascii="Times New Roman"/>
                <w:b w:val="false"/>
                <w:i w:val="false"/>
                <w:color w:val="000000"/>
                <w:sz w:val="20"/>
              </w:rPr>
              <w:t>
другие заемные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
республиканский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w:t>
            </w:r>
          </w:p>
          <w:p>
            <w:pPr>
              <w:spacing w:after="20"/>
              <w:ind w:left="20"/>
              <w:jc w:val="both"/>
            </w:pPr>
            <w:r>
              <w:rPr>
                <w:rFonts w:ascii="Times New Roman"/>
                <w:b w:val="false"/>
                <w:i w:val="false"/>
                <w:color w:val="000000"/>
                <w:sz w:val="20"/>
              </w:rPr>
              <w:t>
местный бюджет</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шетелдік банктерден</w:t>
            </w:r>
          </w:p>
          <w:p>
            <w:pPr>
              <w:spacing w:after="20"/>
              <w:ind w:left="20"/>
              <w:jc w:val="both"/>
            </w:pPr>
            <w:r>
              <w:rPr>
                <w:rFonts w:ascii="Times New Roman"/>
                <w:b w:val="false"/>
                <w:i w:val="false"/>
                <w:color w:val="000000"/>
                <w:sz w:val="20"/>
              </w:rPr>
              <w:t>
из них иностранныхбанков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резидент еместер</w:t>
            </w:r>
          </w:p>
          <w:p>
            <w:pPr>
              <w:spacing w:after="20"/>
              <w:ind w:left="20"/>
              <w:jc w:val="both"/>
            </w:pPr>
            <w:r>
              <w:rPr>
                <w:rFonts w:ascii="Times New Roman"/>
                <w:b w:val="false"/>
                <w:i w:val="false"/>
                <w:color w:val="000000"/>
                <w:sz w:val="20"/>
              </w:rPr>
              <w:t>
из них нерезидентов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жерасты және жер үстісуларын қорғау мен оңалтуға</w:t>
            </w:r>
          </w:p>
          <w:p>
            <w:pPr>
              <w:spacing w:after="20"/>
              <w:ind w:left="20"/>
              <w:jc w:val="both"/>
            </w:pPr>
            <w:r>
              <w:rPr>
                <w:rFonts w:ascii="Times New Roman"/>
                <w:b w:val="false"/>
                <w:i w:val="false"/>
                <w:color w:val="000000"/>
                <w:sz w:val="20"/>
              </w:rPr>
              <w:t>
на защиту и реабилитацию почвы, подземных и поверхностных вод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және вибрациялық әсерді төмендетуге (жұмыс орындарында еңбекті қорғау бойынша зауыт ішілік сипаттағы іс-шараларды қоспағанда)</w:t>
            </w:r>
          </w:p>
          <w:p>
            <w:pPr>
              <w:spacing w:after="20"/>
              <w:ind w:left="20"/>
              <w:jc w:val="both"/>
            </w:pPr>
            <w:r>
              <w:rPr>
                <w:rFonts w:ascii="Times New Roman"/>
                <w:b w:val="false"/>
                <w:i w:val="false"/>
                <w:color w:val="000000"/>
                <w:sz w:val="20"/>
              </w:rPr>
              <w:t>
на снижение шумового и вибрационного воздействия (исключая мероприятия внутри заводского характера по охране труда на рабочих местах)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 әр түрлілік және ландшафттардысақтауға</w:t>
            </w:r>
          </w:p>
          <w:p>
            <w:pPr>
              <w:spacing w:after="20"/>
              <w:ind w:left="20"/>
              <w:jc w:val="both"/>
            </w:pPr>
            <w:r>
              <w:rPr>
                <w:rFonts w:ascii="Times New Roman"/>
                <w:b w:val="false"/>
                <w:i w:val="false"/>
                <w:color w:val="000000"/>
                <w:sz w:val="20"/>
              </w:rPr>
              <w:t>
на сохранение биоразнообразия и ландшафта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қауіпсіздікке</w:t>
            </w:r>
          </w:p>
          <w:p>
            <w:pPr>
              <w:spacing w:after="20"/>
              <w:ind w:left="20"/>
              <w:jc w:val="both"/>
            </w:pPr>
            <w:r>
              <w:rPr>
                <w:rFonts w:ascii="Times New Roman"/>
                <w:b w:val="false"/>
                <w:i w:val="false"/>
                <w:color w:val="000000"/>
                <w:sz w:val="20"/>
              </w:rPr>
              <w:t>
на радиационную безопасность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ғылыми зерттеулер мен әзірлемелерге</w:t>
            </w:r>
          </w:p>
          <w:p>
            <w:pPr>
              <w:spacing w:after="20"/>
              <w:ind w:left="20"/>
              <w:jc w:val="both"/>
            </w:pPr>
            <w:r>
              <w:rPr>
                <w:rFonts w:ascii="Times New Roman"/>
                <w:b w:val="false"/>
                <w:i w:val="false"/>
                <w:color w:val="000000"/>
                <w:sz w:val="20"/>
              </w:rPr>
              <w:t>
на научные исследования и разработки в области охраны окружающей среды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p>
            <w:pPr>
              <w:spacing w:after="20"/>
              <w:ind w:left="20"/>
              <w:jc w:val="both"/>
            </w:pPr>
            <w:r>
              <w:rPr>
                <w:rFonts w:ascii="Times New Roman"/>
                <w:b w:val="false"/>
                <w:i w:val="false"/>
                <w:color w:val="000000"/>
                <w:sz w:val="20"/>
              </w:rPr>
              <w:t>
№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w:t>
            </w:r>
          </w:p>
          <w:p>
            <w:pPr>
              <w:spacing w:after="20"/>
              <w:ind w:left="20"/>
              <w:jc w:val="both"/>
            </w:pPr>
            <w:r>
              <w:rPr>
                <w:rFonts w:ascii="Times New Roman"/>
                <w:b w:val="false"/>
                <w:i w:val="false"/>
                <w:color w:val="000000"/>
                <w:sz w:val="20"/>
              </w:rPr>
              <w:t>
бюджетные средства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p>
            <w:pPr>
              <w:spacing w:after="20"/>
              <w:ind w:left="20"/>
              <w:jc w:val="both"/>
            </w:pPr>
            <w:r>
              <w:rPr>
                <w:rFonts w:ascii="Times New Roman"/>
                <w:b w:val="false"/>
                <w:i w:val="false"/>
                <w:color w:val="000000"/>
                <w:sz w:val="20"/>
              </w:rPr>
              <w:t>
собственныесредства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кредиттері</w:t>
            </w:r>
          </w:p>
          <w:p>
            <w:pPr>
              <w:spacing w:after="20"/>
              <w:ind w:left="20"/>
              <w:jc w:val="both"/>
            </w:pPr>
            <w:r>
              <w:rPr>
                <w:rFonts w:ascii="Times New Roman"/>
                <w:b w:val="false"/>
                <w:i w:val="false"/>
                <w:color w:val="000000"/>
                <w:sz w:val="20"/>
              </w:rPr>
              <w:t>
кредиты банков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басқадақарыз қаражаты</w:t>
            </w:r>
          </w:p>
          <w:p>
            <w:pPr>
              <w:spacing w:after="20"/>
              <w:ind w:left="20"/>
              <w:jc w:val="both"/>
            </w:pPr>
            <w:r>
              <w:rPr>
                <w:rFonts w:ascii="Times New Roman"/>
                <w:b w:val="false"/>
                <w:i w:val="false"/>
                <w:color w:val="000000"/>
                <w:sz w:val="20"/>
              </w:rPr>
              <w:t>
другие заемные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республикалықбюджет</w:t>
            </w:r>
          </w:p>
          <w:p>
            <w:pPr>
              <w:spacing w:after="20"/>
              <w:ind w:left="20"/>
              <w:jc w:val="both"/>
            </w:pPr>
            <w:r>
              <w:rPr>
                <w:rFonts w:ascii="Times New Roman"/>
                <w:b w:val="false"/>
                <w:i w:val="false"/>
                <w:color w:val="000000"/>
                <w:sz w:val="20"/>
              </w:rPr>
              <w:t>
республиканскийбюджет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p>
            <w:pPr>
              <w:spacing w:after="20"/>
              <w:ind w:left="20"/>
              <w:jc w:val="both"/>
            </w:pPr>
            <w:r>
              <w:rPr>
                <w:rFonts w:ascii="Times New Roman"/>
                <w:b w:val="false"/>
                <w:i w:val="false"/>
                <w:color w:val="000000"/>
                <w:sz w:val="20"/>
              </w:rPr>
              <w:t>
местный бюджет</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шетелдік банктерден</w:t>
            </w:r>
          </w:p>
          <w:p>
            <w:pPr>
              <w:spacing w:after="20"/>
              <w:ind w:left="20"/>
              <w:jc w:val="both"/>
            </w:pPr>
            <w:r>
              <w:rPr>
                <w:rFonts w:ascii="Times New Roman"/>
                <w:b w:val="false"/>
                <w:i w:val="false"/>
                <w:color w:val="000000"/>
                <w:sz w:val="20"/>
              </w:rPr>
              <w:t>
из них иностранныхбанков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резидент еместер</w:t>
            </w:r>
          </w:p>
          <w:p>
            <w:pPr>
              <w:spacing w:after="20"/>
              <w:ind w:left="20"/>
              <w:jc w:val="both"/>
            </w:pPr>
            <w:r>
              <w:rPr>
                <w:rFonts w:ascii="Times New Roman"/>
                <w:b w:val="false"/>
                <w:i w:val="false"/>
                <w:color w:val="000000"/>
                <w:sz w:val="20"/>
              </w:rPr>
              <w:t>
из них нерезидентов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қызметінің басқа бағыттарына</w:t>
            </w:r>
          </w:p>
          <w:p>
            <w:pPr>
              <w:spacing w:after="20"/>
              <w:ind w:left="20"/>
              <w:jc w:val="both"/>
            </w:pPr>
            <w:r>
              <w:rPr>
                <w:rFonts w:ascii="Times New Roman"/>
                <w:b w:val="false"/>
                <w:i w:val="false"/>
                <w:color w:val="000000"/>
                <w:sz w:val="20"/>
              </w:rPr>
              <w:t>
на другие направления природоохранной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w:t>
            </w:r>
          </w:p>
          <w:p>
            <w:pPr>
              <w:spacing w:after="20"/>
              <w:ind w:left="20"/>
              <w:jc w:val="both"/>
            </w:pPr>
            <w:r>
              <w:rPr>
                <w:rFonts w:ascii="Times New Roman"/>
                <w:b w:val="false"/>
                <w:i w:val="false"/>
                <w:color w:val="000000"/>
                <w:sz w:val="20"/>
              </w:rPr>
              <w:t>
көздері саласындағы қызмет</w:t>
            </w:r>
          </w:p>
          <w:p>
            <w:pPr>
              <w:spacing w:after="20"/>
              <w:ind w:left="20"/>
              <w:jc w:val="both"/>
            </w:pPr>
            <w:r>
              <w:rPr>
                <w:rFonts w:ascii="Times New Roman"/>
                <w:b w:val="false"/>
                <w:i w:val="false"/>
                <w:color w:val="000000"/>
                <w:sz w:val="20"/>
              </w:rPr>
              <w:t>
деятельность в области возобновляемых источников энергии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үнемдеутехнологиялары жәнеэнергия тиімділігін арттыру саласындағы қызметке</w:t>
            </w:r>
          </w:p>
          <w:p>
            <w:pPr>
              <w:spacing w:after="20"/>
              <w:ind w:left="20"/>
              <w:jc w:val="both"/>
            </w:pPr>
            <w:r>
              <w:rPr>
                <w:rFonts w:ascii="Times New Roman"/>
                <w:b w:val="false"/>
                <w:i w:val="false"/>
                <w:color w:val="000000"/>
                <w:sz w:val="20"/>
              </w:rPr>
              <w:t>
деятельность в области энергосберегающих технологий и повышения энергоэффективности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xml:space="preserve">
      Укажите время, затраченное на заполнение статистической формы, в часах (нужное обвести)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1 часа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xml:space="preserve">
      Атауы                                           Мекенжайы </w:t>
      </w:r>
    </w:p>
    <w:p>
      <w:pPr>
        <w:spacing w:after="0"/>
        <w:ind w:left="0"/>
        <w:jc w:val="both"/>
      </w:pPr>
      <w:r>
        <w:rPr>
          <w:rFonts w:ascii="Times New Roman"/>
          <w:b w:val="false"/>
          <w:i w:val="false"/>
          <w:color w:val="000000"/>
          <w:sz w:val="28"/>
        </w:rPr>
        <w:t>
      Наименование ________________________ Адрес ______________________________</w:t>
      </w:r>
    </w:p>
    <w:p>
      <w:pPr>
        <w:spacing w:after="0"/>
        <w:ind w:left="0"/>
        <w:jc w:val="both"/>
      </w:pPr>
      <w:r>
        <w:rPr>
          <w:rFonts w:ascii="Times New Roman"/>
          <w:b w:val="false"/>
          <w:i w:val="false"/>
          <w:color w:val="000000"/>
          <w:sz w:val="28"/>
        </w:rPr>
        <w:t xml:space="preserve">
      Телефоны (респонденттің) _______________________ __________________________ </w:t>
      </w:r>
    </w:p>
    <w:p>
      <w:pPr>
        <w:spacing w:after="0"/>
        <w:ind w:left="0"/>
        <w:jc w:val="both"/>
      </w:pPr>
      <w:r>
        <w:rPr>
          <w:rFonts w:ascii="Times New Roman"/>
          <w:b w:val="false"/>
          <w:i w:val="false"/>
          <w:color w:val="000000"/>
          <w:sz w:val="28"/>
        </w:rPr>
        <w:t xml:space="preserve">
      Телефон (респондента)             стационарлық                   ұялы </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Электрондық почта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xml:space="preserve">
      Исполнитель _____________________________________________________________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 (орындаушының) </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Бас бухгалтер немесе оның міндетін атқарушы тұлға</w:t>
      </w:r>
    </w:p>
    <w:p>
      <w:pPr>
        <w:spacing w:after="0"/>
        <w:ind w:left="0"/>
        <w:jc w:val="both"/>
      </w:pPr>
      <w:r>
        <w:rPr>
          <w:rFonts w:ascii="Times New Roman"/>
          <w:b w:val="false"/>
          <w:i w:val="false"/>
          <w:color w:val="000000"/>
          <w:sz w:val="28"/>
        </w:rPr>
        <w:t xml:space="preserve">
      Главный бухгалтер или лицо, исполняющее его обязанности ________________ 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xml:space="preserve">
      Руководитель или лицо, исполняющее его обязанности ____________________ 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2023 жылғы 12 шілдедегі</w:t>
            </w:r>
            <w:r>
              <w:br/>
            </w:r>
            <w:r>
              <w:rPr>
                <w:rFonts w:ascii="Times New Roman"/>
                <w:b w:val="false"/>
                <w:i w:val="false"/>
                <w:color w:val="000000"/>
                <w:sz w:val="20"/>
              </w:rPr>
              <w:t>№ 4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2020 жылғы 4 ақпандағы</w:t>
            </w:r>
            <w:r>
              <w:br/>
            </w:r>
            <w:r>
              <w:rPr>
                <w:rFonts w:ascii="Times New Roman"/>
                <w:b w:val="false"/>
                <w:i w:val="false"/>
                <w:color w:val="000000"/>
                <w:sz w:val="20"/>
              </w:rPr>
              <w:t xml:space="preserve">№ 16 бұйрығына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Председателя</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4 февраля 2020 года </w:t>
            </w:r>
            <w:r>
              <w:br/>
            </w:r>
            <w:r>
              <w:rPr>
                <w:rFonts w:ascii="Times New Roman"/>
                <w:b w:val="false"/>
                <w:i w:val="false"/>
                <w:color w:val="000000"/>
                <w:sz w:val="20"/>
              </w:rPr>
              <w:t>№ 16</w:t>
            </w:r>
          </w:p>
        </w:tc>
      </w:tr>
    </w:tbl>
    <w:bookmarkStart w:name="z14" w:id="8"/>
    <w:p>
      <w:pPr>
        <w:spacing w:after="0"/>
        <w:ind w:left="0"/>
        <w:jc w:val="left"/>
      </w:pPr>
      <w:r>
        <w:rPr>
          <w:rFonts w:ascii="Times New Roman"/>
          <w:b/>
          <w:i w:val="false"/>
          <w:color w:val="000000"/>
        </w:rPr>
        <w:t xml:space="preserve"> "Негізгі капиталға салынған инвестициялар туралы есеп" (индексі 1-инвест, кезеңділігі жылдық) жалпымемлекеттік статистикалық байқаудың статистикалық нысанын толтыр жөніндегі нұсқаулық Инструкция по заполнению статистической формы общегосударственного статистического наблюдения "Отчет об инвестициях в основной капитал" (индекс 1-инвест, периодичность годовая)</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"Негізгі капиталға салынған инвестициялар туралы есеп" (индексі 1-инвест, кезеңділігі жылдық) жалпымемлекеттік статистикалық байқаудың статистикалық нысанын толтыру жөніндегі нұсқаулық (бұдан әрі – Нұсқаулық) толтыруды нақтылайды.</w:t>
            </w:r>
          </w:p>
          <w:p>
            <w:pPr>
              <w:spacing w:after="20"/>
              <w:ind w:left="20"/>
              <w:jc w:val="both"/>
            </w:pPr>
            <w:r>
              <w:rPr>
                <w:rFonts w:ascii="Times New Roman"/>
                <w:b w:val="false"/>
                <w:i w:val="false"/>
                <w:color w:val="000000"/>
                <w:sz w:val="20"/>
              </w:rPr>
              <w:t>
2. Осы Нұсқаулық тамынадай анықтамалар пайдаланылады:</w:t>
            </w:r>
          </w:p>
          <w:p>
            <w:pPr>
              <w:spacing w:after="20"/>
              <w:ind w:left="20"/>
              <w:jc w:val="both"/>
            </w:pPr>
            <w:r>
              <w:rPr>
                <w:rFonts w:ascii="Times New Roman"/>
                <w:b w:val="false"/>
                <w:i w:val="false"/>
                <w:color w:val="000000"/>
                <w:sz w:val="20"/>
              </w:rPr>
              <w:t>
1) банктердің кредиттері – бұл қарыз алушының қаржы қаражатына деген қажеттілігін қанағаттандыру үшін банк беретін ақшалай қаражаттар;</w:t>
            </w:r>
          </w:p>
          <w:p>
            <w:pPr>
              <w:spacing w:after="20"/>
              <w:ind w:left="20"/>
              <w:jc w:val="both"/>
            </w:pPr>
            <w:r>
              <w:rPr>
                <w:rFonts w:ascii="Times New Roman"/>
                <w:b w:val="false"/>
                <w:i w:val="false"/>
                <w:color w:val="000000"/>
                <w:sz w:val="20"/>
              </w:rPr>
              <w:t>
2) басқа қарыз қаражаты – шаруашылық жүргізуші субъектіге тиесілі емес, бірақ оның иелігінде уақытша болатын және оның өзінікі мен бірдей пайдаланылатын ақша қаражаттары, оларға (банк кредиттерінен басқа) басқазаңды және жеке тұлғалардың қарыздары, отандық және шетелдік банктік емесмекемелер (микрокредиттік ұйымдар), резидент емес заңды және жеке тұлғалар беретін қарыздармен гранттар жатады;</w:t>
            </w:r>
          </w:p>
          <w:p>
            <w:pPr>
              <w:spacing w:after="20"/>
              <w:ind w:left="20"/>
              <w:jc w:val="both"/>
            </w:pPr>
            <w:r>
              <w:rPr>
                <w:rFonts w:ascii="Times New Roman"/>
                <w:b w:val="false"/>
                <w:i w:val="false"/>
                <w:color w:val="000000"/>
                <w:sz w:val="20"/>
              </w:rPr>
              <w:t>
3) бюджеттік инвестициялық жоба–жаңа құрылыс салуға немесе бар объектілерді реконструкциялауға бағытталған іс-шаралар жиынтығы, сонымен қатар белгілі бір уақыт кезеңінде бюджет қаражаты есебінен іске асырылатын және аяқталған сипатқа иемемлекет активтерін құру және (немесе) дамыту;</w:t>
            </w:r>
          </w:p>
          <w:p>
            <w:pPr>
              <w:spacing w:after="20"/>
              <w:ind w:left="20"/>
              <w:jc w:val="both"/>
            </w:pPr>
            <w:r>
              <w:rPr>
                <w:rFonts w:ascii="Times New Roman"/>
                <w:b w:val="false"/>
                <w:i w:val="false"/>
                <w:color w:val="000000"/>
                <w:sz w:val="20"/>
              </w:rPr>
              <w:t>
4) ғимараттар мен имараттарға күрделі жөндеу–ғимараттар мен имараттардың ресурстарын қажет болған жағдайда инженерлік жабдықтың құраушы элементтері және жүйлерімен ауыстыра отырып қалпына келтіру, сондай-ақпайдалану көрсеткіштерін жақсарту мақсатында оларды жөндеуге жұмсалған шығындар;</w:t>
            </w:r>
          </w:p>
          <w:p>
            <w:pPr>
              <w:spacing w:after="20"/>
              <w:ind w:left="20"/>
              <w:jc w:val="both"/>
            </w:pPr>
            <w:r>
              <w:rPr>
                <w:rFonts w:ascii="Times New Roman"/>
                <w:b w:val="false"/>
                <w:i w:val="false"/>
                <w:color w:val="000000"/>
                <w:sz w:val="20"/>
              </w:rPr>
              <w:t>
5) жаңа негізгі құралдарды пайдалануға беру мақсаты бойынша пайдалануға дайын және белгіленген тәртіпте құжатпен ресімделген дайын өнімнің құнын қамтиды;</w:t>
            </w:r>
          </w:p>
          <w:p>
            <w:pPr>
              <w:spacing w:after="20"/>
              <w:ind w:left="20"/>
              <w:jc w:val="both"/>
            </w:pPr>
            <w:r>
              <w:rPr>
                <w:rFonts w:ascii="Times New Roman"/>
                <w:b w:val="false"/>
                <w:i w:val="false"/>
                <w:color w:val="000000"/>
                <w:sz w:val="20"/>
              </w:rPr>
              <w:t>
6) жергілікті бюджет қаражаты – бюджеттік бағдарламаларды іске асыруға жергілікт ібюджеттен бөлінетін ақша қаражаттары;</w:t>
            </w:r>
          </w:p>
          <w:p>
            <w:pPr>
              <w:spacing w:after="20"/>
              <w:ind w:left="20"/>
              <w:jc w:val="both"/>
            </w:pPr>
            <w:r>
              <w:rPr>
                <w:rFonts w:ascii="Times New Roman"/>
                <w:b w:val="false"/>
                <w:i w:val="false"/>
                <w:color w:val="000000"/>
                <w:sz w:val="20"/>
              </w:rPr>
              <w:t>
7) жұмыс қажегілетін, өнім беретін және асыл тұқымды табынды қалыптастыруға шығындар–жұмыс қажегілетін, өнім беретін және асыл тұқымды ересек малды шетелден жеткізу шығыстарын қоса алғанда сатып алуғакеткен шығындар, сондай-ақ өнім беретін және жұмысқа жегілетін мал негізгі табынға қосылатын төлдерін шаруашылықта өсіру бойынша шығындар. Жануарлар, бордақылап союға, үйқұстарын қосқанда, негізгі қорғажатпайды;</w:t>
            </w:r>
          </w:p>
          <w:p>
            <w:pPr>
              <w:spacing w:after="20"/>
              <w:ind w:left="20"/>
              <w:jc w:val="both"/>
            </w:pPr>
            <w:r>
              <w:rPr>
                <w:rFonts w:ascii="Times New Roman"/>
                <w:b w:val="false"/>
                <w:i w:val="false"/>
                <w:color w:val="000000"/>
                <w:sz w:val="20"/>
              </w:rPr>
              <w:t>
8) компьютерлік бағдарламалық қамтамасыз етуді және деректер базасын құруға және сатып алуға шығындар жеке пайдалану үшін бағдарламалық қамтамасыз етуді және деректер базасын әзірлеу, өрістету және конфигурациялаумен байланысты шығындары, сонымен қоса лицензиат (лицензияны алушы) меншіктен туындайтын барлық тәуекелдер мен пайданы қабылдайтын өндірісте бір жыл данаса уақытқа (ұзақ мерзімді пайдалану) пайдалану лицензиясы негізінде ұсынылған бағдарламалық қамтамасыз ету көшірмелерін сатып алу;</w:t>
            </w:r>
          </w:p>
          <w:p>
            <w:pPr>
              <w:spacing w:after="20"/>
              <w:ind w:left="20"/>
              <w:jc w:val="both"/>
            </w:pPr>
            <w:r>
              <w:rPr>
                <w:rFonts w:ascii="Times New Roman"/>
                <w:b w:val="false"/>
                <w:i w:val="false"/>
                <w:color w:val="000000"/>
                <w:sz w:val="20"/>
              </w:rPr>
              <w:t>
9) көп жылдық дақылдарды егуге және өсіруге кеткен шығындар –бірнешерет өнім беретін, табиғи өсуі және көбеюі шаруашылық жүргізуші субъектінің тікелей бақылауындағыағаштарды, ауыл шаруашылығы дақылдарымен егістерін өсіруге жұмсалған шығындар;</w:t>
            </w:r>
          </w:p>
          <w:p>
            <w:pPr>
              <w:spacing w:after="20"/>
              <w:ind w:left="20"/>
              <w:jc w:val="both"/>
            </w:pPr>
            <w:r>
              <w:rPr>
                <w:rFonts w:ascii="Times New Roman"/>
                <w:b w:val="false"/>
                <w:i w:val="false"/>
                <w:color w:val="000000"/>
                <w:sz w:val="20"/>
              </w:rPr>
              <w:t>
10) негізгі капиталға салынған, қоршаған ортаны қорғауға бағытталған инвестициялар–қоршаған ортаны сақтауға және қалпына келтіруге, шаруашылық қызметтің қоршаған ортаға кері әсерін болдырмауға бағытталған негізгі құралдарды сатып алуға қаржы салымдары;</w:t>
            </w:r>
          </w:p>
          <w:p>
            <w:pPr>
              <w:spacing w:after="20"/>
              <w:ind w:left="20"/>
              <w:jc w:val="both"/>
            </w:pPr>
            <w:r>
              <w:rPr>
                <w:rFonts w:ascii="Times New Roman"/>
                <w:b w:val="false"/>
                <w:i w:val="false"/>
                <w:color w:val="000000"/>
                <w:sz w:val="20"/>
              </w:rPr>
              <w:t>
11) құрылыс-монтаж жұмыстарына шығындар – тұрғын және тұрғын емес ғимараттар мен имараттарды салу, кеңейту, объектілерді реконструкциялау, технологиялық жабдықтарды монтаждау жұмыстарына кеткен шығындар;</w:t>
            </w:r>
          </w:p>
          <w:p>
            <w:pPr>
              <w:spacing w:after="20"/>
              <w:ind w:left="20"/>
              <w:jc w:val="both"/>
            </w:pPr>
            <w:r>
              <w:rPr>
                <w:rFonts w:ascii="Times New Roman"/>
                <w:b w:val="false"/>
                <w:i w:val="false"/>
                <w:color w:val="000000"/>
                <w:sz w:val="20"/>
              </w:rPr>
              <w:t>
12) көлік, құрал-жабдықтар, көлік құралдары, құрал-саймандарды сатып алушығындары–көлік құралдары, жабдықтар, компьютер, жиһаздар, құрал-саймандарды сатып алушығындары (соның ішінде қаржылық лизинг);</w:t>
            </w:r>
          </w:p>
          <w:p>
            <w:pPr>
              <w:spacing w:after="20"/>
              <w:ind w:left="20"/>
              <w:jc w:val="both"/>
            </w:pPr>
            <w:r>
              <w:rPr>
                <w:rFonts w:ascii="Times New Roman"/>
                <w:b w:val="false"/>
                <w:i w:val="false"/>
                <w:color w:val="000000"/>
                <w:sz w:val="20"/>
              </w:rPr>
              <w:t>
13) меншікті қаражат – кәсіпорындар, ұйымдар, халықтың қаражаты, соның ішінде негізгі капиталға инвестициялауға бағытталған ұйымның жарғылы қкапиталына құрылтайшылардың салымдары;</w:t>
            </w:r>
          </w:p>
          <w:p>
            <w:pPr>
              <w:spacing w:after="20"/>
              <w:ind w:left="20"/>
              <w:jc w:val="both"/>
            </w:pPr>
            <w:r>
              <w:rPr>
                <w:rFonts w:ascii="Times New Roman"/>
                <w:b w:val="false"/>
                <w:i w:val="false"/>
                <w:color w:val="000000"/>
                <w:sz w:val="20"/>
              </w:rPr>
              <w:t>
14) негізгі капиталға салынға нинвестициялар–инвесторлардың жаңа құрылысқа, реконструкциялауға кеңейтуге, сондай-ақ объектінің бастапқы құнының көбеюіне әкелетін объектілерді қайта құру мен жаңартуға, машина, құрал-жабдықтарды, көлік құралдарын сатып алуға, негізгі табынды, көп жылдық екпелерді қалыптастыруға бағытталған экономикалық, әлеуметтік және экологиялық әсердіалу мақсатында қаражаттарды салуы;</w:t>
            </w:r>
          </w:p>
          <w:p>
            <w:pPr>
              <w:spacing w:after="20"/>
              <w:ind w:left="20"/>
              <w:jc w:val="both"/>
            </w:pPr>
            <w:r>
              <w:rPr>
                <w:rFonts w:ascii="Times New Roman"/>
                <w:b w:val="false"/>
                <w:i w:val="false"/>
                <w:color w:val="000000"/>
                <w:sz w:val="20"/>
              </w:rPr>
              <w:t>
15) объект құрылысы мен байланысты машиналар, жабдықтар, құрал-саймандарды сатып алушығындары–объектінің құрылысымен байланысты құрылыстың сметаларында көзделген машиналарды, жабдықтарды, құралдарды сатып алушығындары;</w:t>
            </w:r>
          </w:p>
          <w:p>
            <w:pPr>
              <w:spacing w:after="20"/>
              <w:ind w:left="20"/>
              <w:jc w:val="both"/>
            </w:pPr>
            <w:r>
              <w:rPr>
                <w:rFonts w:ascii="Times New Roman"/>
                <w:b w:val="false"/>
                <w:i w:val="false"/>
                <w:color w:val="000000"/>
                <w:sz w:val="20"/>
              </w:rPr>
              <w:t>
16) материалдық емес негізгі капиталға салынған инвестициялар көлеміндегі өзге де шығындар объект құрылысымен байланысты (құрылыс үшін жобалық іздестіру жұмыстары, құрылысқа жер учаскелерін өлушығындары, авторлық қадағалау, салынып жатқан объектінің дирекциясын ұстауғашығындар), сондай-ақматериалдық-заттай нысандары жоқ, айыруқа білеті бар және табыс әкелетін, ақшалай қаражаты бар, шаруашылық қызметте бір жылдан асапайдаланылатын құрылған және сатып алынған объектілерге шығындар;</w:t>
            </w:r>
          </w:p>
          <w:p>
            <w:pPr>
              <w:spacing w:after="20"/>
              <w:ind w:left="20"/>
              <w:jc w:val="both"/>
            </w:pPr>
            <w:r>
              <w:rPr>
                <w:rFonts w:ascii="Times New Roman"/>
                <w:b w:val="false"/>
                <w:i w:val="false"/>
                <w:color w:val="000000"/>
                <w:sz w:val="20"/>
              </w:rPr>
              <w:t>
17) материалдық негізгі капиталға салынға нинвестициялар көлеміндегі өзгеде шығындар–кітапханалардың, ғылыми-техникалық ақпараттың мамандырылған ұйымдарының, архивтердің және басқа да ұқсас мекемелердің қорларын сатып алуға жұмсалған шығындар және алдыңғы топтарға кірмеген басқада шығындар;</w:t>
            </w:r>
          </w:p>
          <w:p>
            <w:pPr>
              <w:spacing w:after="20"/>
              <w:ind w:left="20"/>
              <w:jc w:val="both"/>
            </w:pPr>
            <w:r>
              <w:rPr>
                <w:rFonts w:ascii="Times New Roman"/>
                <w:b w:val="false"/>
                <w:i w:val="false"/>
                <w:color w:val="000000"/>
                <w:sz w:val="20"/>
              </w:rPr>
              <w:t>
18) пайдалы қазбаларды барлау мен бағалауға кеткен шығындар – мұнайқорын және табиғи газды, басқа да пайдалы қазбалардың қорларын барлауға және барланғанкен орындарын бұдан әрі бағалау жұмыстарына кеткеншығындардың жиынтығы;</w:t>
            </w:r>
          </w:p>
          <w:p>
            <w:pPr>
              <w:spacing w:after="20"/>
              <w:ind w:left="20"/>
              <w:jc w:val="both"/>
            </w:pPr>
            <w:r>
              <w:rPr>
                <w:rFonts w:ascii="Times New Roman"/>
                <w:b w:val="false"/>
                <w:i w:val="false"/>
                <w:color w:val="000000"/>
                <w:sz w:val="20"/>
              </w:rPr>
              <w:t>
19) резидент еместердің басқа да қарыз қаражаттары – заңды тұлғалар және бейрезидент жеке тұлғалардың, шетелдік банктік емес мекемелердің қарыздары есебінен жүзеге асырылатын инвестициялар;</w:t>
            </w:r>
          </w:p>
          <w:p>
            <w:pPr>
              <w:spacing w:after="20"/>
              <w:ind w:left="20"/>
              <w:jc w:val="both"/>
            </w:pPr>
            <w:r>
              <w:rPr>
                <w:rFonts w:ascii="Times New Roman"/>
                <w:b w:val="false"/>
                <w:i w:val="false"/>
                <w:color w:val="000000"/>
                <w:sz w:val="20"/>
              </w:rPr>
              <w:t>
20) республикалық бюджет қаражаты–ақшалай қаражат, бюджеттік бағдарламаларды іске асыруға республикалық бюджеттен бөлінетін қаражат;</w:t>
            </w:r>
          </w:p>
          <w:p>
            <w:pPr>
              <w:spacing w:after="20"/>
              <w:ind w:left="20"/>
              <w:jc w:val="both"/>
            </w:pPr>
            <w:r>
              <w:rPr>
                <w:rFonts w:ascii="Times New Roman"/>
                <w:b w:val="false"/>
                <w:i w:val="false"/>
                <w:color w:val="000000"/>
                <w:sz w:val="20"/>
              </w:rPr>
              <w:t>
21) табиғатты қорғау қызметінің басқа бағыттарына бағытталған негізгі капиталға салынған инвестициялар – жаңартылатын энергия көздері, энергия үнемдеу технологиялары және энергия тиімділігі нарттыру саласындағы, сондай-ақ өзге де топтарға қосылмаған табиғатты қорғау қызметіне бағытталған инвестициялар;</w:t>
            </w:r>
          </w:p>
          <w:p>
            <w:pPr>
              <w:spacing w:after="20"/>
              <w:ind w:left="20"/>
              <w:jc w:val="both"/>
            </w:pPr>
            <w:r>
              <w:rPr>
                <w:rFonts w:ascii="Times New Roman"/>
                <w:b w:val="false"/>
                <w:i w:val="false"/>
                <w:color w:val="000000"/>
                <w:sz w:val="20"/>
              </w:rPr>
              <w:t>
22) тұрғын үй құрылысы насалынған инвестициялар–жеке және көп-пәтерлі тұрғын үйлер, жатақханалар, әлеуметтік топтарға арналған тұрғын ғимараттар құрылысышығындары;</w:t>
            </w:r>
          </w:p>
          <w:p>
            <w:pPr>
              <w:spacing w:after="20"/>
              <w:ind w:left="20"/>
              <w:jc w:val="both"/>
            </w:pPr>
            <w:r>
              <w:rPr>
                <w:rFonts w:ascii="Times New Roman"/>
                <w:b w:val="false"/>
                <w:i w:val="false"/>
                <w:color w:val="000000"/>
                <w:sz w:val="20"/>
              </w:rPr>
              <w:t>
23) шетелдік банктер–шет мемлекеттер заңнамасына сәйкес құрылған және өздері тіркелген мемлекеттің заңнамасын егізінде Қазақстан Республикасының шегінен тыс банктік қызметті жүзеге асыратын банктер және өзге де қаржы институттары;</w:t>
            </w:r>
          </w:p>
          <w:p>
            <w:pPr>
              <w:spacing w:after="20"/>
              <w:ind w:left="20"/>
              <w:jc w:val="both"/>
            </w:pPr>
            <w:r>
              <w:rPr>
                <w:rFonts w:ascii="Times New Roman"/>
                <w:b w:val="false"/>
                <w:i w:val="false"/>
                <w:color w:val="000000"/>
                <w:sz w:val="20"/>
              </w:rPr>
              <w:t>
24) энергия үнемдеу технологияларына және энергия тиімділігін арттыруға инвестициялар–энергетикалық ресурстарды пайдалану тиімділігі нартыруға мүмкіндік беретін жабдықтармен технологияларды сатып алушығындары, сонымен қатар энергетикалық ресурстарды пайдаланудың техникалық мүмкін және экономикалық ақталған деңгейіне қолжеткізуге шығындар.</w:t>
            </w:r>
          </w:p>
          <w:p>
            <w:pPr>
              <w:spacing w:after="20"/>
              <w:ind w:left="20"/>
              <w:jc w:val="both"/>
            </w:pPr>
            <w:r>
              <w:rPr>
                <w:rFonts w:ascii="Times New Roman"/>
                <w:b w:val="false"/>
                <w:i w:val="false"/>
                <w:color w:val="000000"/>
                <w:sz w:val="20"/>
              </w:rPr>
              <w:t>
25) ақпараттық, компьютерлік және телекоммуникациялық жабдықтарды сатып алу шығындарына, ақпараттық және коммуникациялық инфрақұрылымға жататын ақпараттық жабдықты компьютерлік жабдықты (есептеуіш техника) және ұйымдық техниканы; телекоммуникациялық жабдықты сатып алушығындары жатады.</w:t>
            </w:r>
          </w:p>
          <w:p>
            <w:pPr>
              <w:spacing w:after="20"/>
              <w:ind w:left="20"/>
              <w:jc w:val="both"/>
            </w:pPr>
            <w:r>
              <w:rPr>
                <w:rFonts w:ascii="Times New Roman"/>
                <w:b w:val="false"/>
                <w:i w:val="false"/>
                <w:color w:val="000000"/>
                <w:sz w:val="20"/>
              </w:rPr>
              <w:t>
3. Егер заңды тұлғалар өздерінің құрылымдық және оқшауланған бөлімшелеріне статистикалықнысанды тапсыру бойынша өкілеттіктерді берген болса, олар статистикалық нысанды өзінің орналасқан жері бойынша тапсырады. Егер құрылымдық және оқшауланған бөлімшелерде мұндай өкілеттіктер болмаса, заңды тұлғалар статистикалық нысанды өзінің құрылымдық және оқшауланған бөлімшелері бөлінісінде олардың орналасқан жерін көрсете отырып, сондай-ақ осы бөлімшелерді қоспай заңды тұлға бойынша ұсынады.</w:t>
            </w:r>
          </w:p>
          <w:p>
            <w:pPr>
              <w:spacing w:after="20"/>
              <w:ind w:left="20"/>
              <w:jc w:val="both"/>
            </w:pPr>
            <w:r>
              <w:rPr>
                <w:rFonts w:ascii="Times New Roman"/>
                <w:b w:val="false"/>
                <w:i w:val="false"/>
                <w:color w:val="000000"/>
                <w:sz w:val="20"/>
              </w:rPr>
              <w:t>
Екі және одан да көп өңір аумағында инвестициялауды жүзеге асыратын заңды тұлғалар әрбір аумақ бойынша ақпаратты жеке бланкіде жеке статистикалық нысанда бөлек көрсету мен статистикалық нысанды тапсырады, яғни алғашқы статистикалық деректер инвестициялау орны бойынша көрсетіледі.</w:t>
            </w:r>
          </w:p>
          <w:p>
            <w:pPr>
              <w:spacing w:after="20"/>
              <w:ind w:left="20"/>
              <w:jc w:val="both"/>
            </w:pPr>
            <w:r>
              <w:rPr>
                <w:rFonts w:ascii="Times New Roman"/>
                <w:b w:val="false"/>
                <w:i w:val="false"/>
                <w:color w:val="000000"/>
                <w:sz w:val="20"/>
              </w:rPr>
              <w:t>
4. Статистикалық нысанда шығындар есептеу әдісі бойынша яғни қаражаттың нақты түсуіне қарамастан және қосалқы құн салығынсыз оларды жүзеге асыру сәтінде қолданыста болғаннақты бағаларда көрсетіледі.</w:t>
            </w:r>
          </w:p>
          <w:p>
            <w:pPr>
              <w:spacing w:after="20"/>
              <w:ind w:left="20"/>
              <w:jc w:val="both"/>
            </w:pPr>
            <w:r>
              <w:rPr>
                <w:rFonts w:ascii="Times New Roman"/>
                <w:b w:val="false"/>
                <w:i w:val="false"/>
                <w:color w:val="000000"/>
                <w:sz w:val="20"/>
              </w:rPr>
              <w:t>
Негізгі капиталға салынған инвестицияларға ғимараттар, имараттар, машина, жабдық, көлік құралдарын, сондай-ақ құрылысы аяқталмаған объектілерді, бұрын басқа ұйымдардың (бұрын қолданыста болған негізгі қаражаттар) негізгі қорларында (қаражатында) есепте болған тұрғын үй қоры объектілеріндегі пәтерлерді сатып алуға кеткен шығындар, кәсіпорындар мен ұйымдардыңағымдағы шығыстары, мемлекеттік мекемелерді ұстауға мемлекеттік бюджеттен бөлінетін шығыстар жатпайды.</w:t>
            </w:r>
          </w:p>
          <w:p>
            <w:pPr>
              <w:spacing w:after="20"/>
              <w:ind w:left="20"/>
              <w:jc w:val="both"/>
            </w:pPr>
            <w:r>
              <w:rPr>
                <w:rFonts w:ascii="Times New Roman"/>
                <w:b w:val="false"/>
                <w:i w:val="false"/>
                <w:color w:val="000000"/>
                <w:sz w:val="20"/>
              </w:rPr>
              <w:t xml:space="preserve">
Статистикалық нысанды толтыру үшін Қазақстан Республикасы Қаржы Министрінің 2007 жылғы 23 мамырдағы № 185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4771 болып тіркелген) Бухгалтерлік есеп шоттары типтік жоспарының "Ұзақ мерзімді активтер" бөлімінің деректері пайдаланылады. Бұл ретте 2910 "Берілген ұзақ мерзімді аванстар", 2920 "Алдағы кезеңдегі шығыстар", 2930 "Аяқталмаған құрылыс" шоттарының көрсеткіштері кәсіпорынның есептік саясатына сәйкес қалыптастырылады, яғни кәсіпорын оның шығыстары инвестициялар ғажататындығын, не жатпайтындығын өзі анықтайды.</w:t>
            </w:r>
          </w:p>
          <w:p>
            <w:pPr>
              <w:spacing w:after="20"/>
              <w:ind w:left="20"/>
              <w:jc w:val="both"/>
            </w:pPr>
            <w:r>
              <w:rPr>
                <w:rFonts w:ascii="Times New Roman"/>
                <w:b w:val="false"/>
                <w:i w:val="false"/>
                <w:color w:val="000000"/>
                <w:sz w:val="20"/>
              </w:rPr>
              <w:t>
Ғимараттар мен имараттарды, машиналарды, жабдықтарды күрделі жөндеуге кеткен шығындар тек шығындар жөндеу объектісінің бастапқы құнын өсірген жағдайдағана көрсетіледі.</w:t>
            </w:r>
          </w:p>
          <w:p>
            <w:pPr>
              <w:spacing w:after="20"/>
              <w:ind w:left="20"/>
              <w:jc w:val="both"/>
            </w:pPr>
            <w:r>
              <w:rPr>
                <w:rFonts w:ascii="Times New Roman"/>
                <w:b w:val="false"/>
                <w:i w:val="false"/>
                <w:color w:val="000000"/>
                <w:sz w:val="20"/>
              </w:rPr>
              <w:t>
Мемлекеттік мекемелер инвестициялық бюджет жобалары шығындарын жүзеге асырылуын көрсетеді.</w:t>
            </w:r>
          </w:p>
          <w:p>
            <w:pPr>
              <w:spacing w:after="20"/>
              <w:ind w:left="20"/>
              <w:jc w:val="both"/>
            </w:pPr>
            <w:r>
              <w:rPr>
                <w:rFonts w:ascii="Times New Roman"/>
                <w:b w:val="false"/>
                <w:i w:val="false"/>
                <w:color w:val="000000"/>
                <w:sz w:val="20"/>
              </w:rPr>
              <w:t>
2-бөлімде</w:t>
            </w:r>
          </w:p>
          <w:p>
            <w:pPr>
              <w:spacing w:after="20"/>
              <w:ind w:left="20"/>
              <w:jc w:val="both"/>
            </w:pPr>
            <w:r>
              <w:rPr>
                <w:rFonts w:ascii="Times New Roman"/>
                <w:b w:val="false"/>
                <w:i w:val="false"/>
                <w:color w:val="000000"/>
                <w:sz w:val="20"/>
              </w:rPr>
              <w:t>
1.1.3.1 - жол бойынша жеке пайдаланатын көлік құралдарын қоспағанда (жеңіл, жүк таситын, теміржол, әуедегі және су көлігі) көлік құралдарын сатып алуғашығындар көрсетіледі;</w:t>
            </w:r>
          </w:p>
          <w:p>
            <w:pPr>
              <w:spacing w:after="20"/>
              <w:ind w:left="20"/>
              <w:jc w:val="both"/>
            </w:pPr>
            <w:r>
              <w:rPr>
                <w:rFonts w:ascii="Times New Roman"/>
                <w:b w:val="false"/>
                <w:i w:val="false"/>
                <w:color w:val="000000"/>
                <w:sz w:val="20"/>
              </w:rPr>
              <w:t>
1.2.1 - жол бойынша компьютерлік бағдарламалық қамтамасыз етуді және деректер базасын құруға және сатып алуға шығындарды көрсеткен кезде жеке пайдалану үшін бағдарламалық қамтамасыз етуді және деректер базасын әзірлеу, өрістету және конфигурациялаумен байланысты шығындары ескеріледі. Қысқа мерзімді қолдануға лицензиясы бардайын компьютерлік бағдарламалық қамтамасыз етуді сатып алуға кеткен шығындар, яғни бағдарламаның даналарынтек оны пайдалануға құқығын сатып алумен күрделі сипаттағы шығындар болып қарастырылмайды, өйткені материалдық емес актив құруға әкелмейді және инвестициялық салым болып табылмайды.</w:t>
            </w:r>
          </w:p>
          <w:p>
            <w:pPr>
              <w:spacing w:after="20"/>
              <w:ind w:left="20"/>
              <w:jc w:val="both"/>
            </w:pPr>
            <w:r>
              <w:rPr>
                <w:rFonts w:ascii="Times New Roman"/>
                <w:b w:val="false"/>
                <w:i w:val="false"/>
                <w:color w:val="000000"/>
                <w:sz w:val="20"/>
              </w:rPr>
              <w:t>
2-бөлімде 2-жолдың деректері 1-жолдан бөлініп көрсетіледі.</w:t>
            </w:r>
          </w:p>
          <w:p>
            <w:pPr>
              <w:spacing w:after="20"/>
              <w:ind w:left="20"/>
              <w:jc w:val="both"/>
            </w:pPr>
            <w:r>
              <w:rPr>
                <w:rFonts w:ascii="Times New Roman"/>
                <w:b w:val="false"/>
                <w:i w:val="false"/>
                <w:color w:val="000000"/>
                <w:sz w:val="20"/>
              </w:rPr>
              <w:t>
2,3-бөлімдерде негізгі капиталға салынған инвестициялар және негізгі құралдарды пайдалануға беру өздері экономикалық қызмет түрлерінің жалпы жіктеуішіне сәйкес бағытталған экономикалық қызмет түрлері бойынша бөлінеді. Осы ақпарат бөлімдердің бос жолдарында көрсетіледі.</w:t>
            </w:r>
          </w:p>
          <w:p>
            <w:pPr>
              <w:spacing w:after="20"/>
              <w:ind w:left="20"/>
              <w:jc w:val="both"/>
            </w:pPr>
            <w:r>
              <w:rPr>
                <w:rFonts w:ascii="Times New Roman"/>
                <w:b w:val="false"/>
                <w:i w:val="false"/>
                <w:color w:val="000000"/>
                <w:sz w:val="20"/>
              </w:rPr>
              <w:t>
4-бөлімде 1.9.2-жол жаңартылатын энергия көздеріне салынған инвестициялар-бұл табиғи жаратылыс процестер есебінен үздік сіз жаңартылатын энергиянык өздері: күн сәулесінің энергиясы, жел энергиясы, қуаты отыз бес мегаватқа дейінгі қондырғыларға арналған гидродинамикалық су энергиясы; геотермальдық энергия: топырақтың, жер астысуларының, өзендердің, су айдындарыныңжылуы, сондай-ақ бастапқы энергия ресурстарыныңан тропогендіккөздері: биомасса, биогаз және электр және (немесе) жылу энергиясын өндіру үшін пайдаланылатын органикалық қалдықтарданалынатын энергияныа луға шығындарды қамтиды.</w:t>
            </w:r>
          </w:p>
          <w:p>
            <w:pPr>
              <w:spacing w:after="20"/>
              <w:ind w:left="20"/>
              <w:jc w:val="both"/>
            </w:pPr>
            <w:r>
              <w:rPr>
                <w:rFonts w:ascii="Times New Roman"/>
                <w:b w:val="false"/>
                <w:i w:val="false"/>
                <w:color w:val="000000"/>
                <w:sz w:val="20"/>
              </w:rPr>
              <w:t>
5.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w:t>
            </w:r>
          </w:p>
          <w:p>
            <w:pPr>
              <w:spacing w:after="20"/>
              <w:ind w:left="20"/>
              <w:jc w:val="both"/>
            </w:pPr>
            <w:r>
              <w:rPr>
                <w:rFonts w:ascii="Times New Roman"/>
                <w:b w:val="false"/>
                <w:i w:val="false"/>
                <w:color w:val="000000"/>
                <w:sz w:val="20"/>
              </w:rPr>
              <w:t xml:space="preserve">
9 шілдедегі № 173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p>
            <w:pPr>
              <w:spacing w:after="20"/>
              <w:ind w:left="20"/>
              <w:jc w:val="both"/>
            </w:pPr>
            <w:r>
              <w:rPr>
                <w:rFonts w:ascii="Times New Roman"/>
                <w:b w:val="false"/>
                <w:i w:val="false"/>
                <w:color w:val="000000"/>
                <w:sz w:val="20"/>
              </w:rPr>
              <w:t>
6. Осы статистикалық нысанды ұсыну қағаз жеткізгіште немесе электрондық түрде жүзеге асырылады. Статистикалы қнысанды электрондық түрде толтыру Қазақстан Республикасы Ұлттық экономика министрлігі Статистика комитетінің интернет-ресурсында (https://www.stat.gov.kz/) орналастырылған "Деректерді он-лайн режимде жинау" ақпараттық жүйесі арқылы жүзеге асырылады.</w:t>
            </w:r>
          </w:p>
          <w:p>
            <w:pPr>
              <w:spacing w:after="20"/>
              <w:ind w:left="20"/>
              <w:jc w:val="both"/>
            </w:pPr>
            <w:r>
              <w:rPr>
                <w:rFonts w:ascii="Times New Roman"/>
                <w:b w:val="false"/>
                <w:i w:val="false"/>
                <w:color w:val="000000"/>
                <w:sz w:val="20"/>
              </w:rPr>
              <w:t>
7. Ескертпе:Х–аталған позиция толтыруға жатпайды.</w:t>
            </w:r>
          </w:p>
          <w:p>
            <w:pPr>
              <w:spacing w:after="20"/>
              <w:ind w:left="20"/>
              <w:jc w:val="both"/>
            </w:pPr>
            <w:r>
              <w:rPr>
                <w:rFonts w:ascii="Times New Roman"/>
                <w:b w:val="false"/>
                <w:i w:val="false"/>
                <w:color w:val="000000"/>
                <w:sz w:val="20"/>
              </w:rPr>
              <w:t>
8. Арифметикалық-логикалық бақылау.</w:t>
            </w:r>
          </w:p>
          <w:p>
            <w:pPr>
              <w:spacing w:after="20"/>
              <w:ind w:left="20"/>
              <w:jc w:val="both"/>
            </w:pPr>
            <w:r>
              <w:rPr>
                <w:rFonts w:ascii="Times New Roman"/>
                <w:b w:val="false"/>
                <w:i w:val="false"/>
                <w:color w:val="000000"/>
                <w:sz w:val="20"/>
              </w:rPr>
              <w:t>
1) 2-бөлім:</w:t>
            </w:r>
          </w:p>
          <w:p>
            <w:pPr>
              <w:spacing w:after="20"/>
              <w:ind w:left="20"/>
              <w:jc w:val="both"/>
            </w:pPr>
            <w:r>
              <w:rPr>
                <w:rFonts w:ascii="Times New Roman"/>
                <w:b w:val="false"/>
                <w:i w:val="false"/>
                <w:color w:val="000000"/>
                <w:sz w:val="20"/>
              </w:rPr>
              <w:t xml:space="preserve">
1-баған= әрбір жол үшін 2-5,7-бағандардың </w:t>
            </w:r>
            <w:r>
              <w:rPr>
                <w:rFonts w:ascii="Times New Roman"/>
                <w:b w:val="false"/>
                <w:i w:val="false"/>
                <w:color w:val="000000"/>
                <w:sz w:val="20"/>
              </w:rPr>
              <w:t>S</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1-жол=1.1-1.2- жолдардың </w:t>
            </w:r>
            <w:r>
              <w:rPr>
                <w:rFonts w:ascii="Times New Roman"/>
                <w:b w:val="false"/>
                <w:i w:val="false"/>
                <w:color w:val="000000"/>
                <w:sz w:val="20"/>
              </w:rPr>
              <w:t>S</w:t>
            </w:r>
            <w:r>
              <w:rPr>
                <w:rFonts w:ascii="Times New Roman"/>
                <w:b w:val="false"/>
                <w:i w:val="false"/>
                <w:color w:val="000000"/>
                <w:sz w:val="20"/>
              </w:rPr>
              <w:t xml:space="preserve"> әрбір баған үшін барлық экономикалық қызмет түріне жатады;</w:t>
            </w:r>
          </w:p>
          <w:p>
            <w:pPr>
              <w:spacing w:after="20"/>
              <w:ind w:left="20"/>
              <w:jc w:val="both"/>
            </w:pPr>
            <w:r>
              <w:rPr>
                <w:rFonts w:ascii="Times New Roman"/>
                <w:b w:val="false"/>
                <w:i w:val="false"/>
                <w:color w:val="000000"/>
                <w:sz w:val="20"/>
              </w:rPr>
              <w:t xml:space="preserve">
Жол барлық экономикалық қызмет түріне=1.1.1-1.1.2 жолдардың </w:t>
            </w:r>
            <w:r>
              <w:rPr>
                <w:rFonts w:ascii="Times New Roman"/>
                <w:b w:val="false"/>
                <w:i w:val="false"/>
                <w:color w:val="000000"/>
                <w:sz w:val="20"/>
              </w:rPr>
              <w:t>S</w:t>
            </w:r>
            <w:r>
              <w:rPr>
                <w:rFonts w:ascii="Times New Roman"/>
                <w:b w:val="false"/>
                <w:i w:val="false"/>
                <w:color w:val="000000"/>
                <w:sz w:val="20"/>
              </w:rPr>
              <w:t xml:space="preserve"> әрбір баған үшін;</w:t>
            </w:r>
          </w:p>
          <w:p>
            <w:pPr>
              <w:spacing w:after="20"/>
              <w:ind w:left="20"/>
              <w:jc w:val="both"/>
            </w:pPr>
            <w:r>
              <w:rPr>
                <w:rFonts w:ascii="Times New Roman"/>
                <w:b w:val="false"/>
                <w:i w:val="false"/>
                <w:color w:val="000000"/>
                <w:sz w:val="20"/>
              </w:rPr>
              <w:t xml:space="preserve">
1.1.1-жол барлық экономикалық қызмет түріне=1.1.1.1-1.1.1.3 жолдардың </w:t>
            </w:r>
            <w:r>
              <w:rPr>
                <w:rFonts w:ascii="Times New Roman"/>
                <w:b w:val="false"/>
                <w:i w:val="false"/>
                <w:color w:val="000000"/>
                <w:sz w:val="20"/>
              </w:rPr>
              <w:t>S</w:t>
            </w:r>
            <w:r>
              <w:rPr>
                <w:rFonts w:ascii="Times New Roman"/>
                <w:b w:val="false"/>
                <w:i w:val="false"/>
                <w:color w:val="000000"/>
                <w:sz w:val="20"/>
              </w:rPr>
              <w:t xml:space="preserve"> әрбір баған үшін;</w:t>
            </w:r>
          </w:p>
          <w:p>
            <w:pPr>
              <w:spacing w:after="20"/>
              <w:ind w:left="20"/>
              <w:jc w:val="both"/>
            </w:pPr>
            <w:r>
              <w:rPr>
                <w:rFonts w:ascii="Times New Roman"/>
                <w:b w:val="false"/>
                <w:i w:val="false"/>
                <w:color w:val="000000"/>
                <w:sz w:val="20"/>
              </w:rPr>
              <w:t xml:space="preserve">
1.2 жол барлық экономикалық қызмет түріне=1.2.1-1.2.9 жолдардың </w:t>
            </w:r>
            <w:r>
              <w:rPr>
                <w:rFonts w:ascii="Times New Roman"/>
                <w:b w:val="false"/>
                <w:i w:val="false"/>
                <w:color w:val="000000"/>
                <w:sz w:val="20"/>
              </w:rPr>
              <w:t>S</w:t>
            </w:r>
            <w:r>
              <w:rPr>
                <w:rFonts w:ascii="Times New Roman"/>
                <w:b w:val="false"/>
                <w:i w:val="false"/>
                <w:color w:val="000000"/>
                <w:sz w:val="20"/>
              </w:rPr>
              <w:t xml:space="preserve"> әрбір баған үшін;</w:t>
            </w:r>
          </w:p>
          <w:p>
            <w:pPr>
              <w:spacing w:after="20"/>
              <w:ind w:left="20"/>
              <w:jc w:val="both"/>
            </w:pPr>
            <w:r>
              <w:rPr>
                <w:rFonts w:ascii="Times New Roman"/>
                <w:b w:val="false"/>
                <w:i w:val="false"/>
                <w:color w:val="000000"/>
                <w:sz w:val="20"/>
              </w:rPr>
              <w:t xml:space="preserve">
2Жол барлық экономикалық қызмет түріне=2.1-2.9 жолдардың </w:t>
            </w:r>
            <w:r>
              <w:rPr>
                <w:rFonts w:ascii="Times New Roman"/>
                <w:b w:val="false"/>
                <w:i w:val="false"/>
                <w:color w:val="000000"/>
                <w:sz w:val="20"/>
              </w:rPr>
              <w:t>S</w:t>
            </w:r>
            <w:r>
              <w:rPr>
                <w:rFonts w:ascii="Times New Roman"/>
                <w:b w:val="false"/>
                <w:i w:val="false"/>
                <w:color w:val="000000"/>
                <w:sz w:val="20"/>
              </w:rPr>
              <w:t xml:space="preserve"> әрбір баған үшін;</w:t>
            </w:r>
          </w:p>
          <w:p>
            <w:pPr>
              <w:spacing w:after="20"/>
              <w:ind w:left="20"/>
              <w:jc w:val="both"/>
            </w:pPr>
            <w:r>
              <w:rPr>
                <w:rFonts w:ascii="Times New Roman"/>
                <w:b w:val="false"/>
                <w:i w:val="false"/>
                <w:color w:val="000000"/>
                <w:sz w:val="20"/>
              </w:rPr>
              <w:t>
2.9 жол барлық экономикалық қызмет түріне≥2.9.1-бағанға әрбір жол үшін.</w:t>
            </w:r>
          </w:p>
          <w:p>
            <w:pPr>
              <w:spacing w:after="20"/>
              <w:ind w:left="20"/>
              <w:jc w:val="both"/>
            </w:pPr>
            <w:r>
              <w:rPr>
                <w:rFonts w:ascii="Times New Roman"/>
                <w:b w:val="false"/>
                <w:i w:val="false"/>
                <w:color w:val="000000"/>
                <w:sz w:val="20"/>
              </w:rPr>
              <w:t>
2.9.1 жол барлық экономикалық қызмет түріне≥2.9.1.1-бағанға әрбір жол үшін.</w:t>
            </w:r>
          </w:p>
          <w:p>
            <w:pPr>
              <w:spacing w:after="20"/>
              <w:ind w:left="20"/>
              <w:jc w:val="both"/>
            </w:pPr>
            <w:r>
              <w:rPr>
                <w:rFonts w:ascii="Times New Roman"/>
                <w:b w:val="false"/>
                <w:i w:val="false"/>
                <w:color w:val="000000"/>
                <w:sz w:val="20"/>
              </w:rPr>
              <w:t>
"68.10.1" қызмет түрі бойынша деректер≥2-жолынан;1-жол≥2-жолдан әрбір баған үшін.</w:t>
            </w:r>
          </w:p>
          <w:p>
            <w:pPr>
              <w:spacing w:after="20"/>
              <w:ind w:left="20"/>
              <w:jc w:val="both"/>
            </w:pPr>
            <w:r>
              <w:rPr>
                <w:rFonts w:ascii="Times New Roman"/>
                <w:b w:val="false"/>
                <w:i w:val="false"/>
                <w:color w:val="000000"/>
                <w:sz w:val="20"/>
              </w:rPr>
              <w:t>
2) 3-бөлім:</w:t>
            </w:r>
          </w:p>
          <w:p>
            <w:pPr>
              <w:spacing w:after="20"/>
              <w:ind w:left="20"/>
              <w:jc w:val="both"/>
            </w:pPr>
            <w:r>
              <w:rPr>
                <w:rFonts w:ascii="Times New Roman"/>
                <w:b w:val="false"/>
                <w:i w:val="false"/>
                <w:color w:val="000000"/>
                <w:sz w:val="20"/>
              </w:rPr>
              <w:t xml:space="preserve">
1-баған=2-5,7-бағандардың </w:t>
            </w:r>
            <w:r>
              <w:rPr>
                <w:rFonts w:ascii="Times New Roman"/>
                <w:b w:val="false"/>
                <w:i w:val="false"/>
                <w:color w:val="000000"/>
                <w:sz w:val="20"/>
              </w:rPr>
              <w:t>S</w:t>
            </w:r>
            <w:r>
              <w:rPr>
                <w:rFonts w:ascii="Times New Roman"/>
                <w:b w:val="false"/>
                <w:i w:val="false"/>
                <w:color w:val="000000"/>
                <w:sz w:val="20"/>
              </w:rPr>
              <w:t xml:space="preserve"> әрбір жол үшін;</w:t>
            </w:r>
          </w:p>
          <w:p>
            <w:pPr>
              <w:spacing w:after="20"/>
              <w:ind w:left="20"/>
              <w:jc w:val="both"/>
            </w:pPr>
            <w:r>
              <w:rPr>
                <w:rFonts w:ascii="Times New Roman"/>
                <w:b w:val="false"/>
                <w:i w:val="false"/>
                <w:color w:val="000000"/>
                <w:sz w:val="20"/>
              </w:rPr>
              <w:t xml:space="preserve">
9.1-жол=пайдалану бағыттары бойынша толтырылған жолдар </w:t>
            </w:r>
            <w:r>
              <w:rPr>
                <w:rFonts w:ascii="Times New Roman"/>
                <w:b w:val="false"/>
                <w:i w:val="false"/>
                <w:color w:val="000000"/>
                <w:sz w:val="20"/>
              </w:rPr>
              <w:t>S</w:t>
            </w:r>
            <w:r>
              <w:rPr>
                <w:rFonts w:ascii="Times New Roman"/>
                <w:b w:val="false"/>
                <w:i w:val="false"/>
                <w:color w:val="000000"/>
                <w:sz w:val="20"/>
              </w:rPr>
              <w:t xml:space="preserve"> әрбір баған үшін;</w:t>
            </w:r>
          </w:p>
          <w:p>
            <w:pPr>
              <w:spacing w:after="20"/>
              <w:ind w:left="20"/>
              <w:jc w:val="both"/>
            </w:pPr>
            <w:r>
              <w:rPr>
                <w:rFonts w:ascii="Times New Roman"/>
                <w:b w:val="false"/>
                <w:i w:val="false"/>
                <w:color w:val="000000"/>
                <w:sz w:val="20"/>
              </w:rPr>
              <w:t>
3) 4-бөлім:</w:t>
            </w:r>
          </w:p>
          <w:p>
            <w:pPr>
              <w:spacing w:after="20"/>
              <w:ind w:left="20"/>
              <w:jc w:val="both"/>
            </w:pPr>
            <w:r>
              <w:rPr>
                <w:rFonts w:ascii="Times New Roman"/>
                <w:b w:val="false"/>
                <w:i w:val="false"/>
                <w:color w:val="000000"/>
                <w:sz w:val="20"/>
              </w:rPr>
              <w:t>
1-баған=2-5,7</w:t>
            </w:r>
            <w:r>
              <w:rPr>
                <w:rFonts w:ascii="Times New Roman"/>
                <w:b w:val="false"/>
                <w:i w:val="false"/>
                <w:color w:val="000000"/>
                <w:sz w:val="20"/>
              </w:rPr>
              <w:t>S</w:t>
            </w:r>
            <w:r>
              <w:rPr>
                <w:rFonts w:ascii="Times New Roman"/>
                <w:b w:val="false"/>
                <w:i w:val="false"/>
                <w:color w:val="000000"/>
                <w:sz w:val="20"/>
              </w:rPr>
              <w:t xml:space="preserve"> әрбір жол үшін;</w:t>
            </w:r>
          </w:p>
          <w:p>
            <w:pPr>
              <w:spacing w:after="20"/>
              <w:ind w:left="20"/>
              <w:jc w:val="both"/>
            </w:pPr>
            <w:r>
              <w:rPr>
                <w:rFonts w:ascii="Times New Roman"/>
                <w:b w:val="false"/>
                <w:i w:val="false"/>
                <w:color w:val="000000"/>
                <w:sz w:val="20"/>
              </w:rPr>
              <w:t xml:space="preserve">
1-жол=1.1.-1.9-бағандардың </w:t>
            </w:r>
            <w:r>
              <w:rPr>
                <w:rFonts w:ascii="Times New Roman"/>
                <w:b w:val="false"/>
                <w:i w:val="false"/>
                <w:color w:val="000000"/>
                <w:sz w:val="20"/>
              </w:rPr>
              <w:t>S</w:t>
            </w:r>
            <w:r>
              <w:rPr>
                <w:rFonts w:ascii="Times New Roman"/>
                <w:b w:val="false"/>
                <w:i w:val="false"/>
                <w:color w:val="000000"/>
                <w:sz w:val="20"/>
              </w:rPr>
              <w:t>әрбір жол үшін;</w:t>
            </w:r>
          </w:p>
          <w:p>
            <w:pPr>
              <w:spacing w:after="20"/>
              <w:ind w:left="20"/>
              <w:jc w:val="both"/>
            </w:pPr>
            <w:r>
              <w:rPr>
                <w:rFonts w:ascii="Times New Roman"/>
                <w:b w:val="false"/>
                <w:i w:val="false"/>
                <w:color w:val="000000"/>
                <w:sz w:val="20"/>
              </w:rPr>
              <w:t>
1.1 жол≥баған1.1.1 әрбағанға</w:t>
            </w:r>
          </w:p>
          <w:p>
            <w:pPr>
              <w:spacing w:after="20"/>
              <w:ind w:left="20"/>
              <w:jc w:val="both"/>
            </w:pPr>
            <w:r>
              <w:rPr>
                <w:rFonts w:ascii="Times New Roman"/>
                <w:b w:val="false"/>
                <w:i w:val="false"/>
                <w:color w:val="000000"/>
                <w:sz w:val="20"/>
              </w:rPr>
              <w:t>
1.9 жол≥7</w:t>
            </w:r>
            <w:r>
              <w:rPr>
                <w:rFonts w:ascii="Times New Roman"/>
                <w:b w:val="false"/>
                <w:i w:val="false"/>
                <w:color w:val="000000"/>
                <w:sz w:val="20"/>
              </w:rPr>
              <w:t>S</w:t>
            </w:r>
            <w:r>
              <w:rPr>
                <w:rFonts w:ascii="Times New Roman"/>
                <w:b w:val="false"/>
                <w:i w:val="false"/>
                <w:color w:val="000000"/>
                <w:sz w:val="20"/>
              </w:rPr>
              <w:t>жол1.9.1-1.9.2 әрбір баған үшін 2,3,4-бөлімдерінде:</w:t>
            </w:r>
          </w:p>
          <w:p>
            <w:pPr>
              <w:spacing w:after="20"/>
              <w:ind w:left="20"/>
              <w:jc w:val="both"/>
            </w:pPr>
            <w:r>
              <w:rPr>
                <w:rFonts w:ascii="Times New Roman"/>
                <w:b w:val="false"/>
                <w:i w:val="false"/>
                <w:color w:val="000000"/>
                <w:sz w:val="20"/>
              </w:rPr>
              <w:t>
5-баған деректері≥6-бағаннан әрбір жол үшін;</w:t>
            </w:r>
          </w:p>
          <w:p>
            <w:pPr>
              <w:spacing w:after="20"/>
              <w:ind w:left="20"/>
              <w:jc w:val="both"/>
            </w:pPr>
            <w:r>
              <w:rPr>
                <w:rFonts w:ascii="Times New Roman"/>
                <w:b w:val="false"/>
                <w:i w:val="false"/>
                <w:color w:val="000000"/>
                <w:sz w:val="20"/>
              </w:rPr>
              <w:t>
7-баған деректері≥8-бағаннан әрбір жол үшін.</w:t>
            </w:r>
          </w:p>
          <w:p>
            <w:pPr>
              <w:spacing w:after="20"/>
              <w:ind w:left="20"/>
              <w:jc w:val="both"/>
            </w:pPr>
            <w:r>
              <w:rPr>
                <w:rFonts w:ascii="Times New Roman"/>
                <w:b w:val="false"/>
                <w:i w:val="false"/>
                <w:color w:val="000000"/>
                <w:sz w:val="20"/>
              </w:rPr>
              <w:t>
5) Бөлімде рарасындағы бақылау:</w:t>
            </w:r>
          </w:p>
          <w:p>
            <w:pPr>
              <w:spacing w:after="20"/>
              <w:ind w:left="20"/>
              <w:jc w:val="both"/>
            </w:pPr>
            <w:r>
              <w:rPr>
                <w:rFonts w:ascii="Times New Roman"/>
                <w:b w:val="false"/>
                <w:i w:val="false"/>
                <w:color w:val="000000"/>
                <w:sz w:val="20"/>
              </w:rPr>
              <w:t>
2 бөлімнің 1-жолы1-8-бағандары 4-бөлімнің 1-жолы 1-8-бағандарынан (тиісті бағандар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Настоящая инструкция детализирует заполнение статистической формы общегосударственного статистического наблюдения "Отчет об инвестициях в основной капитал" (индекс 1-инвест, периодичность годовая) (далее –статистическая форма).</w:t>
            </w:r>
          </w:p>
          <w:p>
            <w:pPr>
              <w:spacing w:after="20"/>
              <w:ind w:left="20"/>
              <w:jc w:val="both"/>
            </w:pPr>
            <w:r>
              <w:rPr>
                <w:rFonts w:ascii="Times New Roman"/>
                <w:b w:val="false"/>
                <w:i w:val="false"/>
                <w:color w:val="000000"/>
                <w:sz w:val="20"/>
              </w:rPr>
              <w:t>
2. В настоящей Инструкции используются следующие определения:</w:t>
            </w:r>
          </w:p>
          <w:p>
            <w:pPr>
              <w:spacing w:after="20"/>
              <w:ind w:left="20"/>
              <w:jc w:val="both"/>
            </w:pPr>
            <w:r>
              <w:rPr>
                <w:rFonts w:ascii="Times New Roman"/>
                <w:b w:val="false"/>
                <w:i w:val="false"/>
                <w:color w:val="000000"/>
                <w:sz w:val="20"/>
              </w:rPr>
              <w:t>
1) Кредиты банков - это денежные средства, которые выдаются банком для удовлетворения потребностей заемщика в финансовых средствах;</w:t>
            </w:r>
          </w:p>
          <w:p>
            <w:pPr>
              <w:spacing w:after="20"/>
              <w:ind w:left="20"/>
              <w:jc w:val="both"/>
            </w:pPr>
            <w:r>
              <w:rPr>
                <w:rFonts w:ascii="Times New Roman"/>
                <w:b w:val="false"/>
                <w:i w:val="false"/>
                <w:color w:val="000000"/>
                <w:sz w:val="20"/>
              </w:rPr>
              <w:t>
2) Другие заемные средства-денежные средства, непринадлежащие хозяйствующему субъекту, но временно находящиеся в его распоряжении и используемые наравне с его собственными, к которым относятся (кроме кредитов банков) займы от других юридических и физических лиц, займы, предоставляемые отечественными и иностранными небанковскими учреждениями (микрокредитные организации), юридическими и физическими лицами-нерезидентами, гранты;</w:t>
            </w:r>
          </w:p>
          <w:p>
            <w:pPr>
              <w:spacing w:after="20"/>
              <w:ind w:left="20"/>
              <w:jc w:val="both"/>
            </w:pPr>
            <w:r>
              <w:rPr>
                <w:rFonts w:ascii="Times New Roman"/>
                <w:b w:val="false"/>
                <w:i w:val="false"/>
                <w:color w:val="000000"/>
                <w:sz w:val="20"/>
              </w:rPr>
              <w:t>
3) Бюджетный инвестиционный проект-совокупность мероприятий, направленных на создание (строительство) новых либо реконструкцию имеющихся объектов, а также создание и (или) развитие активов государства, реализуемых за счет бюджетных средств в течение определенного периода времени и имеющих завершенный характер;</w:t>
            </w:r>
          </w:p>
          <w:p>
            <w:pPr>
              <w:spacing w:after="20"/>
              <w:ind w:left="20"/>
              <w:jc w:val="both"/>
            </w:pPr>
            <w:r>
              <w:rPr>
                <w:rFonts w:ascii="Times New Roman"/>
                <w:b w:val="false"/>
                <w:i w:val="false"/>
                <w:color w:val="000000"/>
                <w:sz w:val="20"/>
              </w:rPr>
              <w:t>
4) капитальный ремонт зданий и сооружений-затраты на ремонт зданий сооружений с целью восстановления их ресурсов с заменой при необходимости конструктивных элементов и систем инженерного оборудования, а также улучшения эксплуатационных показателей;</w:t>
            </w:r>
          </w:p>
          <w:p>
            <w:pPr>
              <w:spacing w:after="20"/>
              <w:ind w:left="20"/>
              <w:jc w:val="both"/>
            </w:pPr>
            <w:r>
              <w:rPr>
                <w:rFonts w:ascii="Times New Roman"/>
                <w:b w:val="false"/>
                <w:i w:val="false"/>
                <w:color w:val="000000"/>
                <w:sz w:val="20"/>
              </w:rPr>
              <w:t>
5) ввод в эксплуатацию новых основных средств включает стоимость изделия готового к использованию по назначению и документально оформленного в установленном порядке;</w:t>
            </w:r>
          </w:p>
          <w:p>
            <w:pPr>
              <w:spacing w:after="20"/>
              <w:ind w:left="20"/>
              <w:jc w:val="both"/>
            </w:pPr>
            <w:r>
              <w:rPr>
                <w:rFonts w:ascii="Times New Roman"/>
                <w:b w:val="false"/>
                <w:i w:val="false"/>
                <w:color w:val="000000"/>
                <w:sz w:val="20"/>
              </w:rPr>
              <w:t>
6) средства местного бюджета – денежные средства, выделяемые из местного бюджетана реализацию бюджетных программ;</w:t>
            </w:r>
          </w:p>
          <w:p>
            <w:pPr>
              <w:spacing w:after="20"/>
              <w:ind w:left="20"/>
              <w:jc w:val="both"/>
            </w:pPr>
            <w:r>
              <w:rPr>
                <w:rFonts w:ascii="Times New Roman"/>
                <w:b w:val="false"/>
                <w:i w:val="false"/>
                <w:color w:val="000000"/>
                <w:sz w:val="20"/>
              </w:rPr>
              <w:t>
7) затраты на формирование рабочего, продуктивного и племенного стада-затраты на приобретение взрослого рабочего, продуктивного и племенного стада из-за рубежа, включая расходы на его доставку, а также затраты на выращивание в хозяйстве молодняка продуктивного и рабочего скота, переводимого в основное стадо. Животные, выращиваемые на убой, включая домашнюю птицу, не являются основными фондами;</w:t>
            </w:r>
          </w:p>
          <w:p>
            <w:pPr>
              <w:spacing w:after="20"/>
              <w:ind w:left="20"/>
              <w:jc w:val="both"/>
            </w:pPr>
            <w:r>
              <w:rPr>
                <w:rFonts w:ascii="Times New Roman"/>
                <w:b w:val="false"/>
                <w:i w:val="false"/>
                <w:color w:val="000000"/>
                <w:sz w:val="20"/>
              </w:rPr>
              <w:t>
8) затраты на создание и приобретение компьютерного программного обеспечения и баз данных - затраты, связанные с разработкой, развертыванием и конфигурированием программного обеспечения и баз данных для собственного использования, а также приобрение копий программного обеспечения, предоставленных на основе лицензий на использование в производстве более одногогода (долгосрочное использование), при котором лицензиат (получатель лицензии) принимает на себя все риски и выгоды, вытекающие из собственности;</w:t>
            </w:r>
          </w:p>
          <w:p>
            <w:pPr>
              <w:spacing w:after="20"/>
              <w:ind w:left="20"/>
              <w:jc w:val="both"/>
            </w:pPr>
            <w:r>
              <w:rPr>
                <w:rFonts w:ascii="Times New Roman"/>
                <w:b w:val="false"/>
                <w:i w:val="false"/>
                <w:color w:val="000000"/>
                <w:sz w:val="20"/>
              </w:rPr>
              <w:t>
9) затраты по насаждению и выращиванию многолетних культур - затраты навыращивание деревьев, сельскохозяйственных культур и насаждений, неоднократно дающих продукцию, чей естественный рост и воспроизводство находятся под прямым контролем хозяйствующих субъектов;</w:t>
            </w:r>
          </w:p>
          <w:p>
            <w:pPr>
              <w:spacing w:after="20"/>
              <w:ind w:left="20"/>
              <w:jc w:val="both"/>
            </w:pPr>
            <w:r>
              <w:rPr>
                <w:rFonts w:ascii="Times New Roman"/>
                <w:b w:val="false"/>
                <w:i w:val="false"/>
                <w:color w:val="000000"/>
                <w:sz w:val="20"/>
              </w:rPr>
              <w:t>
10) инвестиции в основной капитал, направленные на охрану окружающей среды–вложения средств в приобретение основных средств, направленные на сохранение и восстановление окружающей среды, предотвращение негативного воздействия хозяйственной деятельности на окружающую среду;</w:t>
            </w:r>
          </w:p>
          <w:p>
            <w:pPr>
              <w:spacing w:after="20"/>
              <w:ind w:left="20"/>
              <w:jc w:val="both"/>
            </w:pPr>
            <w:r>
              <w:rPr>
                <w:rFonts w:ascii="Times New Roman"/>
                <w:b w:val="false"/>
                <w:i w:val="false"/>
                <w:color w:val="000000"/>
                <w:sz w:val="20"/>
              </w:rPr>
              <w:t>
11) затраты на строительно-монтажные работы-затраты на строительные работы по возведению жилых и нежилых зданий и сооружений, расширению, реконструкции объектов, работы по монтажу технологического оборудования;</w:t>
            </w:r>
          </w:p>
          <w:p>
            <w:pPr>
              <w:spacing w:after="20"/>
              <w:ind w:left="20"/>
              <w:jc w:val="both"/>
            </w:pPr>
            <w:r>
              <w:rPr>
                <w:rFonts w:ascii="Times New Roman"/>
                <w:b w:val="false"/>
                <w:i w:val="false"/>
                <w:color w:val="000000"/>
                <w:sz w:val="20"/>
              </w:rPr>
              <w:t>
12) затраты на приобретение машин, оборудования, транспортных средств, инструмента-затраты на приобретение (в том числе по финансовому лизингу) транспортных средств, оборудования, компьютеров, мебели, инструмента;</w:t>
            </w:r>
          </w:p>
          <w:p>
            <w:pPr>
              <w:spacing w:after="20"/>
              <w:ind w:left="20"/>
              <w:jc w:val="both"/>
            </w:pPr>
            <w:r>
              <w:rPr>
                <w:rFonts w:ascii="Times New Roman"/>
                <w:b w:val="false"/>
                <w:i w:val="false"/>
                <w:color w:val="000000"/>
                <w:sz w:val="20"/>
              </w:rPr>
              <w:t>
13) собственные средства - средства предприятий, организаций, населения, втом числе вклады учредителей в уставный капитал организации, направленные на инвестирование в основной капитал;</w:t>
            </w:r>
          </w:p>
          <w:p>
            <w:pPr>
              <w:spacing w:after="20"/>
              <w:ind w:left="20"/>
              <w:jc w:val="both"/>
            </w:pPr>
            <w:r>
              <w:rPr>
                <w:rFonts w:ascii="Times New Roman"/>
                <w:b w:val="false"/>
                <w:i w:val="false"/>
                <w:color w:val="000000"/>
                <w:sz w:val="20"/>
              </w:rPr>
              <w:t>
14) инвестиции в основной капитал-вложения средств с целью получения инвесторами экономического, социального или экологического эффекта в случае нового строительства, реконструкции, расширения, а также техническому перевооружению и модернизации объектов, которые приводят к увеличению первоначальной стоимости объекта, а также на приобретение машин, оборудования, транспортных средств, на формирование основного стада, многолетних насаждений;</w:t>
            </w:r>
          </w:p>
          <w:p>
            <w:pPr>
              <w:spacing w:after="20"/>
              <w:ind w:left="20"/>
              <w:jc w:val="both"/>
            </w:pPr>
            <w:r>
              <w:rPr>
                <w:rFonts w:ascii="Times New Roman"/>
                <w:b w:val="false"/>
                <w:i w:val="false"/>
                <w:color w:val="000000"/>
                <w:sz w:val="20"/>
              </w:rPr>
              <w:t>
15) затраты на приобретение машин, оборудования, инструмента, связанных со строительством объекта-затраты на приобретение машин, оборудования, инструмента, предусмотренные в сметах на строительство, связанные со строительством объекта;</w:t>
            </w:r>
          </w:p>
          <w:p>
            <w:pPr>
              <w:spacing w:after="20"/>
              <w:ind w:left="20"/>
              <w:jc w:val="both"/>
            </w:pPr>
            <w:r>
              <w:rPr>
                <w:rFonts w:ascii="Times New Roman"/>
                <w:b w:val="false"/>
                <w:i w:val="false"/>
                <w:color w:val="000000"/>
                <w:sz w:val="20"/>
              </w:rPr>
              <w:t>
16) прочие затраты в объеме инвестиций в нематериальный основной капитал включают затраты, предусмотренные в сметах на строительство, связанные со строительством объекта (проектно-изыскательские работы для строительства, затраты по отводу земельных участков под строительство, авторский надзор, затраты на содержание дирекций строящихся объектов), а также затраты на созданные или приобретенные объекты, которые используются в хозяйственной деятельности болееодного года, имеющие денежную оценку, обладающие способностью отчуждения и приносящие доходы, но необладающие материально-вещественными формами;</w:t>
            </w:r>
          </w:p>
          <w:p>
            <w:pPr>
              <w:spacing w:after="20"/>
              <w:ind w:left="20"/>
              <w:jc w:val="both"/>
            </w:pPr>
            <w:r>
              <w:rPr>
                <w:rFonts w:ascii="Times New Roman"/>
                <w:b w:val="false"/>
                <w:i w:val="false"/>
                <w:color w:val="000000"/>
                <w:sz w:val="20"/>
              </w:rPr>
              <w:t>
17) прочие затраты в объеме инвестиций в материальный основной капитал включают затраты на приобретение фондов библиотек, специализированных организаций научно-технической информации, архивов, музеев и других подобных учреждений и другие затраты, невошедшие в предыдущие группы;</w:t>
            </w:r>
          </w:p>
          <w:p>
            <w:pPr>
              <w:spacing w:after="20"/>
              <w:ind w:left="20"/>
              <w:jc w:val="both"/>
            </w:pPr>
            <w:r>
              <w:rPr>
                <w:rFonts w:ascii="Times New Roman"/>
                <w:b w:val="false"/>
                <w:i w:val="false"/>
                <w:color w:val="000000"/>
                <w:sz w:val="20"/>
              </w:rPr>
              <w:t>
18) прочие затраты в объеме инвестиций в материальный основной капитал включают затраты на приобретение фондов библиотек, специализированных организаций научно-технической информации, архивов, музеев и других подобных учрежденийи другие затраты, невошедшие в предыдущие группы;</w:t>
            </w:r>
          </w:p>
          <w:p>
            <w:pPr>
              <w:spacing w:after="20"/>
              <w:ind w:left="20"/>
              <w:jc w:val="both"/>
            </w:pPr>
            <w:r>
              <w:rPr>
                <w:rFonts w:ascii="Times New Roman"/>
                <w:b w:val="false"/>
                <w:i w:val="false"/>
                <w:color w:val="000000"/>
                <w:sz w:val="20"/>
              </w:rPr>
              <w:t>
19) другие заемные средства нерезидентов - это инвестиции, осуществляемые засчет займов юридическими и физическими лицами-нерезидентами и иностранными небанковскими учреждениями;</w:t>
            </w:r>
          </w:p>
          <w:p>
            <w:pPr>
              <w:spacing w:after="20"/>
              <w:ind w:left="20"/>
              <w:jc w:val="both"/>
            </w:pPr>
            <w:r>
              <w:rPr>
                <w:rFonts w:ascii="Times New Roman"/>
                <w:b w:val="false"/>
                <w:i w:val="false"/>
                <w:color w:val="000000"/>
                <w:sz w:val="20"/>
              </w:rPr>
              <w:t>
20) средства республиканского бюджета – денежные средства, выделяемые из республиканского бюджета на реализацию бюджетных программ;</w:t>
            </w:r>
          </w:p>
          <w:p>
            <w:pPr>
              <w:spacing w:after="20"/>
              <w:ind w:left="20"/>
              <w:jc w:val="both"/>
            </w:pPr>
            <w:r>
              <w:rPr>
                <w:rFonts w:ascii="Times New Roman"/>
                <w:b w:val="false"/>
                <w:i w:val="false"/>
                <w:color w:val="000000"/>
                <w:sz w:val="20"/>
              </w:rPr>
              <w:t>
21) инвестиции в основной капитал, направленные на другие направления природоохранной деятельности – инвестиции в область возобновляемых источниковэнергии, энергосберегающих технологий и повышения энергоэффективности, а также инвестиции направленные в природоохранную деятельность, не включенные в другие группировки;</w:t>
            </w:r>
          </w:p>
          <w:p>
            <w:pPr>
              <w:spacing w:after="20"/>
              <w:ind w:left="20"/>
              <w:jc w:val="both"/>
            </w:pPr>
            <w:r>
              <w:rPr>
                <w:rFonts w:ascii="Times New Roman"/>
                <w:b w:val="false"/>
                <w:i w:val="false"/>
                <w:color w:val="000000"/>
                <w:sz w:val="20"/>
              </w:rPr>
              <w:t>
22) инвестиции в жилищное строительство-затраты на строительство индивидуальных и многоквартирных жилых домов, общежитий, жилых зданий для социальных групп;</w:t>
            </w:r>
          </w:p>
          <w:p>
            <w:pPr>
              <w:spacing w:after="20"/>
              <w:ind w:left="20"/>
              <w:jc w:val="both"/>
            </w:pPr>
            <w:r>
              <w:rPr>
                <w:rFonts w:ascii="Times New Roman"/>
                <w:b w:val="false"/>
                <w:i w:val="false"/>
                <w:color w:val="000000"/>
                <w:sz w:val="20"/>
              </w:rPr>
              <w:t>
23) иностранные банки - банки и иные финансовые институты, созданные в соответствии с законодательством иностранных государст и осуществляющие банковскую деятельность за пределами Республики Казахстан на основании законодательства государств, в которых они зарегистрированы;</w:t>
            </w:r>
          </w:p>
          <w:p>
            <w:pPr>
              <w:spacing w:after="20"/>
              <w:ind w:left="20"/>
              <w:jc w:val="both"/>
            </w:pPr>
            <w:r>
              <w:rPr>
                <w:rFonts w:ascii="Times New Roman"/>
                <w:b w:val="false"/>
                <w:i w:val="false"/>
                <w:color w:val="000000"/>
                <w:sz w:val="20"/>
              </w:rPr>
              <w:t>
24) инвестиции в энергосберегающие технологиии повышение энергоэффективности-затраты на приобретение оборудования и технологий, позволяющих повысить эффективность использования энергетических ресурсов, а также достижение технически возможного и экономически оправданного уровня использования энергетических ресурсов;</w:t>
            </w:r>
          </w:p>
          <w:p>
            <w:pPr>
              <w:spacing w:after="20"/>
              <w:ind w:left="20"/>
              <w:jc w:val="both"/>
            </w:pPr>
            <w:r>
              <w:rPr>
                <w:rFonts w:ascii="Times New Roman"/>
                <w:b w:val="false"/>
                <w:i w:val="false"/>
                <w:color w:val="000000"/>
                <w:sz w:val="20"/>
              </w:rPr>
              <w:t>
25) затраты на приобретение информационного, компьютерного и телекоммуникационного оборудования включают затраты на приобретение информационного оборудования, относящегося к информационной и коммуникационной инфраструктуре; компьютерного оборудования (вычислительной техники) и оргтехники; телекоммуникационного оборудования.</w:t>
            </w:r>
          </w:p>
          <w:p>
            <w:pPr>
              <w:spacing w:after="20"/>
              <w:ind w:left="20"/>
              <w:jc w:val="both"/>
            </w:pPr>
            <w:r>
              <w:rPr>
                <w:rFonts w:ascii="Times New Roman"/>
                <w:b w:val="false"/>
                <w:i w:val="false"/>
                <w:color w:val="000000"/>
                <w:sz w:val="20"/>
              </w:rPr>
              <w:t>
3. Статистическую форму представляют структурные и обособленные подразделения юридических лиц по месту своего нахождения, если им делегированы полномочия по сдаче статистической формы юридическими лицами. Если структурные и обособленные подразделения не имеют таких полномочий, статистическую форму представляют юридические лица в разрезе своих структурных и обособленных подразделений, с указанием их местонахождения, а также по юридическому лицу с исключением данных подразделений.</w:t>
            </w:r>
          </w:p>
          <w:p>
            <w:pPr>
              <w:spacing w:after="20"/>
              <w:ind w:left="20"/>
              <w:jc w:val="both"/>
            </w:pPr>
            <w:r>
              <w:rPr>
                <w:rFonts w:ascii="Times New Roman"/>
                <w:b w:val="false"/>
                <w:i w:val="false"/>
                <w:color w:val="000000"/>
                <w:sz w:val="20"/>
              </w:rPr>
              <w:t>
Юридические лица, осуществляющие инвестирование на территории двух и более регионов, представляют статистическую форму, выделяя информацию по каждой территории в отдельную статистическую форму на отдельном бланке, то есть первичные статистические данные отражаются по месту инвестирования.</w:t>
            </w:r>
          </w:p>
          <w:p>
            <w:pPr>
              <w:spacing w:after="20"/>
              <w:ind w:left="20"/>
              <w:jc w:val="both"/>
            </w:pPr>
            <w:r>
              <w:rPr>
                <w:rFonts w:ascii="Times New Roman"/>
                <w:b w:val="false"/>
                <w:i w:val="false"/>
                <w:color w:val="000000"/>
                <w:sz w:val="20"/>
              </w:rPr>
              <w:t>
4. Затраты в статистической форме отражаются в фактических ценах, действующих на момент их осуществления по методу начисления, то есть независимо от фактического поступления средств и без налога на добавленную стоимость.</w:t>
            </w:r>
          </w:p>
          <w:p>
            <w:pPr>
              <w:spacing w:after="20"/>
              <w:ind w:left="20"/>
              <w:jc w:val="both"/>
            </w:pPr>
            <w:r>
              <w:rPr>
                <w:rFonts w:ascii="Times New Roman"/>
                <w:b w:val="false"/>
                <w:i w:val="false"/>
                <w:color w:val="000000"/>
                <w:sz w:val="20"/>
              </w:rPr>
              <w:t>
Инвестиции в основной капитал не включают затраты на приобретение зданий, сооружений, машин, оборудования, транспортных средств, а также объектов, незавершенных строительством, квартир в объектах жилого фонда, числившихся ранеев основных фондах (средствах) у других организаций (основные средства, бывшие вупотреблении), текущие расходы предприятий и организаций и расходы из государственного бюджета, выделяемые на содержание государственных учреждений.</w:t>
            </w:r>
          </w:p>
          <w:p>
            <w:pPr>
              <w:spacing w:after="20"/>
              <w:ind w:left="20"/>
              <w:jc w:val="both"/>
            </w:pPr>
            <w:r>
              <w:rPr>
                <w:rFonts w:ascii="Times New Roman"/>
                <w:b w:val="false"/>
                <w:i w:val="false"/>
                <w:color w:val="000000"/>
                <w:sz w:val="20"/>
              </w:rPr>
              <w:t>
Для заполнения статистической формы используются данные раздела "Долгосрочные активы" Типового плана счетов бухгалтерского учета, утвержденного приказом министра финансов Республики Казахстан от 23 мая 2007 года № 185 (зарегистрирован в Реестре государственной регистрации нормативных правовых актов № 4771). При этом, показатели счетов 2910 "Долгосрочные авансы выданные", 2920 "Расходы будущих периодов", 2930 "Незавершенное строительство" формируются согласно учетной политике предприятия, то есть предприятие самостоятельно определяет, относятся ли его расходы к инвестициям.</w:t>
            </w:r>
          </w:p>
          <w:p>
            <w:pPr>
              <w:spacing w:after="20"/>
              <w:ind w:left="20"/>
              <w:jc w:val="both"/>
            </w:pPr>
            <w:r>
              <w:rPr>
                <w:rFonts w:ascii="Times New Roman"/>
                <w:b w:val="false"/>
                <w:i w:val="false"/>
                <w:color w:val="000000"/>
                <w:sz w:val="20"/>
              </w:rPr>
              <w:t>
Затраты на капитальный ремонт зданий и сооружений, машин, оборудования отражаются только в случае, если эти затраты увеличивают первоначальную стоимость объекта ремонта.</w:t>
            </w:r>
          </w:p>
          <w:p>
            <w:pPr>
              <w:spacing w:after="20"/>
              <w:ind w:left="20"/>
              <w:jc w:val="both"/>
            </w:pPr>
            <w:r>
              <w:rPr>
                <w:rFonts w:ascii="Times New Roman"/>
                <w:b w:val="false"/>
                <w:i w:val="false"/>
                <w:color w:val="000000"/>
                <w:sz w:val="20"/>
              </w:rPr>
              <w:t>
Государственные учреждения отражают произведенные ими затраты в рамках реализации бюджетных инвестиционных проектов.</w:t>
            </w:r>
          </w:p>
          <w:p>
            <w:pPr>
              <w:spacing w:after="20"/>
              <w:ind w:left="20"/>
              <w:jc w:val="both"/>
            </w:pPr>
            <w:r>
              <w:rPr>
                <w:rFonts w:ascii="Times New Roman"/>
                <w:b w:val="false"/>
                <w:i w:val="false"/>
                <w:color w:val="000000"/>
                <w:sz w:val="20"/>
              </w:rPr>
              <w:t>
В разделе 2:</w:t>
            </w:r>
          </w:p>
          <w:p>
            <w:pPr>
              <w:spacing w:after="20"/>
              <w:ind w:left="20"/>
              <w:jc w:val="both"/>
            </w:pPr>
            <w:r>
              <w:rPr>
                <w:rFonts w:ascii="Times New Roman"/>
                <w:b w:val="false"/>
                <w:i w:val="false"/>
                <w:color w:val="000000"/>
                <w:sz w:val="20"/>
              </w:rPr>
              <w:t>
по строке 1.1.3.1 выделяются затраты на приобретение транспортных средств (легковых, грузовых, железнодорожного, воздушного и водного транспорта) за исключением транспортных средств личного пользования;</w:t>
            </w:r>
          </w:p>
          <w:p>
            <w:pPr>
              <w:spacing w:after="20"/>
              <w:ind w:left="20"/>
              <w:jc w:val="both"/>
            </w:pPr>
            <w:r>
              <w:rPr>
                <w:rFonts w:ascii="Times New Roman"/>
                <w:b w:val="false"/>
                <w:i w:val="false"/>
                <w:color w:val="000000"/>
                <w:sz w:val="20"/>
              </w:rPr>
              <w:t>
по строке 1.2.1 при отражении затрат на создание и приобретение компьютерного программного обеспечения и баз данных учитываются затраты, связанные с разработкой, развертыванием и конфигурированием программного обеспечения и баз данных для собственного использования. Затраты на покупку готового программного обеспечения с лицензией краткосрочного использования, то есть экземпляры программ с приобретением только права на ее использование, не рассматриваются как затраты капитального характера, так как неприводят к созданию нематериального актива и не являются инвестиционными вложениями.</w:t>
            </w:r>
          </w:p>
          <w:p>
            <w:pPr>
              <w:spacing w:after="20"/>
              <w:ind w:left="20"/>
              <w:jc w:val="both"/>
            </w:pPr>
            <w:r>
              <w:rPr>
                <w:rFonts w:ascii="Times New Roman"/>
                <w:b w:val="false"/>
                <w:i w:val="false"/>
                <w:color w:val="000000"/>
                <w:sz w:val="20"/>
              </w:rPr>
              <w:t>
В разделе 2 данные строки 2 выделяются из строки 1.</w:t>
            </w:r>
          </w:p>
          <w:p>
            <w:pPr>
              <w:spacing w:after="20"/>
              <w:ind w:left="20"/>
              <w:jc w:val="both"/>
            </w:pPr>
            <w:r>
              <w:rPr>
                <w:rFonts w:ascii="Times New Roman"/>
                <w:b w:val="false"/>
                <w:i w:val="false"/>
                <w:color w:val="000000"/>
                <w:sz w:val="20"/>
              </w:rPr>
              <w:t>
В разделах 2 и 3 инвестиции в основной капитал и ввод в эксплуатацию новых основных средств распределяются по видам экономической деятельности, в которые они были направлены, в соответствии с Общим классификатором видов экономической деятельности. Данная информация распределяется в пустых строках разделов.</w:t>
            </w:r>
          </w:p>
          <w:p>
            <w:pPr>
              <w:spacing w:after="20"/>
              <w:ind w:left="20"/>
              <w:jc w:val="both"/>
            </w:pPr>
            <w:r>
              <w:rPr>
                <w:rFonts w:ascii="Times New Roman"/>
                <w:b w:val="false"/>
                <w:i w:val="false"/>
                <w:color w:val="000000"/>
                <w:sz w:val="20"/>
              </w:rPr>
              <w:t>
В разделе 4 строка 1.9.2 инвестиции в возобновляемые источники энергии включают затраты для получения энергии, непрерывно возобновляемой за счет естественно протекающих природных процессов: энергия солнечного излучения, энергия ветра, гидродинамическая энергия воды для установок мощностью до тридцати пяти мегаватт; геотермальная энергия: тепло грунта, грунтовых вод, рек, водоемов, а также антропогенные источники первичных энергоресурсов: биомасса, биогаз и иное топливо из органических отходов, используемое для производства электрической и (или) тепловой энергии.</w:t>
            </w:r>
          </w:p>
          <w:p>
            <w:pPr>
              <w:spacing w:after="20"/>
              <w:ind w:left="20"/>
              <w:jc w:val="both"/>
            </w:pPr>
            <w:r>
              <w:rPr>
                <w:rFonts w:ascii="Times New Roman"/>
                <w:b w:val="false"/>
                <w:i w:val="false"/>
                <w:color w:val="000000"/>
                <w:sz w:val="20"/>
              </w:rPr>
              <w:t>
5. При отсутствии деятельности в отчетный период респондент не позднее даты окончания самого раннего из сроков представления статистических форм заданный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приказом Председателя Агенства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p>
            <w:pPr>
              <w:spacing w:after="20"/>
              <w:ind w:left="20"/>
              <w:jc w:val="both"/>
            </w:pPr>
            <w:r>
              <w:rPr>
                <w:rFonts w:ascii="Times New Roman"/>
                <w:b w:val="false"/>
                <w:i w:val="false"/>
                <w:color w:val="000000"/>
                <w:sz w:val="20"/>
              </w:rPr>
              <w:t>
6.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режиме он-лайн", размещенной на интернет-ресурсе Комитета по статистике Министерства национальной экономики Республики Казахстан (https://www.stat.gov.kz).</w:t>
            </w:r>
          </w:p>
          <w:p>
            <w:pPr>
              <w:spacing w:after="20"/>
              <w:ind w:left="20"/>
              <w:jc w:val="both"/>
            </w:pPr>
            <w:r>
              <w:rPr>
                <w:rFonts w:ascii="Times New Roman"/>
                <w:b w:val="false"/>
                <w:i w:val="false"/>
                <w:color w:val="000000"/>
                <w:sz w:val="20"/>
              </w:rPr>
              <w:t>
7. Примечание: Х–данная позиция не подлежит заполнению.</w:t>
            </w:r>
          </w:p>
          <w:p>
            <w:pPr>
              <w:spacing w:after="20"/>
              <w:ind w:left="20"/>
              <w:jc w:val="both"/>
            </w:pPr>
            <w:r>
              <w:rPr>
                <w:rFonts w:ascii="Times New Roman"/>
                <w:b w:val="false"/>
                <w:i w:val="false"/>
                <w:color w:val="000000"/>
                <w:sz w:val="20"/>
              </w:rPr>
              <w:t>
8. Арифметико-логический контроль:</w:t>
            </w:r>
          </w:p>
          <w:p>
            <w:pPr>
              <w:spacing w:after="20"/>
              <w:ind w:left="20"/>
              <w:jc w:val="both"/>
            </w:pPr>
            <w:r>
              <w:rPr>
                <w:rFonts w:ascii="Times New Roman"/>
                <w:b w:val="false"/>
                <w:i w:val="false"/>
                <w:color w:val="000000"/>
                <w:sz w:val="20"/>
              </w:rPr>
              <w:t>
1) раздел2:</w:t>
            </w:r>
          </w:p>
          <w:p>
            <w:pPr>
              <w:spacing w:after="20"/>
              <w:ind w:left="20"/>
              <w:jc w:val="both"/>
            </w:pPr>
            <w:r>
              <w:rPr>
                <w:rFonts w:ascii="Times New Roman"/>
                <w:b w:val="false"/>
                <w:i w:val="false"/>
                <w:color w:val="000000"/>
                <w:sz w:val="20"/>
              </w:rPr>
              <w:t>
графа1 =∑ граф 2-5,7 для каждой строки;</w:t>
            </w:r>
          </w:p>
          <w:p>
            <w:pPr>
              <w:spacing w:after="20"/>
              <w:ind w:left="20"/>
              <w:jc w:val="both"/>
            </w:pPr>
            <w:r>
              <w:rPr>
                <w:rFonts w:ascii="Times New Roman"/>
                <w:b w:val="false"/>
                <w:i w:val="false"/>
                <w:color w:val="000000"/>
                <w:sz w:val="20"/>
              </w:rPr>
              <w:t>
строка1=∑ заполненных строк 1.1 и 1.2 по всем видам экономической деятельности направлений использования;</w:t>
            </w:r>
          </w:p>
          <w:p>
            <w:pPr>
              <w:spacing w:after="20"/>
              <w:ind w:left="20"/>
              <w:jc w:val="both"/>
            </w:pPr>
            <w:r>
              <w:rPr>
                <w:rFonts w:ascii="Times New Roman"/>
                <w:b w:val="false"/>
                <w:i w:val="false"/>
                <w:color w:val="000000"/>
                <w:sz w:val="20"/>
              </w:rPr>
              <w:t>
строка 1.1 по каждому виду экономической деятельности=∑ заполненных строк 1.1.1-1.1.2 для каждой графы;</w:t>
            </w:r>
          </w:p>
          <w:p>
            <w:pPr>
              <w:spacing w:after="20"/>
              <w:ind w:left="20"/>
              <w:jc w:val="both"/>
            </w:pPr>
            <w:r>
              <w:rPr>
                <w:rFonts w:ascii="Times New Roman"/>
                <w:b w:val="false"/>
                <w:i w:val="false"/>
                <w:color w:val="000000"/>
                <w:sz w:val="20"/>
              </w:rPr>
              <w:t>
строка 1.1. 1 по каждому виду экономической деятельности=∑ заполненных строк 1.1.1.1-1.1.1.3 для каждой графы;</w:t>
            </w:r>
          </w:p>
          <w:p>
            <w:pPr>
              <w:spacing w:after="20"/>
              <w:ind w:left="20"/>
              <w:jc w:val="both"/>
            </w:pPr>
            <w:r>
              <w:rPr>
                <w:rFonts w:ascii="Times New Roman"/>
                <w:b w:val="false"/>
                <w:i w:val="false"/>
                <w:color w:val="000000"/>
                <w:sz w:val="20"/>
              </w:rPr>
              <w:t>
строка 1.2 по каждому виду экономическойдеятельности =</w:t>
            </w:r>
          </w:p>
          <w:p>
            <w:pPr>
              <w:spacing w:after="20"/>
              <w:ind w:left="20"/>
              <w:jc w:val="both"/>
            </w:pPr>
            <w:r>
              <w:rPr>
                <w:rFonts w:ascii="Times New Roman"/>
                <w:b w:val="false"/>
                <w:i w:val="false"/>
                <w:color w:val="000000"/>
                <w:sz w:val="20"/>
              </w:rPr>
              <w:t>
∑ заполненных строк 1.2.1-1.2.9 для каждой графы;</w:t>
            </w:r>
          </w:p>
          <w:p>
            <w:pPr>
              <w:spacing w:after="20"/>
              <w:ind w:left="20"/>
              <w:jc w:val="both"/>
            </w:pPr>
            <w:r>
              <w:rPr>
                <w:rFonts w:ascii="Times New Roman"/>
                <w:b w:val="false"/>
                <w:i w:val="false"/>
                <w:color w:val="000000"/>
                <w:sz w:val="20"/>
              </w:rPr>
              <w:t>
Строка 2 по каждому виду экономической деятельности=∑ заполненных строк 2.1-2.9 для каждой графы;</w:t>
            </w:r>
          </w:p>
          <w:p>
            <w:pPr>
              <w:spacing w:after="20"/>
              <w:ind w:left="20"/>
              <w:jc w:val="both"/>
            </w:pPr>
            <w:r>
              <w:rPr>
                <w:rFonts w:ascii="Times New Roman"/>
                <w:b w:val="false"/>
                <w:i w:val="false"/>
                <w:color w:val="000000"/>
                <w:sz w:val="20"/>
              </w:rPr>
              <w:t>
Строка 2.9 по каждому виду экономической деятельности≥строки 2.9.1 по соответствующим графам;</w:t>
            </w:r>
          </w:p>
          <w:p>
            <w:pPr>
              <w:spacing w:after="20"/>
              <w:ind w:left="20"/>
              <w:jc w:val="both"/>
            </w:pPr>
            <w:r>
              <w:rPr>
                <w:rFonts w:ascii="Times New Roman"/>
                <w:b w:val="false"/>
                <w:i w:val="false"/>
                <w:color w:val="000000"/>
                <w:sz w:val="20"/>
              </w:rPr>
              <w:t>
Строка 2.9.1 по каждому виду экономической деятельности≥строки 2.9.1.1 по соответствующим графам;</w:t>
            </w:r>
          </w:p>
          <w:p>
            <w:pPr>
              <w:spacing w:after="20"/>
              <w:ind w:left="20"/>
              <w:jc w:val="both"/>
            </w:pPr>
            <w:r>
              <w:rPr>
                <w:rFonts w:ascii="Times New Roman"/>
                <w:b w:val="false"/>
                <w:i w:val="false"/>
                <w:color w:val="000000"/>
                <w:sz w:val="20"/>
              </w:rPr>
              <w:t>
Данные по виду экономической деятельности 68.10.1≥ строки 2; строка1 ≥строки 2 по соответствующим графам.</w:t>
            </w:r>
          </w:p>
          <w:p>
            <w:pPr>
              <w:spacing w:after="20"/>
              <w:ind w:left="20"/>
              <w:jc w:val="both"/>
            </w:pPr>
            <w:r>
              <w:rPr>
                <w:rFonts w:ascii="Times New Roman"/>
                <w:b w:val="false"/>
                <w:i w:val="false"/>
                <w:color w:val="000000"/>
                <w:sz w:val="20"/>
              </w:rPr>
              <w:t>
2) раздел3:</w:t>
            </w:r>
          </w:p>
          <w:p>
            <w:pPr>
              <w:spacing w:after="20"/>
              <w:ind w:left="20"/>
              <w:jc w:val="both"/>
            </w:pPr>
            <w:r>
              <w:rPr>
                <w:rFonts w:ascii="Times New Roman"/>
                <w:b w:val="false"/>
                <w:i w:val="false"/>
                <w:color w:val="000000"/>
                <w:sz w:val="20"/>
              </w:rPr>
              <w:t>
графа1 =∑ граф 2-5,7 для каждой строки;</w:t>
            </w:r>
          </w:p>
          <w:p>
            <w:pPr>
              <w:spacing w:after="20"/>
              <w:ind w:left="20"/>
              <w:jc w:val="both"/>
            </w:pPr>
            <w:r>
              <w:rPr>
                <w:rFonts w:ascii="Times New Roman"/>
                <w:b w:val="false"/>
                <w:i w:val="false"/>
                <w:color w:val="000000"/>
                <w:sz w:val="20"/>
              </w:rPr>
              <w:t>
строка1=∑ заполненных строк по направлениям использования по соответствующим графам.</w:t>
            </w:r>
          </w:p>
          <w:p>
            <w:pPr>
              <w:spacing w:after="20"/>
              <w:ind w:left="20"/>
              <w:jc w:val="both"/>
            </w:pPr>
            <w:r>
              <w:rPr>
                <w:rFonts w:ascii="Times New Roman"/>
                <w:b w:val="false"/>
                <w:i w:val="false"/>
                <w:color w:val="000000"/>
                <w:sz w:val="20"/>
              </w:rPr>
              <w:t>
3) раздел: графа1 =∑ граф 2-5,7 для каждой строки;</w:t>
            </w:r>
          </w:p>
          <w:p>
            <w:pPr>
              <w:spacing w:after="20"/>
              <w:ind w:left="20"/>
              <w:jc w:val="both"/>
            </w:pPr>
            <w:r>
              <w:rPr>
                <w:rFonts w:ascii="Times New Roman"/>
                <w:b w:val="false"/>
                <w:i w:val="false"/>
                <w:color w:val="000000"/>
                <w:sz w:val="20"/>
              </w:rPr>
              <w:t>
строка1=∑строк1.1-1.9 для каждой графы;</w:t>
            </w:r>
          </w:p>
          <w:p>
            <w:pPr>
              <w:spacing w:after="20"/>
              <w:ind w:left="20"/>
              <w:jc w:val="both"/>
            </w:pPr>
            <w:r>
              <w:rPr>
                <w:rFonts w:ascii="Times New Roman"/>
                <w:b w:val="false"/>
                <w:i w:val="false"/>
                <w:color w:val="000000"/>
                <w:sz w:val="20"/>
              </w:rPr>
              <w:t>
строка1.1≥ строки1.1.1 для каждой графы;</w:t>
            </w:r>
          </w:p>
          <w:p>
            <w:pPr>
              <w:spacing w:after="20"/>
              <w:ind w:left="20"/>
              <w:jc w:val="both"/>
            </w:pPr>
            <w:r>
              <w:rPr>
                <w:rFonts w:ascii="Times New Roman"/>
                <w:b w:val="false"/>
                <w:i w:val="false"/>
                <w:color w:val="000000"/>
                <w:sz w:val="20"/>
              </w:rPr>
              <w:t>
строка1.9≥∑ строк 1.9.1-1.9.2 для каждой графы.</w:t>
            </w:r>
          </w:p>
          <w:p>
            <w:pPr>
              <w:spacing w:after="20"/>
              <w:ind w:left="20"/>
              <w:jc w:val="both"/>
            </w:pPr>
            <w:r>
              <w:rPr>
                <w:rFonts w:ascii="Times New Roman"/>
                <w:b w:val="false"/>
                <w:i w:val="false"/>
                <w:color w:val="000000"/>
                <w:sz w:val="20"/>
              </w:rPr>
              <w:t>
4) в разделах 2, 3 и 4:</w:t>
            </w:r>
          </w:p>
          <w:p>
            <w:pPr>
              <w:spacing w:after="20"/>
              <w:ind w:left="20"/>
              <w:jc w:val="both"/>
            </w:pPr>
            <w:r>
              <w:rPr>
                <w:rFonts w:ascii="Times New Roman"/>
                <w:b w:val="false"/>
                <w:i w:val="false"/>
                <w:color w:val="000000"/>
                <w:sz w:val="20"/>
              </w:rPr>
              <w:t>
данные графы 5≥ графы 6 для каждой строки;</w:t>
            </w:r>
          </w:p>
          <w:p>
            <w:pPr>
              <w:spacing w:after="20"/>
              <w:ind w:left="20"/>
              <w:jc w:val="both"/>
            </w:pPr>
            <w:r>
              <w:rPr>
                <w:rFonts w:ascii="Times New Roman"/>
                <w:b w:val="false"/>
                <w:i w:val="false"/>
                <w:color w:val="000000"/>
                <w:sz w:val="20"/>
              </w:rPr>
              <w:t>
данные графы7≥ графы 8 для каждой строки.</w:t>
            </w:r>
          </w:p>
          <w:p>
            <w:pPr>
              <w:spacing w:after="20"/>
              <w:ind w:left="20"/>
              <w:jc w:val="both"/>
            </w:pPr>
            <w:r>
              <w:rPr>
                <w:rFonts w:ascii="Times New Roman"/>
                <w:b w:val="false"/>
                <w:i w:val="false"/>
                <w:color w:val="000000"/>
                <w:sz w:val="20"/>
              </w:rPr>
              <w:t>
5) контроль между разделами:</w:t>
            </w:r>
          </w:p>
          <w:p>
            <w:pPr>
              <w:spacing w:after="20"/>
              <w:ind w:left="20"/>
              <w:jc w:val="both"/>
            </w:pPr>
            <w:r>
              <w:rPr>
                <w:rFonts w:ascii="Times New Roman"/>
                <w:b w:val="false"/>
                <w:i w:val="false"/>
                <w:color w:val="000000"/>
                <w:sz w:val="20"/>
              </w:rPr>
              <w:t>
графы 1-8 строки 1 раздела 2≥ графы1-8 строки 1 раздела 4 (по соответствующим графам).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2023 жылғы 12 шілдедегі</w:t>
            </w:r>
            <w:r>
              <w:br/>
            </w:r>
            <w:r>
              <w:rPr>
                <w:rFonts w:ascii="Times New Roman"/>
                <w:b w:val="false"/>
                <w:i w:val="false"/>
                <w:color w:val="000000"/>
                <w:sz w:val="20"/>
              </w:rPr>
              <w:t xml:space="preserve">№ 4 Бұйрығына </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33700" cy="223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933700" cy="2235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xml:space="preserve">
Статистическая форма общегосударственного статистического наблюдения </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Ұлттық экономика</w:t>
            </w:r>
          </w:p>
          <w:p>
            <w:pPr>
              <w:spacing w:after="20"/>
              <w:ind w:left="20"/>
              <w:jc w:val="both"/>
            </w:pPr>
            <w:r>
              <w:rPr>
                <w:rFonts w:ascii="Times New Roman"/>
                <w:b w:val="false"/>
                <w:i w:val="false"/>
                <w:color w:val="000000"/>
                <w:sz w:val="20"/>
              </w:rPr>
              <w:t xml:space="preserve">
министрлігінің Статистика </w:t>
            </w:r>
          </w:p>
          <w:p>
            <w:pPr>
              <w:spacing w:after="20"/>
              <w:ind w:left="20"/>
              <w:jc w:val="both"/>
            </w:pPr>
            <w:r>
              <w:rPr>
                <w:rFonts w:ascii="Times New Roman"/>
                <w:b w:val="false"/>
                <w:i w:val="false"/>
                <w:color w:val="000000"/>
                <w:sz w:val="20"/>
              </w:rPr>
              <w:t>
комитеті төрағасының</w:t>
            </w:r>
          </w:p>
          <w:p>
            <w:pPr>
              <w:spacing w:after="20"/>
              <w:ind w:left="20"/>
              <w:jc w:val="both"/>
            </w:pPr>
            <w:r>
              <w:rPr>
                <w:rFonts w:ascii="Times New Roman"/>
                <w:b w:val="false"/>
                <w:i w:val="false"/>
                <w:color w:val="000000"/>
                <w:sz w:val="20"/>
              </w:rPr>
              <w:t>
2020 жылғы 4 ақпандағы</w:t>
            </w:r>
          </w:p>
          <w:p>
            <w:pPr>
              <w:spacing w:after="20"/>
              <w:ind w:left="20"/>
              <w:jc w:val="both"/>
            </w:pPr>
            <w:r>
              <w:rPr>
                <w:rFonts w:ascii="Times New Roman"/>
                <w:b w:val="false"/>
                <w:i w:val="false"/>
                <w:color w:val="000000"/>
                <w:sz w:val="20"/>
              </w:rPr>
              <w:t>
№ 16 бұйрығына 9-қосымша</w:t>
            </w:r>
          </w:p>
          <w:p>
            <w:pPr>
              <w:spacing w:after="20"/>
              <w:ind w:left="20"/>
              <w:jc w:val="both"/>
            </w:pPr>
            <w:r>
              <w:rPr>
                <w:rFonts w:ascii="Times New Roman"/>
                <w:b w:val="false"/>
                <w:i w:val="false"/>
                <w:color w:val="000000"/>
                <w:sz w:val="20"/>
              </w:rPr>
              <w:t>
Приложение 9 к приказу</w:t>
            </w:r>
          </w:p>
          <w:p>
            <w:pPr>
              <w:spacing w:after="20"/>
              <w:ind w:left="20"/>
              <w:jc w:val="both"/>
            </w:pPr>
            <w:r>
              <w:rPr>
                <w:rFonts w:ascii="Times New Roman"/>
                <w:b w:val="false"/>
                <w:i w:val="false"/>
                <w:color w:val="000000"/>
                <w:sz w:val="20"/>
              </w:rPr>
              <w:t>
Председателя Комитета</w:t>
            </w:r>
          </w:p>
          <w:p>
            <w:pPr>
              <w:spacing w:after="20"/>
              <w:ind w:left="20"/>
              <w:jc w:val="both"/>
            </w:pPr>
            <w:r>
              <w:rPr>
                <w:rFonts w:ascii="Times New Roman"/>
                <w:b w:val="false"/>
                <w:i w:val="false"/>
                <w:color w:val="000000"/>
                <w:sz w:val="20"/>
              </w:rPr>
              <w:t>
по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4 февраля 2020 года № 16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Жеке құрылыс салушылардың объектілерді пайдалануға беруі туралы есеп</w:t>
            </w:r>
          </w:p>
          <w:p>
            <w:pPr>
              <w:spacing w:after="20"/>
              <w:ind w:left="20"/>
              <w:jc w:val="both"/>
            </w:pPr>
          </w:p>
          <w:p>
            <w:pPr>
              <w:spacing w:after="20"/>
              <w:ind w:left="20"/>
              <w:jc w:val="both"/>
            </w:pPr>
            <w:r>
              <w:rPr>
                <w:rFonts w:ascii="Times New Roman"/>
                <w:b/>
                <w:i w:val="false"/>
                <w:color w:val="000000"/>
                <w:sz w:val="20"/>
              </w:rPr>
              <w:t>
Отчет о вводе в эксплуатацию объектов индивидуальными застройщиками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Сәулет және қала құрылысы саласындағы функцияларды жүзеге асыратын жергілікті атқарушы органдардың құрылымдық бөлімшесі, сондай-ақ пайдалануға берілген объектілер бойынша шаруа немесе фермер қожалықтары ұсынады</w:t>
      </w:r>
    </w:p>
    <w:p>
      <w:pPr>
        <w:spacing w:after="0"/>
        <w:ind w:left="0"/>
        <w:jc w:val="both"/>
      </w:pPr>
      <w:r>
        <w:rPr>
          <w:rFonts w:ascii="Times New Roman"/>
          <w:b w:val="false"/>
          <w:i w:val="false"/>
          <w:color w:val="000000"/>
          <w:sz w:val="28"/>
        </w:rPr>
        <w:t>
      Представляет структурное подразделение местных исполнительных органов, осуществляющее функции в сфере архитектуры и градостроительства, а также крестьянские или фермерские хозяйства по вводимым в эксплуатацию объектам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Ұсыну мерзімі – есепті кезеңнен кейінгі 1 наурызға (қоса алғанда) дейін</w:t>
      </w:r>
    </w:p>
    <w:p>
      <w:pPr>
        <w:spacing w:after="0"/>
        <w:ind w:left="0"/>
        <w:jc w:val="both"/>
      </w:pPr>
      <w:r>
        <w:rPr>
          <w:rFonts w:ascii="Times New Roman"/>
          <w:b w:val="false"/>
          <w:i w:val="false"/>
          <w:color w:val="000000"/>
          <w:sz w:val="28"/>
        </w:rPr>
        <w:t>
      Срок представления – до 1 марта (включительно) после отчетного периода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16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0165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16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0165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Пайдалануға берілген объект туралы жалпы мәліметтерді көрсетіңіз</w:t>
            </w:r>
          </w:p>
          <w:p>
            <w:pPr>
              <w:spacing w:after="20"/>
              <w:ind w:left="20"/>
              <w:jc w:val="both"/>
            </w:pPr>
            <w:r>
              <w:rPr>
                <w:rFonts w:ascii="Times New Roman"/>
                <w:b w:val="false"/>
                <w:i w:val="false"/>
                <w:color w:val="000000"/>
                <w:sz w:val="20"/>
              </w:rPr>
              <w:t>
Укажите общие сведения о введенном в эксплуатацию объекте</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Есептің реттік нөмірі</w:t>
                  </w:r>
                </w:p>
                <w:p>
                  <w:pPr>
                    <w:spacing w:after="20"/>
                    <w:ind w:left="20"/>
                    <w:jc w:val="both"/>
                  </w:pPr>
                  <w:r>
                    <w:rPr>
                      <w:rFonts w:ascii="Times New Roman"/>
                      <w:b w:val="false"/>
                      <w:i w:val="false"/>
                      <w:color w:val="000000"/>
                      <w:sz w:val="20"/>
                    </w:rPr>
                    <w:t>
Порядковый номер отчета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00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600200" cy="4191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Құрылыс салушы туралы мәліметтер, тиісті ұяшыққа "√" белгісін қойыңыз</w:t>
                  </w:r>
                </w:p>
                <w:p>
                  <w:pPr>
                    <w:spacing w:after="20"/>
                    <w:ind w:left="20"/>
                    <w:jc w:val="both"/>
                  </w:pPr>
                  <w:r>
                    <w:rPr>
                      <w:rFonts w:ascii="Times New Roman"/>
                      <w:b w:val="false"/>
                      <w:i w:val="false"/>
                      <w:color w:val="000000"/>
                      <w:sz w:val="20"/>
                    </w:rPr>
                    <w:t>
Сведения о застройщике, поставьте отметку "√" в соответствующей ячейке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Жеке тұлғалар</w:t>
                  </w:r>
                </w:p>
                <w:p>
                  <w:pPr>
                    <w:spacing w:after="20"/>
                    <w:ind w:left="20"/>
                    <w:jc w:val="both"/>
                  </w:pPr>
                  <w:r>
                    <w:rPr>
                      <w:rFonts w:ascii="Times New Roman"/>
                      <w:b w:val="false"/>
                      <w:i w:val="false"/>
                      <w:color w:val="000000"/>
                      <w:sz w:val="20"/>
                    </w:rPr>
                    <w:t>
Физические 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33400" cy="3810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Шаруа немесе фермер қожалықтары</w:t>
                  </w:r>
                </w:p>
                <w:p>
                  <w:pPr>
                    <w:spacing w:after="20"/>
                    <w:ind w:left="20"/>
                    <w:jc w:val="both"/>
                  </w:pPr>
                  <w:r>
                    <w:rPr>
                      <w:rFonts w:ascii="Times New Roman"/>
                      <w:b w:val="false"/>
                      <w:i w:val="false"/>
                      <w:color w:val="000000"/>
                      <w:sz w:val="20"/>
                    </w:rPr>
                    <w:t>
Крестьянские или фермерскиехозяйства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334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Дара кәсіпкерлер</w:t>
                  </w:r>
                </w:p>
                <w:p>
                  <w:pPr>
                    <w:spacing w:after="20"/>
                    <w:ind w:left="20"/>
                    <w:jc w:val="both"/>
                  </w:pPr>
                  <w:r>
                    <w:rPr>
                      <w:rFonts w:ascii="Times New Roman"/>
                      <w:b w:val="false"/>
                      <w:i w:val="false"/>
                      <w:color w:val="000000"/>
                      <w:sz w:val="20"/>
                    </w:rPr>
                    <w:t>
Индивидуальные предприниматели</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33400" cy="3810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Объект түрінің атауы1</w:t>
            </w:r>
          </w:p>
          <w:p>
            <w:pPr>
              <w:spacing w:after="20"/>
              <w:ind w:left="20"/>
              <w:jc w:val="both"/>
            </w:pPr>
            <w:r>
              <w:rPr>
                <w:rFonts w:ascii="Times New Roman"/>
                <w:b w:val="false"/>
                <w:i w:val="false"/>
                <w:color w:val="000000"/>
                <w:sz w:val="20"/>
              </w:rPr>
              <w:t>
Наименование вида объекта1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2263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226300" cy="1397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Объектінің орналасқан жері (облыс, қала, аудан, ауылдық округ, елді мекен)</w:t>
            </w:r>
          </w:p>
          <w:p>
            <w:pPr>
              <w:spacing w:after="20"/>
              <w:ind w:left="20"/>
              <w:jc w:val="both"/>
            </w:pPr>
            <w:r>
              <w:rPr>
                <w:rFonts w:ascii="Times New Roman"/>
                <w:b w:val="false"/>
                <w:i w:val="false"/>
                <w:color w:val="000000"/>
                <w:sz w:val="20"/>
              </w:rPr>
              <w:t>
Местонахождение объекта (область, город, район, сельский округ,населенный пункт)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2263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226300" cy="1397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"Объектілер және қуаттар түрлерінің тізбесіне" сәйкес объект түрінің коды (респондент статистикалық нысанды қағаз жеткізгіште ұсынған кезде аумақтық статистика органының тиісті қызметкері толтырады )</w:t>
            </w:r>
          </w:p>
          <w:p>
            <w:pPr>
              <w:spacing w:after="20"/>
              <w:ind w:left="20"/>
              <w:jc w:val="both"/>
            </w:pPr>
            <w:r>
              <w:rPr>
                <w:rFonts w:ascii="Times New Roman"/>
                <w:b w:val="false"/>
                <w:i w:val="false"/>
                <w:color w:val="000000"/>
                <w:sz w:val="20"/>
              </w:rPr>
              <w:t>
Код вида объекта согласно "Перечню видов объектов и мощностей"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909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90900" cy="546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Әкімшілік-аумақтық объектілер жіктеуішіне сәйкес объектінің орналасқан жерінің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местонахождения объекта согласно Классификатору административно-территориальных объектов(заполняется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225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225800" cy="609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Экономикалық қызмет түрлерінің Жалпы жіктеуішіне сәйкес объектінің қызмет түрінің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вида деятельности объекта согласно Общему классификатору видов экономической деятельности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311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311400" cy="546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Объектілер саны</w:t>
            </w:r>
          </w:p>
          <w:p>
            <w:pPr>
              <w:spacing w:after="20"/>
              <w:ind w:left="20"/>
              <w:jc w:val="both"/>
            </w:pPr>
            <w:r>
              <w:rPr>
                <w:rFonts w:ascii="Times New Roman"/>
                <w:b w:val="false"/>
                <w:i w:val="false"/>
                <w:color w:val="000000"/>
                <w:sz w:val="20"/>
              </w:rPr>
              <w:t>
Количество объектов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270000" cy="457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Учаскенің кадастрлық нөмірі</w:t>
            </w:r>
          </w:p>
          <w:p>
            <w:pPr>
              <w:spacing w:after="20"/>
              <w:ind w:left="20"/>
              <w:jc w:val="both"/>
            </w:pPr>
            <w:r>
              <w:rPr>
                <w:rFonts w:ascii="Times New Roman"/>
                <w:b w:val="false"/>
                <w:i w:val="false"/>
                <w:color w:val="000000"/>
                <w:sz w:val="20"/>
              </w:rPr>
              <w:t>
Кадастровый номер участка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369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136900" cy="571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1 </w:t>
            </w:r>
            <w:r>
              <w:rPr>
                <w:rFonts w:ascii="Times New Roman"/>
                <w:b w:val="false"/>
                <w:i w:val="false"/>
                <w:color w:val="000000"/>
                <w:sz w:val="20"/>
              </w:rPr>
              <w:t>Мұнда және бұдан әрі Қазақстан Республикасы Стратегиялық жоспарлау және реформалар агенттігінің Ұлттық статистика бюросының интернет-ресурсында "https://cabinet.stat.gov.kz/Респонденттерге//Статистикалық нысандар//Жылдық//1-ИС" сілтемесі бойынша орналасқан "Объектілер және қуаттар түрлерінің тізбесіне" сәйкес толтырылады</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 xml:space="preserve"> Здесь и далее заполняется согласно "Перечню видов объектов и мощностей", размещенному на интернет-ресурсе Бюро национальной статистики Агентства по стратегическому планированию и реформам Республики Казахстан по ссылке "https://cabinet.stat.gov.kz/Для респондентов//Статистические формы//Годовые формы//1-ИС"</w:t>
            </w:r>
          </w:p>
          <w:p>
            <w:pPr>
              <w:spacing w:after="20"/>
              <w:ind w:left="20"/>
              <w:jc w:val="both"/>
            </w:pPr>
            <w:r>
              <w:rPr>
                <w:rFonts w:ascii="Times New Roman"/>
                <w:b w:val="false"/>
                <w:i w:val="false"/>
                <w:color w:val="000000"/>
                <w:sz w:val="20"/>
              </w:rPr>
              <w:t>
2. Құрылыстың басым сипатын көрсетіңіз</w:t>
            </w:r>
          </w:p>
          <w:p>
            <w:pPr>
              <w:spacing w:after="20"/>
              <w:ind w:left="20"/>
              <w:jc w:val="both"/>
            </w:pPr>
            <w:r>
              <w:rPr>
                <w:rFonts w:ascii="Times New Roman"/>
                <w:b w:val="false"/>
                <w:i w:val="false"/>
                <w:color w:val="000000"/>
                <w:sz w:val="20"/>
              </w:rPr>
              <w:t>
Укажите преобладающий характер строительства</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Жаңа құрылыс</w:t>
                  </w:r>
                </w:p>
                <w:p>
                  <w:pPr>
                    <w:spacing w:after="20"/>
                    <w:ind w:left="20"/>
                    <w:jc w:val="both"/>
                  </w:pPr>
                  <w:r>
                    <w:rPr>
                      <w:rFonts w:ascii="Times New Roman"/>
                      <w:b w:val="false"/>
                      <w:i w:val="false"/>
                      <w:color w:val="000000"/>
                      <w:sz w:val="20"/>
                    </w:rPr>
                    <w:t>
Новое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Реконструкция</w:t>
                  </w:r>
                </w:p>
                <w:p>
                  <w:pPr>
                    <w:spacing w:after="20"/>
                    <w:ind w:left="20"/>
                    <w:jc w:val="both"/>
                  </w:pPr>
                  <w:r>
                    <w:rPr>
                      <w:rFonts w:ascii="Times New Roman"/>
                      <w:b w:val="false"/>
                      <w:i w:val="false"/>
                      <w:color w:val="000000"/>
                      <w:sz w:val="20"/>
                    </w:rPr>
                    <w:t>
Реконструкция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Реконструкциялау кезінде объектінің нысаналы мақсаты өзгере ме?</w:t>
                  </w:r>
                </w:p>
                <w:p>
                  <w:pPr>
                    <w:spacing w:after="20"/>
                    <w:ind w:left="20"/>
                    <w:jc w:val="both"/>
                  </w:pPr>
                  <w:r>
                    <w:rPr>
                      <w:rFonts w:ascii="Times New Roman"/>
                      <w:b w:val="false"/>
                      <w:i w:val="false"/>
                      <w:color w:val="000000"/>
                      <w:sz w:val="20"/>
                    </w:rPr>
                    <w:t>
При реконструкции меняется ли целевое назначение объекта?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Иә</w:t>
                  </w:r>
                </w:p>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 Жоқ</w:t>
                  </w:r>
                </w:p>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Кеңейту</w:t>
                  </w:r>
                </w:p>
                <w:p>
                  <w:pPr>
                    <w:spacing w:after="20"/>
                    <w:ind w:left="20"/>
                    <w:jc w:val="both"/>
                  </w:pPr>
                  <w:r>
                    <w:rPr>
                      <w:rFonts w:ascii="Times New Roman"/>
                      <w:b w:val="false"/>
                      <w:i w:val="false"/>
                      <w:color w:val="000000"/>
                      <w:sz w:val="20"/>
                    </w:rPr>
                    <w:t>
Расширение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Техникамен қайта жарақтандыру</w:t>
                  </w:r>
                </w:p>
                <w:p>
                  <w:pPr>
                    <w:spacing w:after="20"/>
                    <w:ind w:left="20"/>
                    <w:jc w:val="both"/>
                  </w:pPr>
                  <w:r>
                    <w:rPr>
                      <w:rFonts w:ascii="Times New Roman"/>
                      <w:b w:val="false"/>
                      <w:i w:val="false"/>
                      <w:color w:val="000000"/>
                      <w:sz w:val="20"/>
                    </w:rPr>
                    <w:t>
Техническое перевооружение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Жаңа ғимараттар санын көрсетіңіз, бірлік</w:t>
                  </w:r>
                </w:p>
                <w:p>
                  <w:pPr>
                    <w:spacing w:after="20"/>
                    <w:ind w:left="20"/>
                    <w:jc w:val="both"/>
                  </w:pPr>
                  <w:r>
                    <w:rPr>
                      <w:rFonts w:ascii="Times New Roman"/>
                      <w:b w:val="false"/>
                      <w:i w:val="false"/>
                      <w:color w:val="000000"/>
                      <w:sz w:val="20"/>
                    </w:rPr>
                    <w:t>
Укажите количество новых зданий,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84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384300" cy="4826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Жаңа тұрғын немесе тұрғын емес ғимараттарды, жаңа тұрғын ғимараттағы кіріктіре-жапсарластыра салынған үй-жайларды немесе қолданыстағы ғимаратқа жапсаржай (қондыра салынған үй-жайлар) пайдалануға берілген жағдайда, мыналарды көрсетіңіз:</w:t>
            </w:r>
          </w:p>
          <w:p>
            <w:pPr>
              <w:spacing w:after="20"/>
              <w:ind w:left="20"/>
              <w:jc w:val="both"/>
            </w:pPr>
            <w:r>
              <w:rPr>
                <w:rFonts w:ascii="Times New Roman"/>
                <w:b w:val="false"/>
                <w:i w:val="false"/>
                <w:color w:val="000000"/>
                <w:sz w:val="20"/>
              </w:rPr>
              <w:t>
При вводе в эксплуатацию нового жилого или нежилого здания, встроенно-пристроенного помещения в новом жилом здании или пристройки (надстройки) к существующему зданию укажите:</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Жалпы құрылыс көлемі, текше метр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Ғимараттың жалпы алаңы, шаршы метр (бұдан әрі –ш.м)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строительный объем,</w:t>
                  </w:r>
                </w:p>
                <w:p>
                  <w:pPr>
                    <w:spacing w:after="20"/>
                    <w:ind w:left="20"/>
                    <w:jc w:val="both"/>
                  </w:pPr>
                  <w:r>
                    <w:rPr>
                      <w:rFonts w:ascii="Times New Roman"/>
                      <w:b w:val="false"/>
                      <w:i w:val="false"/>
                      <w:color w:val="000000"/>
                      <w:sz w:val="20"/>
                    </w:rPr>
                    <w:t>
Кубических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84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384300" cy="482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здания,</w:t>
                  </w:r>
                </w:p>
                <w:p>
                  <w:pPr>
                    <w:spacing w:after="20"/>
                    <w:ind w:left="20"/>
                    <w:jc w:val="both"/>
                  </w:pPr>
                  <w:r>
                    <w:rPr>
                      <w:rFonts w:ascii="Times New Roman"/>
                      <w:b w:val="false"/>
                      <w:i w:val="false"/>
                      <w:color w:val="000000"/>
                      <w:sz w:val="20"/>
                    </w:rPr>
                    <w:t>
квадратных метров (далее-кв.метров)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84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384300" cy="4826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Өзге де тұрғын ғимараттар пайдалануға берілген жағдайда, тұрғын және қосалқы үй-жайлардың жалпы алаңын көрсетіңіз, шаршы метр</w:t>
            </w:r>
          </w:p>
          <w:p>
            <w:pPr>
              <w:spacing w:after="20"/>
              <w:ind w:left="20"/>
              <w:jc w:val="both"/>
            </w:pPr>
            <w:r>
              <w:rPr>
                <w:rFonts w:ascii="Times New Roman"/>
                <w:b w:val="false"/>
                <w:i w:val="false"/>
                <w:color w:val="000000"/>
                <w:sz w:val="20"/>
              </w:rPr>
              <w:t xml:space="preserve">
При вводе в эксплуатацию прочего жилого здания укажите общую площадь жилых и подсобных помещений, кв. метров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84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3843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Тұрғын үй немесе жатақхана пайдалануға берілген жағдайда, ғимараттың қабаттылығын "√" белгісімен көрсетіңіз</w:t>
            </w:r>
          </w:p>
          <w:p>
            <w:pPr>
              <w:spacing w:after="20"/>
              <w:ind w:left="20"/>
              <w:jc w:val="both"/>
            </w:pPr>
            <w:r>
              <w:rPr>
                <w:rFonts w:ascii="Times New Roman"/>
                <w:b w:val="false"/>
                <w:i w:val="false"/>
                <w:color w:val="000000"/>
                <w:sz w:val="20"/>
              </w:rPr>
              <w:t>
При вводе в эксплуатацию жилого дома или общежития отметьте знаком "√" этажность здания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 қабатты</w:t>
            </w:r>
          </w:p>
          <w:p>
            <w:pPr>
              <w:spacing w:after="20"/>
              <w:ind w:left="20"/>
              <w:jc w:val="both"/>
            </w:pPr>
            <w:r>
              <w:rPr>
                <w:rFonts w:ascii="Times New Roman"/>
                <w:b w:val="false"/>
                <w:i w:val="false"/>
                <w:color w:val="000000"/>
                <w:sz w:val="20"/>
              </w:rPr>
              <w:t xml:space="preserve">
1-этажное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 қабатты</w:t>
            </w:r>
          </w:p>
          <w:p>
            <w:pPr>
              <w:spacing w:after="20"/>
              <w:ind w:left="20"/>
              <w:jc w:val="both"/>
            </w:pPr>
            <w:r>
              <w:rPr>
                <w:rFonts w:ascii="Times New Roman"/>
                <w:b w:val="false"/>
                <w:i w:val="false"/>
                <w:color w:val="000000"/>
                <w:sz w:val="20"/>
              </w:rPr>
              <w:t xml:space="preserve">
4-этажное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20 қабатты және одан да биік</w:t>
            </w:r>
          </w:p>
          <w:p>
            <w:pPr>
              <w:spacing w:after="20"/>
              <w:ind w:left="20"/>
              <w:jc w:val="both"/>
            </w:pPr>
            <w:r>
              <w:rPr>
                <w:rFonts w:ascii="Times New Roman"/>
                <w:b w:val="false"/>
                <w:i w:val="false"/>
                <w:color w:val="000000"/>
                <w:sz w:val="20"/>
              </w:rPr>
              <w:t>
20-этажное и выше</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 қабатты</w:t>
            </w:r>
          </w:p>
          <w:p>
            <w:pPr>
              <w:spacing w:after="20"/>
              <w:ind w:left="20"/>
              <w:jc w:val="both"/>
            </w:pPr>
            <w:r>
              <w:rPr>
                <w:rFonts w:ascii="Times New Roman"/>
                <w:b w:val="false"/>
                <w:i w:val="false"/>
                <w:color w:val="000000"/>
                <w:sz w:val="20"/>
              </w:rPr>
              <w:t xml:space="preserve">
2-этажное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5-9 қабатты</w:t>
            </w:r>
          </w:p>
          <w:p>
            <w:pPr>
              <w:spacing w:after="20"/>
              <w:ind w:left="20"/>
              <w:jc w:val="both"/>
            </w:pPr>
            <w:r>
              <w:rPr>
                <w:rFonts w:ascii="Times New Roman"/>
                <w:b w:val="false"/>
                <w:i w:val="false"/>
                <w:color w:val="000000"/>
                <w:sz w:val="20"/>
              </w:rPr>
              <w:t xml:space="preserve">
5-9-этажное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 қабатты</w:t>
            </w:r>
          </w:p>
          <w:p>
            <w:pPr>
              <w:spacing w:after="20"/>
              <w:ind w:left="20"/>
              <w:jc w:val="both"/>
            </w:pPr>
            <w:r>
              <w:rPr>
                <w:rFonts w:ascii="Times New Roman"/>
                <w:b w:val="false"/>
                <w:i w:val="false"/>
                <w:color w:val="000000"/>
                <w:sz w:val="20"/>
              </w:rPr>
              <w:t xml:space="preserve">
3-этажное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10-19 қабатты</w:t>
            </w:r>
          </w:p>
          <w:p>
            <w:pPr>
              <w:spacing w:after="20"/>
              <w:ind w:left="20"/>
              <w:jc w:val="both"/>
            </w:pPr>
            <w:r>
              <w:rPr>
                <w:rFonts w:ascii="Times New Roman"/>
                <w:b w:val="false"/>
                <w:i w:val="false"/>
                <w:color w:val="000000"/>
                <w:sz w:val="20"/>
              </w:rPr>
              <w:t xml:space="preserve">
10-19-этажное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Тұрғын үй немесе жатақхана пайдалануға берілген жағдайда, абаттандыру дәрежесін "√" белгісімен көрсетіңіз</w:t>
            </w:r>
          </w:p>
          <w:p>
            <w:pPr>
              <w:spacing w:after="20"/>
              <w:ind w:left="20"/>
              <w:jc w:val="both"/>
            </w:pPr>
            <w:r>
              <w:rPr>
                <w:rFonts w:ascii="Times New Roman"/>
                <w:b w:val="false"/>
                <w:i w:val="false"/>
                <w:color w:val="000000"/>
                <w:sz w:val="20"/>
              </w:rPr>
              <w:t>
При вводе в эксплуатацию жилого дома или общежития отметьте знаком "√" степень благоустройства</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сумен жабдықтау</w:t>
            </w:r>
          </w:p>
          <w:p>
            <w:pPr>
              <w:spacing w:after="20"/>
              <w:ind w:left="20"/>
              <w:jc w:val="both"/>
            </w:pPr>
            <w:r>
              <w:rPr>
                <w:rFonts w:ascii="Times New Roman"/>
                <w:b w:val="false"/>
                <w:i w:val="false"/>
                <w:color w:val="000000"/>
                <w:sz w:val="20"/>
              </w:rPr>
              <w:t xml:space="preserve">
водоснабжение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орталықтан ыстық сумен жабдықтау</w:t>
            </w:r>
          </w:p>
          <w:p>
            <w:pPr>
              <w:spacing w:after="20"/>
              <w:ind w:left="20"/>
              <w:jc w:val="both"/>
            </w:pPr>
            <w:r>
              <w:rPr>
                <w:rFonts w:ascii="Times New Roman"/>
                <w:b w:val="false"/>
                <w:i w:val="false"/>
                <w:color w:val="000000"/>
                <w:sz w:val="20"/>
              </w:rPr>
              <w:t>
центральное горячее водоснабжение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желілік (табиғи) газ</w:t>
            </w:r>
          </w:p>
          <w:p>
            <w:pPr>
              <w:spacing w:after="20"/>
              <w:ind w:left="20"/>
              <w:jc w:val="both"/>
            </w:pPr>
            <w:r>
              <w:rPr>
                <w:rFonts w:ascii="Times New Roman"/>
                <w:b w:val="false"/>
                <w:i w:val="false"/>
                <w:color w:val="000000"/>
                <w:sz w:val="20"/>
              </w:rPr>
              <w:t>
сетевой газ (природный)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кәріз</w:t>
            </w:r>
          </w:p>
          <w:p>
            <w:pPr>
              <w:spacing w:after="20"/>
              <w:ind w:left="20"/>
              <w:jc w:val="both"/>
            </w:pPr>
            <w:r>
              <w:rPr>
                <w:rFonts w:ascii="Times New Roman"/>
                <w:b w:val="false"/>
                <w:i w:val="false"/>
                <w:color w:val="000000"/>
                <w:sz w:val="20"/>
              </w:rPr>
              <w:t xml:space="preserve">
канализация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жеке су жылытқыштардан ыстық сумен жабдықтау</w:t>
            </w:r>
          </w:p>
          <w:p>
            <w:pPr>
              <w:spacing w:after="20"/>
              <w:ind w:left="20"/>
              <w:jc w:val="both"/>
            </w:pPr>
            <w:r>
              <w:rPr>
                <w:rFonts w:ascii="Times New Roman"/>
                <w:b w:val="false"/>
                <w:i w:val="false"/>
                <w:color w:val="000000"/>
                <w:sz w:val="20"/>
              </w:rPr>
              <w:t>
горячее водоснабжение от индивидуальных водонагревателей</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сұйытылған (баллондағы) газ</w:t>
            </w:r>
          </w:p>
          <w:p>
            <w:pPr>
              <w:spacing w:after="20"/>
              <w:ind w:left="20"/>
              <w:jc w:val="both"/>
            </w:pPr>
            <w:r>
              <w:rPr>
                <w:rFonts w:ascii="Times New Roman"/>
                <w:b w:val="false"/>
                <w:i w:val="false"/>
                <w:color w:val="000000"/>
                <w:sz w:val="20"/>
              </w:rPr>
              <w:t>
газ сжиженный (в баллонах)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орталықтан жылыту</w:t>
            </w:r>
          </w:p>
          <w:p>
            <w:pPr>
              <w:spacing w:after="20"/>
              <w:ind w:left="20"/>
              <w:jc w:val="both"/>
            </w:pPr>
            <w:r>
              <w:rPr>
                <w:rFonts w:ascii="Times New Roman"/>
                <w:b w:val="false"/>
                <w:i w:val="false"/>
                <w:color w:val="000000"/>
                <w:sz w:val="20"/>
              </w:rPr>
              <w:t xml:space="preserve">
центральное отопление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тұрақты ванна немесе сусебезгі</w:t>
            </w:r>
          </w:p>
          <w:p>
            <w:pPr>
              <w:spacing w:after="20"/>
              <w:ind w:left="20"/>
              <w:jc w:val="both"/>
            </w:pPr>
            <w:r>
              <w:rPr>
                <w:rFonts w:ascii="Times New Roman"/>
                <w:b w:val="false"/>
                <w:i w:val="false"/>
                <w:color w:val="000000"/>
                <w:sz w:val="20"/>
              </w:rPr>
              <w:t xml:space="preserve">
стационарная ванна или душ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 электр плитасы (еденге қоятын)</w:t>
            </w:r>
          </w:p>
          <w:p>
            <w:pPr>
              <w:spacing w:after="20"/>
              <w:ind w:left="20"/>
              <w:jc w:val="both"/>
            </w:pPr>
            <w:r>
              <w:rPr>
                <w:rFonts w:ascii="Times New Roman"/>
                <w:b w:val="false"/>
                <w:i w:val="false"/>
                <w:color w:val="000000"/>
                <w:sz w:val="20"/>
              </w:rPr>
              <w:t>
электроплита (напольная)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дербес жылыту (жеке қондырғылардан, қазандықтардан жылыту)</w:t>
            </w:r>
          </w:p>
          <w:p>
            <w:pPr>
              <w:spacing w:after="20"/>
              <w:ind w:left="20"/>
              <w:jc w:val="both"/>
            </w:pPr>
            <w:r>
              <w:rPr>
                <w:rFonts w:ascii="Times New Roman"/>
                <w:b w:val="false"/>
                <w:i w:val="false"/>
                <w:color w:val="000000"/>
                <w:sz w:val="20"/>
              </w:rPr>
              <w:t>
автономное отопление (отопление от индивидуальных установок, котлов)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Тұрғын үй немесе жатақхананы пайдалануға берген кезде ғимарат қабырғалары мен аражабындарының материалын көрсетіңіз</w:t>
            </w:r>
          </w:p>
          <w:p>
            <w:pPr>
              <w:spacing w:after="20"/>
              <w:ind w:left="20"/>
              <w:jc w:val="both"/>
            </w:pPr>
            <w:r>
              <w:rPr>
                <w:rFonts w:ascii="Times New Roman"/>
                <w:b w:val="false"/>
                <w:i w:val="false"/>
                <w:color w:val="000000"/>
                <w:sz w:val="20"/>
              </w:rPr>
              <w:t>
При вводе в эксплуатацию жилого дома или общежития укажите материалы стен и перекрытий здания</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Ғимарат қабырғаларының басым материалын "√" белгісімен белгілеңіз</w:t>
            </w:r>
          </w:p>
          <w:p>
            <w:pPr>
              <w:spacing w:after="20"/>
              <w:ind w:left="20"/>
              <w:jc w:val="both"/>
            </w:pPr>
            <w:r>
              <w:rPr>
                <w:rFonts w:ascii="Times New Roman"/>
                <w:b w:val="false"/>
                <w:i w:val="false"/>
                <w:color w:val="000000"/>
                <w:sz w:val="20"/>
              </w:rPr>
              <w:t>
Отметьте знаком "√" преобладающий материал стен здания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кірпіш, тас</w:t>
            </w:r>
          </w:p>
          <w:p>
            <w:pPr>
              <w:spacing w:after="20"/>
              <w:ind w:left="20"/>
              <w:jc w:val="both"/>
            </w:pPr>
            <w:r>
              <w:rPr>
                <w:rFonts w:ascii="Times New Roman"/>
                <w:b w:val="false"/>
                <w:i w:val="false"/>
                <w:color w:val="000000"/>
                <w:sz w:val="20"/>
              </w:rPr>
              <w:t>
кирпич, камень</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ірі блокты</w:t>
            </w:r>
          </w:p>
          <w:p>
            <w:pPr>
              <w:spacing w:after="20"/>
              <w:ind w:left="20"/>
              <w:jc w:val="both"/>
            </w:pPr>
            <w:r>
              <w:rPr>
                <w:rFonts w:ascii="Times New Roman"/>
                <w:b w:val="false"/>
                <w:i w:val="false"/>
                <w:color w:val="000000"/>
                <w:sz w:val="20"/>
              </w:rPr>
              <w:t>
крупноблочный</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саман</w:t>
            </w:r>
          </w:p>
          <w:p>
            <w:pPr>
              <w:spacing w:after="20"/>
              <w:ind w:left="20"/>
              <w:jc w:val="both"/>
            </w:pPr>
            <w:r>
              <w:rPr>
                <w:rFonts w:ascii="Times New Roman"/>
                <w:b w:val="false"/>
                <w:i w:val="false"/>
                <w:color w:val="000000"/>
                <w:sz w:val="20"/>
              </w:rPr>
              <w:t>
саман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ірі панельді</w:t>
            </w:r>
          </w:p>
          <w:p>
            <w:pPr>
              <w:spacing w:after="20"/>
              <w:ind w:left="20"/>
              <w:jc w:val="both"/>
            </w:pPr>
            <w:r>
              <w:rPr>
                <w:rFonts w:ascii="Times New Roman"/>
                <w:b w:val="false"/>
                <w:i w:val="false"/>
                <w:color w:val="000000"/>
                <w:sz w:val="20"/>
              </w:rPr>
              <w:t>
крупнопанельный</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ағаш, шпалдар</w:t>
            </w:r>
          </w:p>
          <w:p>
            <w:pPr>
              <w:spacing w:after="20"/>
              <w:ind w:left="20"/>
              <w:jc w:val="both"/>
            </w:pPr>
            <w:r>
              <w:rPr>
                <w:rFonts w:ascii="Times New Roman"/>
                <w:b w:val="false"/>
                <w:i w:val="false"/>
                <w:color w:val="000000"/>
                <w:sz w:val="20"/>
              </w:rPr>
              <w:t>
дерево, шпалы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 қаңқа-қамысты</w:t>
            </w:r>
          </w:p>
          <w:p>
            <w:pPr>
              <w:spacing w:after="20"/>
              <w:ind w:left="20"/>
              <w:jc w:val="both"/>
            </w:pPr>
            <w:r>
              <w:rPr>
                <w:rFonts w:ascii="Times New Roman"/>
                <w:b w:val="false"/>
                <w:i w:val="false"/>
                <w:color w:val="000000"/>
                <w:sz w:val="20"/>
              </w:rPr>
              <w:t>
каркасно-камышитовый</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8.1.3 қаңқа-панельді </w:t>
            </w:r>
          </w:p>
          <w:p>
            <w:pPr>
              <w:spacing w:after="20"/>
              <w:ind w:left="20"/>
              <w:jc w:val="both"/>
            </w:pPr>
            <w:r>
              <w:rPr>
                <w:rFonts w:ascii="Times New Roman"/>
                <w:b w:val="false"/>
                <w:i w:val="false"/>
                <w:color w:val="000000"/>
                <w:sz w:val="20"/>
              </w:rPr>
              <w:t>
каркасно-панельный</w:t>
            </w:r>
          </w:p>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8.1.7 монолитті бетон (темір бетон) </w:t>
            </w:r>
          </w:p>
          <w:p>
            <w:pPr>
              <w:spacing w:after="20"/>
              <w:ind w:left="20"/>
              <w:jc w:val="both"/>
            </w:pPr>
            <w:r>
              <w:rPr>
                <w:rFonts w:ascii="Times New Roman"/>
                <w:b w:val="false"/>
                <w:i w:val="false"/>
                <w:color w:val="000000"/>
                <w:sz w:val="20"/>
              </w:rPr>
              <w:t>
монолитный бетон (железобетон)</w:t>
            </w:r>
          </w:p>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8.1.11 ұлутас </w:t>
            </w:r>
          </w:p>
          <w:p>
            <w:pPr>
              <w:spacing w:after="20"/>
              <w:ind w:left="20"/>
              <w:jc w:val="both"/>
            </w:pPr>
            <w:r>
              <w:rPr>
                <w:rFonts w:ascii="Times New Roman"/>
                <w:b w:val="false"/>
                <w:i w:val="false"/>
                <w:color w:val="000000"/>
                <w:sz w:val="20"/>
              </w:rPr>
              <w:t>
ракушечник</w:t>
            </w:r>
          </w:p>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көлемді-блокты</w:t>
            </w:r>
          </w:p>
          <w:p>
            <w:pPr>
              <w:spacing w:after="20"/>
              <w:ind w:left="20"/>
              <w:jc w:val="both"/>
            </w:pPr>
            <w:r>
              <w:rPr>
                <w:rFonts w:ascii="Times New Roman"/>
                <w:b w:val="false"/>
                <w:i w:val="false"/>
                <w:color w:val="000000"/>
                <w:sz w:val="20"/>
              </w:rPr>
              <w:t>
объемно-блочный</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ұялы бетон</w:t>
            </w:r>
          </w:p>
          <w:p>
            <w:pPr>
              <w:spacing w:after="20"/>
              <w:ind w:left="20"/>
              <w:jc w:val="both"/>
            </w:pPr>
            <w:r>
              <w:rPr>
                <w:rFonts w:ascii="Times New Roman"/>
                <w:b w:val="false"/>
                <w:i w:val="false"/>
                <w:color w:val="000000"/>
                <w:sz w:val="20"/>
              </w:rPr>
              <w:t>
ячеистый бетон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басқа да қабырға материалдары</w:t>
            </w:r>
          </w:p>
          <w:p>
            <w:pPr>
              <w:spacing w:after="20"/>
              <w:ind w:left="20"/>
              <w:jc w:val="both"/>
            </w:pPr>
            <w:r>
              <w:rPr>
                <w:rFonts w:ascii="Times New Roman"/>
                <w:b w:val="false"/>
                <w:i w:val="false"/>
                <w:color w:val="000000"/>
                <w:sz w:val="20"/>
              </w:rPr>
              <w:t>
другие стеновые материалы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Ғимаратар ажабындарының басым материалын "√" белгісімен белгілеңіз</w:t>
            </w:r>
          </w:p>
          <w:p>
            <w:pPr>
              <w:spacing w:after="20"/>
              <w:ind w:left="20"/>
              <w:jc w:val="both"/>
            </w:pPr>
            <w:r>
              <w:rPr>
                <w:rFonts w:ascii="Times New Roman"/>
                <w:b w:val="false"/>
                <w:i w:val="false"/>
                <w:color w:val="000000"/>
                <w:sz w:val="20"/>
              </w:rPr>
              <w:t>
Отметьте знаком "√" материал перекрытия здания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темір бетон</w:t>
            </w:r>
          </w:p>
          <w:p>
            <w:pPr>
              <w:spacing w:after="20"/>
              <w:ind w:left="20"/>
              <w:jc w:val="both"/>
            </w:pPr>
            <w:r>
              <w:rPr>
                <w:rFonts w:ascii="Times New Roman"/>
                <w:b w:val="false"/>
                <w:i w:val="false"/>
                <w:color w:val="000000"/>
                <w:sz w:val="20"/>
              </w:rPr>
              <w:t xml:space="preserve">
железобетон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ағаш</w:t>
            </w:r>
          </w:p>
          <w:p>
            <w:pPr>
              <w:spacing w:after="20"/>
              <w:ind w:left="20"/>
              <w:jc w:val="both"/>
            </w:pPr>
            <w:r>
              <w:rPr>
                <w:rFonts w:ascii="Times New Roman"/>
                <w:b w:val="false"/>
                <w:i w:val="false"/>
                <w:color w:val="000000"/>
                <w:sz w:val="20"/>
              </w:rPr>
              <w:t>
деревянные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ағаш-темірбетон</w:t>
            </w:r>
          </w:p>
          <w:p>
            <w:pPr>
              <w:spacing w:after="20"/>
              <w:ind w:left="20"/>
              <w:jc w:val="both"/>
            </w:pPr>
            <w:r>
              <w:rPr>
                <w:rFonts w:ascii="Times New Roman"/>
                <w:b w:val="false"/>
                <w:i w:val="false"/>
                <w:color w:val="000000"/>
                <w:sz w:val="20"/>
              </w:rPr>
              <w:t>
деревянно- железобетонные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басқа да аражабын материалдары</w:t>
            </w:r>
          </w:p>
          <w:p>
            <w:pPr>
              <w:spacing w:after="20"/>
              <w:ind w:left="20"/>
              <w:jc w:val="both"/>
            </w:pPr>
            <w:r>
              <w:rPr>
                <w:rFonts w:ascii="Times New Roman"/>
                <w:b w:val="false"/>
                <w:i w:val="false"/>
                <w:color w:val="000000"/>
                <w:sz w:val="20"/>
              </w:rPr>
              <w:t>
другие материалы перекрытия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Тұрғын үй пайдалануға берілген кезде пәтерлер туралы мәліметтерді көрсетіңіз</w:t>
            </w:r>
          </w:p>
          <w:p>
            <w:pPr>
              <w:spacing w:after="20"/>
              <w:ind w:left="20"/>
              <w:jc w:val="both"/>
            </w:pPr>
            <w:r>
              <w:rPr>
                <w:rFonts w:ascii="Times New Roman"/>
                <w:b w:val="false"/>
                <w:i w:val="false"/>
                <w:color w:val="000000"/>
                <w:sz w:val="20"/>
              </w:rPr>
              <w:t xml:space="preserve">
При вводе в эксплуатацию жилого дома укажите сведения о квартирах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Пәтерлер саны, бірлік</w:t>
            </w:r>
          </w:p>
          <w:p>
            <w:pPr>
              <w:spacing w:after="20"/>
              <w:ind w:left="20"/>
              <w:jc w:val="both"/>
            </w:pPr>
            <w:r>
              <w:rPr>
                <w:rFonts w:ascii="Times New Roman"/>
                <w:b w:val="false"/>
                <w:i w:val="false"/>
                <w:color w:val="000000"/>
                <w:sz w:val="20"/>
              </w:rPr>
              <w:t xml:space="preserve">
Количество квартир, единиц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Пәтерлердің жалпы алаңы, шаршы метр</w:t>
            </w:r>
          </w:p>
          <w:p>
            <w:pPr>
              <w:spacing w:after="20"/>
              <w:ind w:left="20"/>
              <w:jc w:val="both"/>
            </w:pPr>
            <w:r>
              <w:rPr>
                <w:rFonts w:ascii="Times New Roman"/>
                <w:b w:val="false"/>
                <w:i w:val="false"/>
                <w:color w:val="000000"/>
                <w:sz w:val="20"/>
              </w:rPr>
              <w:t xml:space="preserve">
Общая площадь квартир, кв. метров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Пәтерлердің тұрғын алаңы, шаршы метр</w:t>
            </w:r>
          </w:p>
          <w:p>
            <w:pPr>
              <w:spacing w:after="20"/>
              <w:ind w:left="20"/>
              <w:jc w:val="both"/>
            </w:pPr>
            <w:r>
              <w:rPr>
                <w:rFonts w:ascii="Times New Roman"/>
                <w:b w:val="false"/>
                <w:i w:val="false"/>
                <w:color w:val="000000"/>
                <w:sz w:val="20"/>
              </w:rPr>
              <w:t>
Жилая площадь квартир, кв. метров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Барлығы</w:t>
            </w:r>
          </w:p>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Бір бөлмелі</w:t>
            </w:r>
          </w:p>
          <w:p>
            <w:pPr>
              <w:spacing w:after="20"/>
              <w:ind w:left="20"/>
              <w:jc w:val="both"/>
            </w:pPr>
            <w:r>
              <w:rPr>
                <w:rFonts w:ascii="Times New Roman"/>
                <w:b w:val="false"/>
                <w:i w:val="false"/>
                <w:color w:val="000000"/>
                <w:sz w:val="20"/>
              </w:rPr>
              <w:t>
Однокомнатные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Екі бөлмелі</w:t>
            </w:r>
          </w:p>
          <w:p>
            <w:pPr>
              <w:spacing w:after="20"/>
              <w:ind w:left="20"/>
              <w:jc w:val="both"/>
            </w:pPr>
            <w:r>
              <w:rPr>
                <w:rFonts w:ascii="Times New Roman"/>
                <w:b w:val="false"/>
                <w:i w:val="false"/>
                <w:color w:val="000000"/>
                <w:sz w:val="20"/>
              </w:rPr>
              <w:t>
 Двухкомнатные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Үш бөлмелі</w:t>
            </w:r>
          </w:p>
          <w:p>
            <w:pPr>
              <w:spacing w:after="20"/>
              <w:ind w:left="20"/>
              <w:jc w:val="both"/>
            </w:pPr>
            <w:r>
              <w:rPr>
                <w:rFonts w:ascii="Times New Roman"/>
                <w:b w:val="false"/>
                <w:i w:val="false"/>
                <w:color w:val="000000"/>
                <w:sz w:val="20"/>
              </w:rPr>
              <w:t>
 Трехкомнатные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Төрт бөлмелі</w:t>
            </w:r>
          </w:p>
          <w:p>
            <w:pPr>
              <w:spacing w:after="20"/>
              <w:ind w:left="20"/>
              <w:jc w:val="both"/>
            </w:pPr>
            <w:r>
              <w:rPr>
                <w:rFonts w:ascii="Times New Roman"/>
                <w:b w:val="false"/>
                <w:i w:val="false"/>
                <w:color w:val="000000"/>
                <w:sz w:val="20"/>
              </w:rPr>
              <w:t>
Четырехкомнатные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Бес бөлмелі</w:t>
            </w:r>
          </w:p>
          <w:p>
            <w:pPr>
              <w:spacing w:after="20"/>
              <w:ind w:left="20"/>
              <w:jc w:val="both"/>
            </w:pPr>
            <w:r>
              <w:rPr>
                <w:rFonts w:ascii="Times New Roman"/>
                <w:b w:val="false"/>
                <w:i w:val="false"/>
                <w:color w:val="000000"/>
                <w:sz w:val="20"/>
              </w:rPr>
              <w:t>
 Пятикомнатные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Алты бөлмелі</w:t>
            </w:r>
          </w:p>
          <w:p>
            <w:pPr>
              <w:spacing w:after="20"/>
              <w:ind w:left="20"/>
              <w:jc w:val="both"/>
            </w:pPr>
            <w:r>
              <w:rPr>
                <w:rFonts w:ascii="Times New Roman"/>
                <w:b w:val="false"/>
                <w:i w:val="false"/>
                <w:color w:val="000000"/>
                <w:sz w:val="20"/>
              </w:rPr>
              <w:t>
 Шестикомнатные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Жеті бөлмелі</w:t>
            </w:r>
          </w:p>
          <w:p>
            <w:pPr>
              <w:spacing w:after="20"/>
              <w:ind w:left="20"/>
              <w:jc w:val="both"/>
            </w:pPr>
            <w:r>
              <w:rPr>
                <w:rFonts w:ascii="Times New Roman"/>
                <w:b w:val="false"/>
                <w:i w:val="false"/>
                <w:color w:val="000000"/>
                <w:sz w:val="20"/>
              </w:rPr>
              <w:t>
 Семикомнатные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Сегіз және одан да көп бөлмелі</w:t>
            </w:r>
          </w:p>
          <w:p>
            <w:pPr>
              <w:spacing w:after="20"/>
              <w:ind w:left="20"/>
              <w:jc w:val="both"/>
            </w:pPr>
            <w:r>
              <w:rPr>
                <w:rFonts w:ascii="Times New Roman"/>
                <w:b w:val="false"/>
                <w:i w:val="false"/>
                <w:color w:val="000000"/>
                <w:sz w:val="20"/>
              </w:rPr>
              <w:t>
Восьми и более комнатные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Егер объекті пайдалануға берілген жағдайда жаңартылатын энергия көздерінің түрлері пайдаланылатын болса, онда "√" белгісімен көрсетіңіз</w:t>
            </w:r>
          </w:p>
          <w:p>
            <w:pPr>
              <w:spacing w:after="20"/>
              <w:ind w:left="20"/>
              <w:jc w:val="both"/>
            </w:pPr>
            <w:r>
              <w:rPr>
                <w:rFonts w:ascii="Times New Roman"/>
                <w:b w:val="false"/>
                <w:i w:val="false"/>
                <w:color w:val="000000"/>
                <w:sz w:val="20"/>
              </w:rPr>
              <w:t>
Если при вводе в эксплуатацию объекта используются виды возобновляемых источников энергии, то отметьте знаком "√"</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Жылу энергиясының түрлері</w:t>
                  </w:r>
                </w:p>
                <w:p>
                  <w:pPr>
                    <w:spacing w:after="20"/>
                    <w:ind w:left="20"/>
                    <w:jc w:val="both"/>
                  </w:pPr>
                  <w:r>
                    <w:rPr>
                      <w:rFonts w:ascii="Times New Roman"/>
                      <w:b w:val="false"/>
                      <w:i w:val="false"/>
                      <w:color w:val="000000"/>
                      <w:sz w:val="20"/>
                    </w:rPr>
                    <w:t>
Виды теплоэнергии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негізгі түрі</w:t>
                  </w:r>
                </w:p>
                <w:p>
                  <w:pPr>
                    <w:spacing w:after="20"/>
                    <w:ind w:left="20"/>
                    <w:jc w:val="both"/>
                  </w:pPr>
                  <w:r>
                    <w:rPr>
                      <w:rFonts w:ascii="Times New Roman"/>
                      <w:b w:val="false"/>
                      <w:i w:val="false"/>
                      <w:color w:val="000000"/>
                      <w:sz w:val="20"/>
                    </w:rPr>
                    <w:t>
основной вид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қосалқы түрі</w:t>
                  </w:r>
                </w:p>
                <w:p>
                  <w:pPr>
                    <w:spacing w:after="20"/>
                    <w:ind w:left="20"/>
                    <w:jc w:val="both"/>
                  </w:pPr>
                  <w:r>
                    <w:rPr>
                      <w:rFonts w:ascii="Times New Roman"/>
                      <w:b w:val="false"/>
                      <w:i w:val="false"/>
                      <w:color w:val="000000"/>
                      <w:sz w:val="20"/>
                    </w:rPr>
                    <w:t>
вспомогательный вид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күн сәулесі жылу энергиясы</w:t>
                  </w:r>
                </w:p>
                <w:p>
                  <w:pPr>
                    <w:spacing w:after="20"/>
                    <w:ind w:left="20"/>
                    <w:jc w:val="both"/>
                  </w:pPr>
                  <w:r>
                    <w:rPr>
                      <w:rFonts w:ascii="Times New Roman"/>
                      <w:b w:val="false"/>
                      <w:i w:val="false"/>
                      <w:color w:val="000000"/>
                      <w:sz w:val="20"/>
                    </w:rPr>
                    <w:t>
теплоэнергия солнечная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геотермалдық көздерден алынған жылу энергиясы</w:t>
                  </w:r>
                </w:p>
                <w:p>
                  <w:pPr>
                    <w:spacing w:after="20"/>
                    <w:ind w:left="20"/>
                    <w:jc w:val="both"/>
                  </w:pPr>
                  <w:r>
                    <w:rPr>
                      <w:rFonts w:ascii="Times New Roman"/>
                      <w:b w:val="false"/>
                      <w:i w:val="false"/>
                      <w:color w:val="000000"/>
                      <w:sz w:val="20"/>
                    </w:rPr>
                    <w:t>
теплоэнергия от геотермальных источников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биогаздан алынған жылу энергиясы</w:t>
                  </w:r>
                </w:p>
                <w:p>
                  <w:pPr>
                    <w:spacing w:after="20"/>
                    <w:ind w:left="20"/>
                    <w:jc w:val="both"/>
                  </w:pPr>
                  <w:r>
                    <w:rPr>
                      <w:rFonts w:ascii="Times New Roman"/>
                      <w:b w:val="false"/>
                      <w:i w:val="false"/>
                      <w:color w:val="000000"/>
                      <w:sz w:val="20"/>
                    </w:rPr>
                    <w:t>
теплоэнергия от биогаза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биомассадан алынған жылу энергиясы</w:t>
                  </w:r>
                </w:p>
                <w:p>
                  <w:pPr>
                    <w:spacing w:after="20"/>
                    <w:ind w:left="20"/>
                    <w:jc w:val="both"/>
                  </w:pPr>
                  <w:r>
                    <w:rPr>
                      <w:rFonts w:ascii="Times New Roman"/>
                      <w:b w:val="false"/>
                      <w:i w:val="false"/>
                      <w:color w:val="000000"/>
                      <w:sz w:val="20"/>
                    </w:rPr>
                    <w:t>
теплоэнергия от биомассы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өзге де жылу энергиясы</w:t>
                  </w:r>
                </w:p>
                <w:p>
                  <w:pPr>
                    <w:spacing w:after="20"/>
                    <w:ind w:left="20"/>
                    <w:jc w:val="both"/>
                  </w:pPr>
                  <w:r>
                    <w:rPr>
                      <w:rFonts w:ascii="Times New Roman"/>
                      <w:b w:val="false"/>
                      <w:i w:val="false"/>
                      <w:color w:val="000000"/>
                      <w:sz w:val="20"/>
                    </w:rPr>
                    <w:t>
теплоэнергия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Электр энергиясының түрлері</w:t>
                  </w:r>
                </w:p>
                <w:p>
                  <w:pPr>
                    <w:spacing w:after="20"/>
                    <w:ind w:left="20"/>
                    <w:jc w:val="both"/>
                  </w:pPr>
                  <w:r>
                    <w:rPr>
                      <w:rFonts w:ascii="Times New Roman"/>
                      <w:b w:val="false"/>
                      <w:i w:val="false"/>
                      <w:color w:val="000000"/>
                      <w:sz w:val="20"/>
                    </w:rPr>
                    <w:t>
Виды электроэнергии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негізгі түрі</w:t>
                  </w:r>
                </w:p>
                <w:p>
                  <w:pPr>
                    <w:spacing w:after="20"/>
                    <w:ind w:left="20"/>
                    <w:jc w:val="both"/>
                  </w:pPr>
                  <w:r>
                    <w:rPr>
                      <w:rFonts w:ascii="Times New Roman"/>
                      <w:b w:val="false"/>
                      <w:i w:val="false"/>
                      <w:color w:val="000000"/>
                      <w:sz w:val="20"/>
                    </w:rPr>
                    <w:t>
основной вид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қосалқы түрі</w:t>
                  </w:r>
                </w:p>
                <w:p>
                  <w:pPr>
                    <w:spacing w:after="20"/>
                    <w:ind w:left="20"/>
                    <w:jc w:val="both"/>
                  </w:pPr>
                  <w:r>
                    <w:rPr>
                      <w:rFonts w:ascii="Times New Roman"/>
                      <w:b w:val="false"/>
                      <w:i w:val="false"/>
                      <w:color w:val="000000"/>
                      <w:sz w:val="20"/>
                    </w:rPr>
                    <w:t>
вспомогательный вид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күн сәулесі электр энергиясы</w:t>
                  </w:r>
                </w:p>
                <w:p>
                  <w:pPr>
                    <w:spacing w:after="20"/>
                    <w:ind w:left="20"/>
                    <w:jc w:val="both"/>
                  </w:pPr>
                  <w:r>
                    <w:rPr>
                      <w:rFonts w:ascii="Times New Roman"/>
                      <w:b w:val="false"/>
                      <w:i w:val="false"/>
                      <w:color w:val="000000"/>
                      <w:sz w:val="20"/>
                    </w:rPr>
                    <w:t>
электроэнергия солнечная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 жел электр энергиясы</w:t>
                  </w:r>
                </w:p>
                <w:p>
                  <w:pPr>
                    <w:spacing w:after="20"/>
                    <w:ind w:left="20"/>
                    <w:jc w:val="both"/>
                  </w:pPr>
                  <w:r>
                    <w:rPr>
                      <w:rFonts w:ascii="Times New Roman"/>
                      <w:b w:val="false"/>
                      <w:i w:val="false"/>
                      <w:color w:val="000000"/>
                      <w:sz w:val="20"/>
                    </w:rPr>
                    <w:t>
электроэнергия ветровая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 жел/күн сәулесі электр энергиясы</w:t>
                  </w:r>
                </w:p>
                <w:p>
                  <w:pPr>
                    <w:spacing w:after="20"/>
                    <w:ind w:left="20"/>
                    <w:jc w:val="both"/>
                  </w:pPr>
                  <w:r>
                    <w:rPr>
                      <w:rFonts w:ascii="Times New Roman"/>
                      <w:b w:val="false"/>
                      <w:i w:val="false"/>
                      <w:color w:val="000000"/>
                      <w:sz w:val="20"/>
                    </w:rPr>
                    <w:t>
электроэнергия ветровая/солнечная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 биогаздан алынатын электр энергиясы</w:t>
                  </w:r>
                </w:p>
                <w:p>
                  <w:pPr>
                    <w:spacing w:after="20"/>
                    <w:ind w:left="20"/>
                    <w:jc w:val="both"/>
                  </w:pPr>
                  <w:r>
                    <w:rPr>
                      <w:rFonts w:ascii="Times New Roman"/>
                      <w:b w:val="false"/>
                      <w:i w:val="false"/>
                      <w:color w:val="000000"/>
                      <w:sz w:val="20"/>
                    </w:rPr>
                    <w:t>
электроэнергия от биогаза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 өзге де электр энергиясы</w:t>
                  </w:r>
                </w:p>
                <w:p>
                  <w:pPr>
                    <w:spacing w:after="20"/>
                    <w:ind w:left="20"/>
                    <w:jc w:val="both"/>
                  </w:pPr>
                  <w:r>
                    <w:rPr>
                      <w:rFonts w:ascii="Times New Roman"/>
                      <w:b w:val="false"/>
                      <w:i w:val="false"/>
                      <w:color w:val="000000"/>
                      <w:sz w:val="20"/>
                    </w:rPr>
                    <w:t>
электроэнергия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11. Өзге де тұрғын ғимараттар, тұрғын емес ғимараттар, кіріктіре-жапсарластыра салынған үй-жайлар немесе имараттар пайдалануға берілген жағдайда, мыналарды көрсетіңіз:</w:t>
            </w:r>
          </w:p>
          <w:p>
            <w:pPr>
              <w:spacing w:after="20"/>
              <w:ind w:left="20"/>
              <w:jc w:val="both"/>
            </w:pPr>
            <w:r>
              <w:rPr>
                <w:rFonts w:ascii="Times New Roman"/>
                <w:b w:val="false"/>
                <w:i w:val="false"/>
                <w:color w:val="000000"/>
                <w:sz w:val="20"/>
              </w:rPr>
              <w:t>
При вводе в эксплуатацию прочего жилого здания, нежилого здания, встроенно-пристроенного помещения нежилого назначения или сооружения укажите:</w:t>
            </w: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Өлшем бірлігі "Объектілер және қуаттар түрлерінің тізбесіне" сәйкес</w:t>
                  </w:r>
                </w:p>
                <w:p>
                  <w:pPr>
                    <w:spacing w:after="20"/>
                    <w:ind w:left="20"/>
                    <w:jc w:val="both"/>
                  </w:pPr>
                  <w:r>
                    <w:rPr>
                      <w:rFonts w:ascii="Times New Roman"/>
                      <w:b w:val="false"/>
                      <w:i w:val="false"/>
                      <w:color w:val="000000"/>
                      <w:sz w:val="20"/>
                    </w:rPr>
                    <w:t>
Единицу измерения согласно "Перечню видов объектов и мощностей"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Пайдалануға берілген қуат</w:t>
                  </w:r>
                </w:p>
                <w:p>
                  <w:pPr>
                    <w:spacing w:after="20"/>
                    <w:ind w:left="20"/>
                    <w:jc w:val="both"/>
                  </w:pPr>
                  <w:r>
                    <w:rPr>
                      <w:rFonts w:ascii="Times New Roman"/>
                      <w:b w:val="false"/>
                      <w:i w:val="false"/>
                      <w:color w:val="000000"/>
                      <w:sz w:val="20"/>
                    </w:rPr>
                    <w:t>
Введенную мощность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Пайдалануға берілген объект құрылысының нақты құнын көрсетіңіз, мың теңгеде</w:t>
            </w:r>
          </w:p>
          <w:p>
            <w:pPr>
              <w:spacing w:after="20"/>
              <w:ind w:left="20"/>
              <w:jc w:val="both"/>
            </w:pPr>
            <w:r>
              <w:rPr>
                <w:rFonts w:ascii="Times New Roman"/>
                <w:b w:val="false"/>
                <w:i w:val="false"/>
                <w:color w:val="000000"/>
                <w:sz w:val="20"/>
              </w:rPr>
              <w:t>
Укажите фактическую стоимость строительства введенного в эксплуатацию объекта, в тысячах тенге</w:t>
            </w:r>
          </w:p>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неҰ: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Ғимараттар мен имараттардың құрылыс-монтаждау жұмыстарына шығындар</w:t>
                  </w:r>
                </w:p>
                <w:p>
                  <w:pPr>
                    <w:spacing w:after="20"/>
                    <w:ind w:left="20"/>
                    <w:jc w:val="both"/>
                  </w:pPr>
                  <w:r>
                    <w:rPr>
                      <w:rFonts w:ascii="Times New Roman"/>
                      <w:b w:val="false"/>
                      <w:i w:val="false"/>
                      <w:color w:val="000000"/>
                      <w:sz w:val="20"/>
                    </w:rPr>
                    <w:t>
Затраты на строительно-монтажные работы зданий и сооружений</w:t>
                  </w:r>
                </w:p>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неҰ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мердігерлік құрылыс әдісімен жүзеге асырылатын құрылыс-монтаж жұмыстары</w:t>
                  </w:r>
                </w:p>
                <w:p>
                  <w:pPr>
                    <w:spacing w:after="20"/>
                    <w:ind w:left="20"/>
                    <w:jc w:val="both"/>
                  </w:pPr>
                  <w:r>
                    <w:rPr>
                      <w:rFonts w:ascii="Times New Roman"/>
                      <w:b w:val="false"/>
                      <w:i w:val="false"/>
                      <w:color w:val="000000"/>
                      <w:sz w:val="20"/>
                    </w:rPr>
                    <w:t>
строительно-монтажные работы, осуществляемые подрядным способом строительства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84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13843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шаруашылық құрылыс әдісімен жүзеге асырылған құрылыс-монтаждау жұмыстары</w:t>
                  </w:r>
                </w:p>
                <w:p>
                  <w:pPr>
                    <w:spacing w:after="20"/>
                    <w:ind w:left="20"/>
                    <w:jc w:val="both"/>
                  </w:pPr>
                  <w:r>
                    <w:rPr>
                      <w:rFonts w:ascii="Times New Roman"/>
                      <w:b w:val="false"/>
                      <w:i w:val="false"/>
                      <w:color w:val="000000"/>
                      <w:sz w:val="20"/>
                    </w:rPr>
                    <w:t>
строительно-монтажные работы, осуществляемые хозяйственным способом строительства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84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13843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Машиналарды, жабдықтарды және көлік құралдарын сатып алуға кеткен шығындар</w:t>
                  </w:r>
                </w:p>
                <w:p>
                  <w:pPr>
                    <w:spacing w:after="20"/>
                    <w:ind w:left="20"/>
                    <w:jc w:val="both"/>
                  </w:pPr>
                  <w:r>
                    <w:rPr>
                      <w:rFonts w:ascii="Times New Roman"/>
                      <w:b w:val="false"/>
                      <w:i w:val="false"/>
                      <w:color w:val="000000"/>
                      <w:sz w:val="20"/>
                    </w:rPr>
                    <w:t>
Затраты на приобретение машин, оборудования и 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 Статистикалық нысанды толтыруға жұмсалған уақытты көрсетіңіз, сағатпен (қажеттiсiн қоршаңыз)</w:t>
            </w:r>
          </w:p>
          <w:p>
            <w:pPr>
              <w:spacing w:after="20"/>
              <w:ind w:left="20"/>
              <w:jc w:val="both"/>
            </w:pPr>
            <w:r>
              <w:rPr>
                <w:rFonts w:ascii="Times New Roman"/>
                <w:b w:val="false"/>
                <w:i w:val="false"/>
                <w:color w:val="000000"/>
                <w:sz w:val="20"/>
              </w:rPr>
              <w:t>
Укажите время, затраченное на заполнение статистической формы, в часах (нужное обвести)</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p>
                  <w:pPr>
                    <w:spacing w:after="20"/>
                    <w:ind w:left="20"/>
                    <w:jc w:val="both"/>
                  </w:pPr>
                  <w:r>
                    <w:rPr>
                      <w:rFonts w:ascii="Times New Roman"/>
                      <w:b w:val="false"/>
                      <w:i w:val="false"/>
                      <w:color w:val="000000"/>
                      <w:sz w:val="20"/>
                    </w:rPr>
                    <w:t>
до 1 часа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p>
                  <w:pPr>
                    <w:spacing w:after="20"/>
                    <w:ind w:left="20"/>
                    <w:jc w:val="both"/>
                  </w:pPr>
                  <w:r>
                    <w:rPr>
                      <w:rFonts w:ascii="Times New Roman"/>
                      <w:b w:val="false"/>
                      <w:i w:val="false"/>
                      <w:color w:val="000000"/>
                      <w:sz w:val="20"/>
                    </w:rPr>
                    <w:t>
более 40 часов</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xml:space="preserve">
      Наименование ___________________________ Адрес ___________________________ </w:t>
      </w:r>
    </w:p>
    <w:p>
      <w:pPr>
        <w:spacing w:after="0"/>
        <w:ind w:left="0"/>
        <w:jc w:val="both"/>
      </w:pPr>
      <w:r>
        <w:rPr>
          <w:rFonts w:ascii="Times New Roman"/>
          <w:b w:val="false"/>
          <w:i w:val="false"/>
          <w:color w:val="000000"/>
          <w:sz w:val="28"/>
        </w:rPr>
        <w:t>
      ___________________________________             _____________________________</w:t>
      </w:r>
    </w:p>
    <w:p>
      <w:pPr>
        <w:spacing w:after="0"/>
        <w:ind w:left="0"/>
        <w:jc w:val="both"/>
      </w:pPr>
      <w:r>
        <w:rPr>
          <w:rFonts w:ascii="Times New Roman"/>
          <w:b w:val="false"/>
          <w:i w:val="false"/>
          <w:color w:val="000000"/>
          <w:sz w:val="28"/>
        </w:rPr>
        <w:t xml:space="preserve">
      Телефоны (респонденттің) _____________________ ____________________________ </w:t>
      </w:r>
    </w:p>
    <w:p>
      <w:pPr>
        <w:spacing w:after="0"/>
        <w:ind w:left="0"/>
        <w:jc w:val="both"/>
      </w:pPr>
      <w:r>
        <w:rPr>
          <w:rFonts w:ascii="Times New Roman"/>
          <w:b w:val="false"/>
          <w:i w:val="false"/>
          <w:color w:val="000000"/>
          <w:sz w:val="28"/>
        </w:rPr>
        <w:t xml:space="preserve">
      Телефон (респондента)             стационарлық             ұялы </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xml:space="preserve">
      Адрес электронной почты (респондента)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xml:space="preserve">
      Исполнитель ____________________________________ 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 (орындаушының) </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Бас бухгалтер немесе оның міндетін атқарушы тұлға</w:t>
      </w:r>
    </w:p>
    <w:p>
      <w:pPr>
        <w:spacing w:after="0"/>
        <w:ind w:left="0"/>
        <w:jc w:val="both"/>
      </w:pPr>
      <w:r>
        <w:rPr>
          <w:rFonts w:ascii="Times New Roman"/>
          <w:b w:val="false"/>
          <w:i w:val="false"/>
          <w:color w:val="000000"/>
          <w:sz w:val="28"/>
        </w:rPr>
        <w:t xml:space="preserve">
      Главный бухгалтер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__________________________________ 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 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2023 жылғы 12 шілдедегі</w:t>
            </w:r>
            <w:r>
              <w:br/>
            </w:r>
            <w:r>
              <w:rPr>
                <w:rFonts w:ascii="Times New Roman"/>
                <w:b w:val="false"/>
                <w:i w:val="false"/>
                <w:color w:val="000000"/>
                <w:sz w:val="20"/>
              </w:rPr>
              <w:t>№ 4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министрлігінің Статистика </w:t>
            </w:r>
            <w:r>
              <w:br/>
            </w:r>
            <w:r>
              <w:rPr>
                <w:rFonts w:ascii="Times New Roman"/>
                <w:b w:val="false"/>
                <w:i w:val="false"/>
                <w:color w:val="000000"/>
                <w:sz w:val="20"/>
              </w:rPr>
              <w:t>комитеті төрағасының</w:t>
            </w:r>
            <w:r>
              <w:br/>
            </w:r>
            <w:r>
              <w:rPr>
                <w:rFonts w:ascii="Times New Roman"/>
                <w:b w:val="false"/>
                <w:i w:val="false"/>
                <w:color w:val="000000"/>
                <w:sz w:val="20"/>
              </w:rPr>
              <w:t>2020 жылғы 4 ақпандағы</w:t>
            </w:r>
            <w:r>
              <w:br/>
            </w:r>
            <w:r>
              <w:rPr>
                <w:rFonts w:ascii="Times New Roman"/>
                <w:b w:val="false"/>
                <w:i w:val="false"/>
                <w:color w:val="000000"/>
                <w:sz w:val="20"/>
              </w:rPr>
              <w:t>№ 16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4 февраля 2020 года </w:t>
            </w:r>
            <w:r>
              <w:br/>
            </w:r>
            <w:r>
              <w:rPr>
                <w:rFonts w:ascii="Times New Roman"/>
                <w:b w:val="false"/>
                <w:i w:val="false"/>
                <w:color w:val="000000"/>
                <w:sz w:val="20"/>
              </w:rPr>
              <w:t>№ 16</w:t>
            </w:r>
          </w:p>
        </w:tc>
      </w:tr>
    </w:tbl>
    <w:bookmarkStart w:name="z19" w:id="9"/>
    <w:p>
      <w:pPr>
        <w:spacing w:after="0"/>
        <w:ind w:left="0"/>
        <w:jc w:val="left"/>
      </w:pPr>
      <w:r>
        <w:rPr>
          <w:rFonts w:ascii="Times New Roman"/>
          <w:b/>
          <w:i w:val="false"/>
          <w:color w:val="000000"/>
        </w:rPr>
        <w:t xml:space="preserve"> "Жеке құрылыс салушылардың объектілерді пайдалануға беруі туралы есеп" (индексі 1-ИС, кезеңділігі жылдық) жалпымемлекеттік статистикалық байқаудың статистикалық нысанын толтыру жөніндегі нұсқаулық Инструкция по заполнению статистической формы общегосударственного статистического наблюдения "Отчет о вводе в эксплуатацию объектов индивидуальными застройщиками" (индекс 1-ИС, периодичность годовая)</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"Жеке құрылыс салушылардың объектілерді пайдалануға беруі туралы есеп" (индексі 1-ИС, кезеңділігі жылдық) (бұдан әрі – статистикалық нысан) жалпымемлекеттік статистикалық байқаудың статистикалық нысанын толтыруды нақтылайды".</w:t>
            </w:r>
          </w:p>
          <w:p>
            <w:pPr>
              <w:spacing w:after="20"/>
              <w:ind w:left="20"/>
              <w:jc w:val="both"/>
            </w:pPr>
            <w:r>
              <w:rPr>
                <w:rFonts w:ascii="Times New Roman"/>
                <w:b w:val="false"/>
                <w:i w:val="false"/>
                <w:color w:val="000000"/>
                <w:sz w:val="20"/>
              </w:rPr>
              <w:t>
2. Осы Нұсқаулықта Заңда айқындалған мәндегі ұғымдар, сондай-ақ мынадай анықтамалар пайдаланылады:</w:t>
            </w:r>
          </w:p>
          <w:p>
            <w:pPr>
              <w:spacing w:after="20"/>
              <w:ind w:left="20"/>
              <w:jc w:val="both"/>
            </w:pPr>
            <w:r>
              <w:rPr>
                <w:rFonts w:ascii="Times New Roman"/>
                <w:b w:val="false"/>
                <w:i w:val="false"/>
                <w:color w:val="000000"/>
                <w:sz w:val="20"/>
              </w:rPr>
              <w:t>
1) биомасса – органикалық, қазба емес биологиялық туынды материалдар;</w:t>
            </w:r>
          </w:p>
          <w:p>
            <w:pPr>
              <w:spacing w:after="20"/>
              <w:ind w:left="20"/>
              <w:jc w:val="both"/>
            </w:pPr>
            <w:r>
              <w:rPr>
                <w:rFonts w:ascii="Times New Roman"/>
                <w:b w:val="false"/>
                <w:i w:val="false"/>
                <w:color w:val="000000"/>
                <w:sz w:val="20"/>
              </w:rPr>
              <w:t>
2) биогаз – биомассаны ашыту нәтижесінде алынатын метан, көміртегінің және (немесе) сутегінің монооксиді;</w:t>
            </w:r>
          </w:p>
          <w:p>
            <w:pPr>
              <w:spacing w:after="20"/>
              <w:ind w:left="20"/>
              <w:jc w:val="both"/>
            </w:pPr>
            <w:r>
              <w:rPr>
                <w:rFonts w:ascii="Times New Roman"/>
                <w:b w:val="false"/>
                <w:i w:val="false"/>
                <w:color w:val="000000"/>
                <w:sz w:val="20"/>
              </w:rPr>
              <w:t>
3) геотермальдық энергия – жер қабатынан бөлінетін жылу, әдетте, қыздырылған су немесе бу түріндегі энергия;</w:t>
            </w:r>
          </w:p>
          <w:p>
            <w:pPr>
              <w:spacing w:after="20"/>
              <w:ind w:left="20"/>
              <w:jc w:val="both"/>
            </w:pPr>
            <w:r>
              <w:rPr>
                <w:rFonts w:ascii="Times New Roman"/>
                <w:b w:val="false"/>
                <w:i w:val="false"/>
                <w:color w:val="000000"/>
                <w:sz w:val="20"/>
              </w:rPr>
              <w:t>
4) ғимараттың жалпы құрылыс көлемі – плюс, минус 0,00 (жерүсті бөлігі) белгісінен жоғары және осы белгіден төмен (жерасты бөлігі) құрылыс көлемінің жиынтығы. Жер асты және жерүсті ғимараттарының құрылыс көлемі жоғары беттің шегімен анықталады;</w:t>
            </w:r>
          </w:p>
          <w:p>
            <w:pPr>
              <w:spacing w:after="20"/>
              <w:ind w:left="20"/>
              <w:jc w:val="both"/>
            </w:pPr>
            <w:r>
              <w:rPr>
                <w:rFonts w:ascii="Times New Roman"/>
                <w:b w:val="false"/>
                <w:i w:val="false"/>
                <w:color w:val="000000"/>
                <w:sz w:val="20"/>
              </w:rPr>
              <w:t>
5) жапсаржай (қондырма) – өндірістік ғимараттар мен үй-жайлардан өртке қарсы кедергілермен бөлініп тұратын, әкімшілік және тұрмыстық үй-жайларды орналастыруға арналған ғимарат бөлігі;</w:t>
            </w:r>
          </w:p>
          <w:p>
            <w:pPr>
              <w:spacing w:after="20"/>
              <w:ind w:left="20"/>
              <w:jc w:val="both"/>
            </w:pPr>
            <w:r>
              <w:rPr>
                <w:rFonts w:ascii="Times New Roman"/>
                <w:b w:val="false"/>
                <w:i w:val="false"/>
                <w:color w:val="000000"/>
                <w:sz w:val="20"/>
              </w:rPr>
              <w:t>
6) жаңа құрылыс – пайдалануға берілгеннен кейін дербес баланста болатын, жаңадан салынатын кәсіпорындардың, ғимараттар мен имараттардың, сондай-ақ филиалдар мен жекелеген өндірістердің негізгі, қосалқы және қызмет көрсету мақсатындағы объектілер кешенін салу;</w:t>
            </w:r>
          </w:p>
          <w:p>
            <w:pPr>
              <w:spacing w:after="20"/>
              <w:ind w:left="20"/>
              <w:jc w:val="both"/>
            </w:pPr>
            <w:r>
              <w:rPr>
                <w:rFonts w:ascii="Times New Roman"/>
                <w:b w:val="false"/>
                <w:i w:val="false"/>
                <w:color w:val="000000"/>
                <w:sz w:val="20"/>
              </w:rPr>
              <w:t>
7) жаңартылатын энергия көздерi – табиғи жаратылыс процестерi есебiнен үздiксiз жаңартылатын энергия көздерi мынадай түрлерді қамтиды: күн сәулесiнiң энергиясы, жел энергиясы, гидродинамикалық су энергиясы; геотермальдық энергия: топырақтың, жерасты суларының, өзендердiң, су айдындарының жылуы, сондай-ақ бастапқы энергия ресурстарының антропогендiк көздерi: биомасса, биогаз және электр және (немесе) жылу энергиясын өндiру үшiн пайдаланылатын органикалық қалдықтардан алынатын өзге де отын;</w:t>
            </w:r>
          </w:p>
          <w:p>
            <w:pPr>
              <w:spacing w:after="20"/>
              <w:ind w:left="20"/>
              <w:jc w:val="both"/>
            </w:pPr>
            <w:r>
              <w:rPr>
                <w:rFonts w:ascii="Times New Roman"/>
                <w:b w:val="false"/>
                <w:i w:val="false"/>
                <w:color w:val="000000"/>
                <w:sz w:val="20"/>
              </w:rPr>
              <w:t>
8) жел энергиясы – электр энергиясын өндіру үшін жел қозғалтқыштарында пайдаланылатын желдің кинетикалық энергиясы;</w:t>
            </w:r>
          </w:p>
          <w:p>
            <w:pPr>
              <w:spacing w:after="20"/>
              <w:ind w:left="20"/>
              <w:jc w:val="both"/>
            </w:pPr>
            <w:r>
              <w:rPr>
                <w:rFonts w:ascii="Times New Roman"/>
                <w:b w:val="false"/>
                <w:i w:val="false"/>
                <w:color w:val="000000"/>
                <w:sz w:val="20"/>
              </w:rPr>
              <w:t>
9) жеке құрылыс салушылар – жеке шаруашылығын жүргізу мақсатында тұрғын немесе тұрғын емес ғимараттар мен шаруашылыққа арналған қосымша құрылыстарды салу үшін бекітілген тәртіп бойынша жер телімін алған азаматтар, олар құрылысты өз күшімен немесе басқа адамдарды немесе құрылыс ұйымдарын жұмылдыру арқылы жүзеге асырады;</w:t>
            </w:r>
          </w:p>
          <w:p>
            <w:pPr>
              <w:spacing w:after="20"/>
              <w:ind w:left="20"/>
              <w:jc w:val="both"/>
            </w:pPr>
            <w:r>
              <w:rPr>
                <w:rFonts w:ascii="Times New Roman"/>
                <w:b w:val="false"/>
                <w:i w:val="false"/>
                <w:color w:val="000000"/>
                <w:sz w:val="20"/>
              </w:rPr>
              <w:t>
10) имарат – табиғи немесе жасанды кеңiстiктік шекаралары бар және өндiрiстiк процестердi орындауға, материалдық құндылықтарды орналастыру және сақтау немесе адамдарды, жүктердi уақытша орналастыруға (жылжытуға), сондай-ақ жабдықтарды немесе қатынастарды орналастыруға (төсеуге, жүргiзуге) арналған жасанды көлемдік, жазықтықты немесе сызықтық (жер үстi, су бетi және (немесе) жерасты, суасты) нысаны;</w:t>
            </w:r>
          </w:p>
          <w:p>
            <w:pPr>
              <w:spacing w:after="20"/>
              <w:ind w:left="20"/>
              <w:jc w:val="both"/>
            </w:pPr>
            <w:r>
              <w:rPr>
                <w:rFonts w:ascii="Times New Roman"/>
                <w:b w:val="false"/>
                <w:i w:val="false"/>
                <w:color w:val="000000"/>
                <w:sz w:val="20"/>
              </w:rPr>
              <w:t>
11) реконструкция – ғимараттың, имараттың жұмыс істеуін жақсарту үшін оны қайта құру немесе жұмыс істеп тұрған кәсіпорындарда (стансаларда) өндіріс көлемін арттыруды қарастыратын іс-шаралар кешені;</w:t>
            </w:r>
          </w:p>
          <w:p>
            <w:pPr>
              <w:spacing w:after="20"/>
              <w:ind w:left="20"/>
              <w:jc w:val="both"/>
            </w:pPr>
            <w:r>
              <w:rPr>
                <w:rFonts w:ascii="Times New Roman"/>
                <w:b w:val="false"/>
                <w:i w:val="false"/>
                <w:color w:val="000000"/>
                <w:sz w:val="20"/>
              </w:rPr>
              <w:t>
12) кеңейту – жұмыс істеп тұрған кәсіпорындағы (имараттағы) қосымша өндіріс құрылысы, сондай-ақ қосымша немесе жаңа өндірістік қуаттар құру мақсатында жұмыс істеп тұрған немесе оған жанасатын алаңдарда жаңа құрылыс және қолданыстағы жекелеген цехтар мен негізгі, қосалқы және қызмет көрсету мақсатындағы объектілерді кеңейту;</w:t>
            </w:r>
          </w:p>
          <w:p>
            <w:pPr>
              <w:spacing w:after="20"/>
              <w:ind w:left="20"/>
              <w:jc w:val="both"/>
            </w:pPr>
            <w:r>
              <w:rPr>
                <w:rFonts w:ascii="Times New Roman"/>
                <w:b w:val="false"/>
                <w:i w:val="false"/>
                <w:color w:val="000000"/>
                <w:sz w:val="20"/>
              </w:rPr>
              <w:t>
13) күн сәулесі энергиясы – тікелей күн сәулесінің астына қойылатын арнайы жартылай өткізгіш күн сәулесі пластиналық коллекторларының көмегімен жылу және электр энергиясына өңделген күн сәулесі энергиясы;</w:t>
            </w:r>
          </w:p>
          <w:p>
            <w:pPr>
              <w:spacing w:after="20"/>
              <w:ind w:left="20"/>
              <w:jc w:val="both"/>
            </w:pPr>
            <w:r>
              <w:rPr>
                <w:rFonts w:ascii="Times New Roman"/>
                <w:b w:val="false"/>
                <w:i w:val="false"/>
                <w:color w:val="000000"/>
                <w:sz w:val="20"/>
              </w:rPr>
              <w:t>
14) құрылыс объектісі – құрылысына (реконструкциясына, кеңейтілуіне) дербес объектілік смета құрастырылатын оған тиесілі барлық жабдықтары, мүкәммалдары, құралдары, галереялары, эстакадалары, ішкі инженерлік желілері және коммуникациялары бар жеке ғимарат немесе имарат;</w:t>
            </w:r>
          </w:p>
          <w:p>
            <w:pPr>
              <w:spacing w:after="20"/>
              <w:ind w:left="20"/>
              <w:jc w:val="both"/>
            </w:pPr>
            <w:r>
              <w:rPr>
                <w:rFonts w:ascii="Times New Roman"/>
                <w:b w:val="false"/>
                <w:i w:val="false"/>
                <w:color w:val="000000"/>
                <w:sz w:val="20"/>
              </w:rPr>
              <w:t>
15) пәтердің жалпы алаңы – пәтердің лоджиялар, балкондар, дәліздер, қолайлы ашық алаңдары ескерілген тұрғын және қосалқы үй-жайлардың жиынтық алаңы;</w:t>
            </w:r>
          </w:p>
          <w:p>
            <w:pPr>
              <w:spacing w:after="20"/>
              <w:ind w:left="20"/>
              <w:jc w:val="both"/>
            </w:pPr>
            <w:r>
              <w:rPr>
                <w:rFonts w:ascii="Times New Roman"/>
                <w:b w:val="false"/>
                <w:i w:val="false"/>
                <w:color w:val="000000"/>
                <w:sz w:val="20"/>
              </w:rPr>
              <w:t>
16) тұрғын үйлердегі кіріктіре-жапсарластыра салынған үй-жайлар – өзге (тұрғын емес) функционалдық бағытта пайдаланылатын үй-жайлар (кеңселер, дүкендер, дәмханалар, шаштараздар);</w:t>
            </w:r>
          </w:p>
          <w:p>
            <w:pPr>
              <w:spacing w:after="20"/>
              <w:ind w:left="20"/>
              <w:jc w:val="both"/>
            </w:pPr>
            <w:r>
              <w:rPr>
                <w:rFonts w:ascii="Times New Roman"/>
                <w:b w:val="false"/>
                <w:i w:val="false"/>
                <w:color w:val="000000"/>
                <w:sz w:val="20"/>
              </w:rPr>
              <w:t>
17) тұрғын ғимарат – негізінен тұрғын үй-жайлардан, сондай-ақ тұрғын емес үй-жайлардан және өзге де бөліктерден тұратын құрылыс;</w:t>
            </w:r>
          </w:p>
          <w:p>
            <w:pPr>
              <w:spacing w:after="20"/>
              <w:ind w:left="20"/>
              <w:jc w:val="both"/>
            </w:pPr>
            <w:r>
              <w:rPr>
                <w:rFonts w:ascii="Times New Roman"/>
                <w:b w:val="false"/>
                <w:i w:val="false"/>
                <w:color w:val="000000"/>
                <w:sz w:val="20"/>
              </w:rPr>
              <w:t>
18) тұрғын бөлме - тұрақты тұруға және пайдалануға арналған жеке бөлме (пәтер), ол тұрғылықты және қосалқы алаңдардан тұрады;</w:t>
            </w:r>
          </w:p>
          <w:p>
            <w:pPr>
              <w:spacing w:after="20"/>
              <w:ind w:left="20"/>
              <w:jc w:val="both"/>
            </w:pPr>
            <w:r>
              <w:rPr>
                <w:rFonts w:ascii="Times New Roman"/>
                <w:b w:val="false"/>
                <w:i w:val="false"/>
                <w:color w:val="000000"/>
                <w:sz w:val="20"/>
              </w:rPr>
              <w:t>
19) тұрғылықты емес бөлме - тұрақты тұрудан өзге мақсаттарға арналған, оның ішінде қоғамдық мұқтаждықтар және/немесе шағын кәсіпкерлік үшін пайдаланылатын, тұрғын үйге іргелес (іргелес-жалғастыра) салынған жеке бөлме;</w:t>
            </w:r>
          </w:p>
          <w:p>
            <w:pPr>
              <w:spacing w:after="20"/>
              <w:ind w:left="20"/>
              <w:jc w:val="both"/>
            </w:pPr>
            <w:r>
              <w:rPr>
                <w:rFonts w:ascii="Times New Roman"/>
                <w:b w:val="false"/>
                <w:i w:val="false"/>
                <w:color w:val="000000"/>
                <w:sz w:val="20"/>
              </w:rPr>
              <w:t>
20) тұрғын емес ғимараттар – негізінен тұрғын емес мақсаттарда пайдаланылатын немесе соған арналған құрылыс;</w:t>
            </w:r>
          </w:p>
          <w:p>
            <w:pPr>
              <w:spacing w:after="20"/>
              <w:ind w:left="20"/>
              <w:jc w:val="both"/>
            </w:pPr>
            <w:r>
              <w:rPr>
                <w:rFonts w:ascii="Times New Roman"/>
                <w:b w:val="false"/>
                <w:i w:val="false"/>
                <w:color w:val="000000"/>
                <w:sz w:val="20"/>
              </w:rPr>
              <w:t>
21) тұрғын үйдің (тұрғын ғимарат) жалпы алаңы – бүкіл тұрғын үйдің жалпы алаңы мен бүкіл тұрғын емес үй-жайлар алаңының, сондай-ақ тұрғын үйдің ортақ мүлік болып табылатын бөліктері алаңының жиынтығы.</w:t>
            </w:r>
          </w:p>
          <w:p>
            <w:pPr>
              <w:spacing w:after="20"/>
              <w:ind w:left="20"/>
              <w:jc w:val="both"/>
            </w:pPr>
            <w:r>
              <w:rPr>
                <w:rFonts w:ascii="Times New Roman"/>
                <w:b w:val="false"/>
                <w:i w:val="false"/>
                <w:color w:val="000000"/>
                <w:sz w:val="20"/>
              </w:rPr>
              <w:t xml:space="preserve">
Статистикалық нысанды жергілікті атқарушы органдардың сәулет және қала құрылысы саласындағы функцияларды жүзеге асыратын құрылымдық бөлімшесі (жеке тұлғалар мен дара кәсіпкерлер пайдалануға беретін объектілер бойынша), сондай-ақ шаруа немесе фермер қожалықтары объектіні пайдалануға берген кезде ұсынады. </w:t>
            </w:r>
          </w:p>
          <w:p>
            <w:pPr>
              <w:spacing w:after="20"/>
              <w:ind w:left="20"/>
              <w:jc w:val="both"/>
            </w:pPr>
            <w:r>
              <w:rPr>
                <w:rFonts w:ascii="Times New Roman"/>
                <w:b w:val="false"/>
                <w:i w:val="false"/>
                <w:color w:val="000000"/>
                <w:sz w:val="20"/>
              </w:rPr>
              <w:t xml:space="preserve">
3. Статистикалық байқауларда пайдалануға берілген объектілер туралы алғашқы статистикалық деректерді толтыруға объектіні пайдалануға беруді қабылдау және меншік иесінің өз бетінше салынған объектіні пайдалануға беру қабылдау актілері негіздеме болып табылады. Қазақстан Республикасының "Қазақстан Республикасындағы сәулет, қала құрылысы және құрылыс қызметі туралы" </w:t>
            </w:r>
            <w:r>
              <w:rPr>
                <w:rFonts w:ascii="Times New Roman"/>
                <w:b w:val="false"/>
                <w:i w:val="false"/>
                <w:color w:val="000000"/>
                <w:sz w:val="20"/>
              </w:rPr>
              <w:t>Заңына</w:t>
            </w:r>
            <w:r>
              <w:rPr>
                <w:rFonts w:ascii="Times New Roman"/>
                <w:b w:val="false"/>
                <w:i w:val="false"/>
                <w:color w:val="000000"/>
                <w:sz w:val="20"/>
              </w:rPr>
              <w:t xml:space="preserve"> сәйкес ресімделген актілердің көшірмелері статистикалық есептілік нысанымен бірге ұсынылады.</w:t>
            </w:r>
          </w:p>
          <w:p>
            <w:pPr>
              <w:spacing w:after="20"/>
              <w:ind w:left="20"/>
              <w:jc w:val="both"/>
            </w:pPr>
            <w:r>
              <w:rPr>
                <w:rFonts w:ascii="Times New Roman"/>
                <w:b w:val="false"/>
                <w:i w:val="false"/>
                <w:color w:val="000000"/>
                <w:sz w:val="20"/>
              </w:rPr>
              <w:t>
Статистикалық нысанға мынадай объектілер бойынша алғашқы статистикалық деректер енгізілмейді:</w:t>
            </w:r>
          </w:p>
          <w:p>
            <w:pPr>
              <w:spacing w:after="20"/>
              <w:ind w:left="20"/>
              <w:jc w:val="both"/>
            </w:pPr>
            <w:r>
              <w:rPr>
                <w:rFonts w:ascii="Times New Roman"/>
                <w:b w:val="false"/>
                <w:i w:val="false"/>
                <w:color w:val="000000"/>
                <w:sz w:val="20"/>
              </w:rPr>
              <w:t>
1) тұруға уақытша бейімделген, тұру ұзақтығына қарамастан, тек маусымдық немесе уақытша тұру үшін жарамды үй-жайларды (жазғы бақ және аңшылық үйлер);</w:t>
            </w:r>
          </w:p>
          <w:p>
            <w:pPr>
              <w:spacing w:after="20"/>
              <w:ind w:left="20"/>
              <w:jc w:val="both"/>
            </w:pPr>
            <w:r>
              <w:rPr>
                <w:rFonts w:ascii="Times New Roman"/>
                <w:b w:val="false"/>
                <w:i w:val="false"/>
                <w:color w:val="000000"/>
                <w:sz w:val="20"/>
              </w:rPr>
              <w:t>
2) үйдің тозған жеке бөліктері мен құрылымдарына ауыстыру жүргізілген, ғимараттың күрделі қабырғасын қайта тұрғызудан басқа, күрделі жөнделген үйлерді.</w:t>
            </w:r>
          </w:p>
          <w:p>
            <w:pPr>
              <w:spacing w:after="20"/>
              <w:ind w:left="20"/>
              <w:jc w:val="both"/>
            </w:pPr>
            <w:r>
              <w:rPr>
                <w:rFonts w:ascii="Times New Roman"/>
                <w:b w:val="false"/>
                <w:i w:val="false"/>
                <w:color w:val="000000"/>
                <w:sz w:val="20"/>
              </w:rPr>
              <w:t>
Тұрғын ғимараттарға жеке және көппәтерлі тұрғын үйлер, мамандандырылған үйлер немесе әлеуметтік топтарға арналған тұрғын ғимараттар (жатақханалар, жетім балалар мен ата-анасының қамқорлығынсыз қалған балаларға арналған мектеп-интернаттар, балалар үйлері, стационар жағдайында қарттар, мүгедектігі бар адамдарға, мүгедектігі бар балаларға арналған медициналық-әлеуметтік мекемелер (ұйымдар), тұрғылықты мекенжайы жоқ адамдарды бейімдеу орталықтары), сондай-ақ адамдардың тұрақты тұруына жарамды өзге де күрделі ғимараттар мен құрылыстар жатады.</w:t>
            </w:r>
          </w:p>
          <w:p>
            <w:pPr>
              <w:spacing w:after="20"/>
              <w:ind w:left="20"/>
              <w:jc w:val="both"/>
            </w:pPr>
            <w:r>
              <w:rPr>
                <w:rFonts w:ascii="Times New Roman"/>
                <w:b w:val="false"/>
                <w:i w:val="false"/>
                <w:color w:val="000000"/>
                <w:sz w:val="20"/>
              </w:rPr>
              <w:t>
Статистикалық нысанды тапсыру кезінде әрбір объектіге жеке бланк толтырылады.</w:t>
            </w:r>
          </w:p>
          <w:p>
            <w:pPr>
              <w:spacing w:after="20"/>
              <w:ind w:left="20"/>
              <w:jc w:val="both"/>
            </w:pPr>
            <w:r>
              <w:rPr>
                <w:rFonts w:ascii="Times New Roman"/>
                <w:b w:val="false"/>
                <w:i w:val="false"/>
                <w:color w:val="000000"/>
                <w:sz w:val="20"/>
              </w:rPr>
              <w:t>
1.8-жолында учаскенің кадастрлық нөмірі көрсетіледі. Бір учаскеде бірнеше объект пайдалануға берілген жағдайда, әрбір объект бойынша кадастрлық нөмір қайталанады.</w:t>
            </w:r>
          </w:p>
          <w:p>
            <w:pPr>
              <w:spacing w:after="20"/>
              <w:ind w:left="20"/>
              <w:jc w:val="both"/>
            </w:pPr>
            <w:r>
              <w:rPr>
                <w:rFonts w:ascii="Times New Roman"/>
                <w:b w:val="false"/>
                <w:i w:val="false"/>
                <w:color w:val="000000"/>
                <w:sz w:val="20"/>
              </w:rPr>
              <w:t xml:space="preserve">
4. Пайдалануға берілген тұрақты тұруға арналған бақшалық үйлер (саяжай құрылыстары) өзгерту тәртібі Қазақстан Республикасы Жер </w:t>
            </w:r>
            <w:r>
              <w:rPr>
                <w:rFonts w:ascii="Times New Roman"/>
                <w:b w:val="false"/>
                <w:i w:val="false"/>
                <w:color w:val="000000"/>
                <w:sz w:val="20"/>
              </w:rPr>
              <w:t>кодексімен</w:t>
            </w:r>
            <w:r>
              <w:rPr>
                <w:rFonts w:ascii="Times New Roman"/>
                <w:b w:val="false"/>
                <w:i w:val="false"/>
                <w:color w:val="000000"/>
                <w:sz w:val="20"/>
              </w:rPr>
              <w:t xml:space="preserve"> регламенттелген жер учаскесінің нысаналы мақсаты өзгерген жағдайда және оларды жеке тұрғын үйлер ретінде жылжымайтын мүлікке қайта ресімдеу туралы тиісті құжаттары болған кезде тұрғын үй ғимараттары ретінде есепке алынады.</w:t>
            </w:r>
          </w:p>
          <w:p>
            <w:pPr>
              <w:spacing w:after="20"/>
              <w:ind w:left="20"/>
              <w:jc w:val="both"/>
            </w:pPr>
            <w:r>
              <w:rPr>
                <w:rFonts w:ascii="Times New Roman"/>
                <w:b w:val="false"/>
                <w:i w:val="false"/>
                <w:color w:val="000000"/>
                <w:sz w:val="20"/>
              </w:rPr>
              <w:t>
Тұрғын үйлер тұрғын емес мақсаттағы кіріктіре-жапсарластыра салынған үй-жайларымен пайдалануға берілген жағдайда, үйдің тұрғын бөлігіне жеке бланк, яғни кіріктіре-жапсарластыра салынған үй-жайларды қоспай және мақсатына қарай әрбір кіріктіре-жапсарластыра салынған үй-жайға жеке бланк толтырылады.</w:t>
            </w:r>
          </w:p>
          <w:p>
            <w:pPr>
              <w:spacing w:after="20"/>
              <w:ind w:left="20"/>
              <w:jc w:val="both"/>
            </w:pPr>
            <w:r>
              <w:rPr>
                <w:rFonts w:ascii="Times New Roman"/>
                <w:b w:val="false"/>
                <w:i w:val="false"/>
                <w:color w:val="000000"/>
                <w:sz w:val="20"/>
              </w:rPr>
              <w:t>
Тұрғын емес ғимаратты басқа мақсаттағы ғимараттан реконструкциялау немесе қайта жабдықтағаннан кейін пайдалануға беру кезінде 3-11-бөлімдердің алғашқы статистикалық деректері толтырылмайды.</w:t>
            </w:r>
          </w:p>
          <w:p>
            <w:pPr>
              <w:spacing w:after="20"/>
              <w:ind w:left="20"/>
              <w:jc w:val="both"/>
            </w:pPr>
            <w:r>
              <w:rPr>
                <w:rFonts w:ascii="Times New Roman"/>
                <w:b w:val="false"/>
                <w:i w:val="false"/>
                <w:color w:val="000000"/>
                <w:sz w:val="20"/>
              </w:rPr>
              <w:t>
Тұрғын ғимаратты басқа мақсаттағы ғимараттан реконструкциялау немесе қайта жабдықтағаннан кейін пайдалануға беру кезінде ғимараттар саны, жалпы құрылыс көлемі, ғимараттардың қабаттылығы, абаттандыру дәрежесі және қабырғаларының материалдарынан басқа статистикалық нысанның барлық көрсеткіштері толтырылады.</w:t>
            </w:r>
          </w:p>
          <w:p>
            <w:pPr>
              <w:spacing w:after="20"/>
              <w:ind w:left="20"/>
              <w:jc w:val="both"/>
            </w:pPr>
            <w:r>
              <w:rPr>
                <w:rFonts w:ascii="Times New Roman"/>
                <w:b w:val="false"/>
                <w:i w:val="false"/>
                <w:color w:val="000000"/>
                <w:sz w:val="20"/>
              </w:rPr>
              <w:t>
Объектілерді секциялап пайдалануға берген жағдайда ғимараттардың саны объекті құрылысы толық аяқталып, пайдалануға тұтас берілген соң ғана қойылады.</w:t>
            </w:r>
          </w:p>
          <w:p>
            <w:pPr>
              <w:spacing w:after="20"/>
              <w:ind w:left="20"/>
              <w:jc w:val="both"/>
            </w:pPr>
            <w:r>
              <w:rPr>
                <w:rFonts w:ascii="Times New Roman"/>
                <w:b w:val="false"/>
                <w:i w:val="false"/>
                <w:color w:val="000000"/>
                <w:sz w:val="20"/>
              </w:rPr>
              <w:t>
Жаңа тұрғын үйдегі жапсарлас салынған үй-жай, жапсарлас кіріктірме үй-жайлар пайдалануға берілген жағдайда, жаңа ғимараттардың саны туралы алғашқы статистикалық деректер толтырылмайды. Тұрғын үйлерге жапсаржай (қондырма) пайдалануға берілген жағдайда, 9-бөлімнің 2, 3-бағандары толтырылады.</w:t>
            </w:r>
          </w:p>
          <w:p>
            <w:pPr>
              <w:spacing w:after="20"/>
              <w:ind w:left="20"/>
              <w:jc w:val="both"/>
            </w:pPr>
            <w:r>
              <w:rPr>
                <w:rFonts w:ascii="Times New Roman"/>
                <w:b w:val="false"/>
                <w:i w:val="false"/>
                <w:color w:val="000000"/>
                <w:sz w:val="20"/>
              </w:rPr>
              <w:t>
Егер ғимараттар бір-біріне ортақ бір қабырғамен жалғанатын болса, бірақ олардың әрқайсысы дербес құрылыстық тұтастықты көрсететін болса, онда олар жеке ғимараттар болып саналады және тиісінше есепке алынады.</w:t>
            </w:r>
          </w:p>
          <w:p>
            <w:pPr>
              <w:spacing w:after="20"/>
              <w:ind w:left="20"/>
              <w:jc w:val="both"/>
            </w:pPr>
            <w:r>
              <w:rPr>
                <w:rFonts w:ascii="Times New Roman"/>
                <w:b w:val="false"/>
                <w:i w:val="false"/>
                <w:color w:val="000000"/>
                <w:sz w:val="20"/>
              </w:rPr>
              <w:t>
10-бөлім жаңартылатын энергия көздерін пайдаланатын объектілер пайдалануға берілген жағдайда толтырылады. Тек қана жаңартылатын энергия көздерін пайдаланатын объектілер пайдалануға берілген жағдайда "Негізгі түрі" бағаны толтырылады. Жаңартылатын энергия көздерін ішінара пайдаланатын (негізгі жылумен және электрмен жабдықтаудан басқа) объектілер пайдалануға берілген жағдайда "Қосалқы түрі" бағаны толтырылады.</w:t>
            </w:r>
          </w:p>
          <w:p>
            <w:pPr>
              <w:spacing w:after="20"/>
              <w:ind w:left="20"/>
              <w:jc w:val="both"/>
            </w:pPr>
            <w:r>
              <w:rPr>
                <w:rFonts w:ascii="Times New Roman"/>
                <w:b w:val="false"/>
                <w:i w:val="false"/>
                <w:color w:val="000000"/>
                <w:sz w:val="20"/>
              </w:rPr>
              <w:t>
12-бөлімде жеке құрылыс салушылар, сондай-ақ фермер (шаруа) қожалықтары пайдалануға берген объектілердің нақты құны көрсетіледі.</w:t>
            </w:r>
          </w:p>
          <w:p>
            <w:pPr>
              <w:spacing w:after="20"/>
              <w:ind w:left="20"/>
              <w:jc w:val="both"/>
            </w:pPr>
            <w:r>
              <w:rPr>
                <w:rFonts w:ascii="Times New Roman"/>
                <w:b w:val="false"/>
                <w:i w:val="false"/>
                <w:color w:val="000000"/>
                <w:sz w:val="20"/>
              </w:rPr>
              <w:t>
12.1-жолда құрылыс-монтаждау жұмыстарының шығындары көрсетіледі, оның ішінде 12.1.1-жол бойынша құрылыстың мердігерлік тәсілімен жүзеге асырылатын құрылыс-монтаждау жұмыстары бөлінеді, яғни мердігерлік құрылыс ұйымдарын тарта отырып орындалған құрылыс-монтаждау жұмыстары көрсетіледі.</w:t>
            </w:r>
          </w:p>
          <w:p>
            <w:pPr>
              <w:spacing w:after="20"/>
              <w:ind w:left="20"/>
              <w:jc w:val="both"/>
            </w:pPr>
            <w:r>
              <w:rPr>
                <w:rFonts w:ascii="Times New Roman"/>
                <w:b w:val="false"/>
                <w:i w:val="false"/>
                <w:color w:val="000000"/>
                <w:sz w:val="20"/>
              </w:rPr>
              <w:t>
12.1.2-жолда шаруашылық тәсілмен жүзеге асырылған құрылыс-монтаждау жұмыстары бөлінеді. Бұл жолда мердігерлік құрылыс ұйымдарын тартпай жеке құрылыс салушылар өз күшімен орындаған құрылыс-монтаждау жұмыстары көрсетіледі. Жеке құрылыс салушылардың өз күшімен орындалған құрылыс-монтаждау және жөндеу-құрылыс жұмыстары құрылыстың шаруашылық тәсіліне жатады.</w:t>
            </w:r>
          </w:p>
          <w:p>
            <w:pPr>
              <w:spacing w:after="20"/>
              <w:ind w:left="20"/>
              <w:jc w:val="both"/>
            </w:pPr>
            <w:r>
              <w:rPr>
                <w:rFonts w:ascii="Times New Roman"/>
                <w:b w:val="false"/>
                <w:i w:val="false"/>
                <w:color w:val="000000"/>
                <w:sz w:val="20"/>
              </w:rPr>
              <w:t>
12.2-жол бойынша жеке пайдаланатын көлік құралдарын қоспағанда көлік құралдарын (жеңіл, жүк таситын, теміржол, әуе және су көлігі) сатып алуға жұмсалған шығындары бөлек көрсетіледі. Машиналарды, жабдықтарды, көлік құралдарын сатып алуға арналған шығындарға басқа ұйымдардан бұрын негізгі қорларда (құралдарда) алынған машиналарға, жабдыққа, көлік құралдарына арналған шығындар (бұрын қолданыста болған негізгі құралдар) енгізілмейді.</w:t>
            </w:r>
          </w:p>
          <w:p>
            <w:pPr>
              <w:spacing w:after="20"/>
              <w:ind w:left="20"/>
              <w:jc w:val="both"/>
            </w:pPr>
            <w:r>
              <w:rPr>
                <w:rFonts w:ascii="Times New Roman"/>
                <w:b w:val="false"/>
                <w:i w:val="false"/>
                <w:color w:val="000000"/>
                <w:sz w:val="20"/>
              </w:rPr>
              <w:t>
5.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p>
            <w:pPr>
              <w:spacing w:after="20"/>
              <w:ind w:left="20"/>
              <w:jc w:val="both"/>
            </w:pPr>
            <w:r>
              <w:rPr>
                <w:rFonts w:ascii="Times New Roman"/>
                <w:b w:val="false"/>
                <w:i w:val="false"/>
                <w:color w:val="000000"/>
                <w:sz w:val="20"/>
              </w:rPr>
              <w:t>
6. Арифметикалық-логикалық бақылау:</w:t>
            </w:r>
          </w:p>
          <w:p>
            <w:pPr>
              <w:spacing w:after="20"/>
              <w:ind w:left="20"/>
              <w:jc w:val="both"/>
            </w:pPr>
            <w:r>
              <w:rPr>
                <w:rFonts w:ascii="Times New Roman"/>
                <w:b w:val="false"/>
                <w:i w:val="false"/>
                <w:color w:val="000000"/>
                <w:sz w:val="20"/>
              </w:rPr>
              <w:t>
Егер 2.2-жол толтырылған болса, онда 2.2.1 (2.2.1.1 немесе 2.2.1.2) тармақтарының бірі толтырылады.</w:t>
            </w:r>
          </w:p>
          <w:p>
            <w:pPr>
              <w:spacing w:after="20"/>
              <w:ind w:left="20"/>
              <w:jc w:val="both"/>
            </w:pPr>
            <w:r>
              <w:rPr>
                <w:rFonts w:ascii="Times New Roman"/>
                <w:b w:val="false"/>
                <w:i w:val="false"/>
                <w:color w:val="000000"/>
                <w:sz w:val="20"/>
              </w:rPr>
              <w:t>
2, 6 бөлімдерде және 8 бөлімнің 8.1, 8.2 жолдарында тек бір ұяшық толтырылады. Егер 3-бөлім толтырылса, онда 4.1 және 4.2-жолдар толтырылады.</w:t>
            </w:r>
          </w:p>
          <w:p>
            <w:pPr>
              <w:spacing w:after="20"/>
              <w:ind w:left="20"/>
              <w:jc w:val="both"/>
            </w:pPr>
            <w:r>
              <w:rPr>
                <w:rFonts w:ascii="Times New Roman"/>
                <w:b w:val="false"/>
                <w:i w:val="false"/>
                <w:color w:val="000000"/>
                <w:sz w:val="20"/>
              </w:rPr>
              <w:t>
5-бөлім жатақханалар, жетім балалар мен ата-анасының қамқорлығынсыз қалған балаларға арналған мектеп-интернаттар, балалар үйлері, стационар жағдайында қарттар, мүгедектігі бар адамдарға,мүгедектігі бар балаларға арналған медициналық-әлеуметтік мекемелер (ұйымдар), тұрғылықты мекенжайы жоқ адамдарды бейімдеу орталықтары және өзге де тұрғын ғимараттар (тұрғын үйлерден басқа) пайдалануға берілген жағдайда толтырылады.</w:t>
            </w:r>
          </w:p>
          <w:p>
            <w:pPr>
              <w:spacing w:after="20"/>
              <w:ind w:left="20"/>
              <w:jc w:val="both"/>
            </w:pPr>
            <w:r>
              <w:rPr>
                <w:rFonts w:ascii="Times New Roman"/>
                <w:b w:val="false"/>
                <w:i w:val="false"/>
                <w:color w:val="000000"/>
                <w:sz w:val="20"/>
              </w:rPr>
              <w:t>
7-бөлімде 7.3 және 7.4, 7.5 және 7.6, 7.8 және 7.9-жолдардың екі ұяшығының біреуі ғана толтырылады.</w:t>
            </w:r>
          </w:p>
          <w:p>
            <w:pPr>
              <w:spacing w:after="20"/>
              <w:ind w:left="20"/>
              <w:jc w:val="both"/>
            </w:pPr>
            <w:r>
              <w:rPr>
                <w:rFonts w:ascii="Times New Roman"/>
                <w:b w:val="false"/>
                <w:i w:val="false"/>
                <w:color w:val="000000"/>
                <w:sz w:val="20"/>
              </w:rPr>
              <w:t>
9.1.1-9.1.8-жолдарда барлық үш баған толтырылады (тұрғын үйлерге жапсаржайдан (қондырмалардан) басқа).</w:t>
            </w:r>
          </w:p>
          <w:p>
            <w:pPr>
              <w:spacing w:after="20"/>
              <w:ind w:left="20"/>
              <w:jc w:val="both"/>
            </w:pPr>
            <w:r>
              <w:rPr>
                <w:rFonts w:ascii="Times New Roman"/>
                <w:b w:val="false"/>
                <w:i w:val="false"/>
                <w:color w:val="000000"/>
                <w:sz w:val="20"/>
              </w:rPr>
              <w:t>
Тұрғын үйлер пайдалануға берілген жағдайда 11-жол толтырылмайды.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Настоящая инструкция детализирует заполнение статистической формы общегосударственного статистического наблюдения "Отчет о вводе в эксплуатацию объектов индивидуальными застройщиками" (индекс 1-ИС, периодичность годовая) (далее – статистическая форма)".</w:t>
            </w:r>
          </w:p>
          <w:p>
            <w:pPr>
              <w:spacing w:after="20"/>
              <w:ind w:left="20"/>
              <w:jc w:val="both"/>
            </w:pPr>
            <w:r>
              <w:rPr>
                <w:rFonts w:ascii="Times New Roman"/>
                <w:b w:val="false"/>
                <w:i w:val="false"/>
                <w:color w:val="000000"/>
                <w:sz w:val="20"/>
              </w:rPr>
              <w:t>
2. В настоящей Инструкции используются понятия в значениях, определенных в Законе, а также следующие определения:</w:t>
            </w:r>
          </w:p>
          <w:p>
            <w:pPr>
              <w:spacing w:after="20"/>
              <w:ind w:left="20"/>
              <w:jc w:val="both"/>
            </w:pPr>
            <w:r>
              <w:rPr>
                <w:rFonts w:ascii="Times New Roman"/>
                <w:b w:val="false"/>
                <w:i w:val="false"/>
                <w:color w:val="000000"/>
                <w:sz w:val="20"/>
              </w:rPr>
              <w:t>
1) биомасса – органические неископаемые материалы биологического происхождения;</w:t>
            </w:r>
          </w:p>
          <w:p>
            <w:pPr>
              <w:spacing w:after="20"/>
              <w:ind w:left="20"/>
              <w:jc w:val="both"/>
            </w:pPr>
            <w:r>
              <w:rPr>
                <w:rFonts w:ascii="Times New Roman"/>
                <w:b w:val="false"/>
                <w:i w:val="false"/>
                <w:color w:val="000000"/>
                <w:sz w:val="20"/>
              </w:rPr>
              <w:t>
2) биогаз – метан, монооксидуглерода и (или) водород, получаемые из биомассы в результате ее брожения;</w:t>
            </w:r>
          </w:p>
          <w:p>
            <w:pPr>
              <w:spacing w:after="20"/>
              <w:ind w:left="20"/>
              <w:jc w:val="both"/>
            </w:pPr>
            <w:r>
              <w:rPr>
                <w:rFonts w:ascii="Times New Roman"/>
                <w:b w:val="false"/>
                <w:i w:val="false"/>
                <w:color w:val="000000"/>
                <w:sz w:val="20"/>
              </w:rPr>
              <w:t>
3) геотермальная энергия – энергия в виде тепла, выделяемого земной корой, обычно в форме нагретой воды или пара;</w:t>
            </w:r>
          </w:p>
          <w:p>
            <w:pPr>
              <w:spacing w:after="20"/>
              <w:ind w:left="20"/>
              <w:jc w:val="both"/>
            </w:pPr>
            <w:r>
              <w:rPr>
                <w:rFonts w:ascii="Times New Roman"/>
                <w:b w:val="false"/>
                <w:i w:val="false"/>
                <w:color w:val="000000"/>
                <w:sz w:val="20"/>
              </w:rPr>
              <w:t>
4) общий строительный объем здания – сумма строительного объема выше отметки плюс, минус 0,00 (надземная часть) и ниже этой отметки (подземная часть). Строительный объем надземной и подземной частей здания определяется в пределах ограничивающих поверхностей;</w:t>
            </w:r>
          </w:p>
          <w:p>
            <w:pPr>
              <w:spacing w:after="20"/>
              <w:ind w:left="20"/>
              <w:jc w:val="both"/>
            </w:pPr>
            <w:r>
              <w:rPr>
                <w:rFonts w:ascii="Times New Roman"/>
                <w:b w:val="false"/>
                <w:i w:val="false"/>
                <w:color w:val="000000"/>
                <w:sz w:val="20"/>
              </w:rPr>
              <w:t>
5) пристройка (надстройка) – часть здания, предназначенная для размещения административных и бытовых помещений, отделяемая от производственных зданий и помещений противопожарными преградами;</w:t>
            </w:r>
          </w:p>
          <w:p>
            <w:pPr>
              <w:spacing w:after="20"/>
              <w:ind w:left="20"/>
              <w:jc w:val="both"/>
            </w:pPr>
            <w:r>
              <w:rPr>
                <w:rFonts w:ascii="Times New Roman"/>
                <w:b w:val="false"/>
                <w:i w:val="false"/>
                <w:color w:val="000000"/>
                <w:sz w:val="20"/>
              </w:rPr>
              <w:t>
6) новое строительство – возведение комплекса объектов основного, подсобного и обслуживающего назначения вновь создаваемых предприятий, зданий и сооружений, а также филиалов и отдельных производств, которые после ввода в эксплуатацию будут находиться на самостоятельном балансе;</w:t>
            </w:r>
          </w:p>
          <w:p>
            <w:pPr>
              <w:spacing w:after="20"/>
              <w:ind w:left="20"/>
              <w:jc w:val="both"/>
            </w:pPr>
            <w:r>
              <w:rPr>
                <w:rFonts w:ascii="Times New Roman"/>
                <w:b w:val="false"/>
                <w:i w:val="false"/>
                <w:color w:val="000000"/>
                <w:sz w:val="20"/>
              </w:rPr>
              <w:t>
7) возобновляемые источники энергии – источники энергии, непрерывно возобновляемые за счет естественно протекающих природных процессов, включающие в себя следующие виды: энергия солнечного излучения, энергия ветра, гидродинамическая энергия воды; геотермальная энергия: тепло грунта, подземных вод, рек, водоемов, а также антропогенные источники первичных энергоресурсов: биомасса, биогаз и иное топливо из органических отходов, используемые для производства электрической и (или) тепловой энергии;</w:t>
            </w:r>
          </w:p>
          <w:p>
            <w:pPr>
              <w:spacing w:after="20"/>
              <w:ind w:left="20"/>
              <w:jc w:val="both"/>
            </w:pPr>
            <w:r>
              <w:rPr>
                <w:rFonts w:ascii="Times New Roman"/>
                <w:b w:val="false"/>
                <w:i w:val="false"/>
                <w:color w:val="000000"/>
                <w:sz w:val="20"/>
              </w:rPr>
              <w:t>
8) энергия ветра – кинетическая энергия ветра, используемая в ветродвигателях для выработки электроэнергии;</w:t>
            </w:r>
          </w:p>
          <w:p>
            <w:pPr>
              <w:spacing w:after="20"/>
              <w:ind w:left="20"/>
              <w:jc w:val="both"/>
            </w:pPr>
            <w:r>
              <w:rPr>
                <w:rFonts w:ascii="Times New Roman"/>
                <w:b w:val="false"/>
                <w:i w:val="false"/>
                <w:color w:val="000000"/>
                <w:sz w:val="20"/>
              </w:rPr>
              <w:t>
9) индивидуальные застройщики – граждане, получившие в установленном порядке земельный участок для строительства жилого или нежилого здания с хозяйственными постройками для ведения личного подсобного хозяйства и осуществляющие это строительство либо своими силами, либо с привлечением других лиц или строительных организаций;</w:t>
            </w:r>
          </w:p>
          <w:p>
            <w:pPr>
              <w:spacing w:after="20"/>
              <w:ind w:left="20"/>
              <w:jc w:val="both"/>
            </w:pPr>
            <w:r>
              <w:rPr>
                <w:rFonts w:ascii="Times New Roman"/>
                <w:b w:val="false"/>
                <w:i w:val="false"/>
                <w:color w:val="000000"/>
                <w:sz w:val="20"/>
              </w:rPr>
              <w:t>
10) сооружение - искусственно созданный объемный, плоскостной или линейный объект (наземный, надводный и (или) подземный, подводный), имеющий естественные или искусственные пространственные границы и предназначенный для выполнения производственных процессов, размещения и хранения материальных ценностей или временного пребывания (перемещения) людей, грузов, а также размещения (прокладки, проводки) оборудования или коммуникаций;</w:t>
            </w:r>
          </w:p>
          <w:p>
            <w:pPr>
              <w:spacing w:after="20"/>
              <w:ind w:left="20"/>
              <w:jc w:val="both"/>
            </w:pPr>
            <w:r>
              <w:rPr>
                <w:rFonts w:ascii="Times New Roman"/>
                <w:b w:val="false"/>
                <w:i w:val="false"/>
                <w:color w:val="000000"/>
                <w:sz w:val="20"/>
              </w:rPr>
              <w:t>
11) реконструкция – перестройка здания, сооружения для улучшения его функционирования или комплекс мероприятий, предусматривающих увеличение объема производства на действующих предприятиях (станциях);</w:t>
            </w:r>
          </w:p>
          <w:p>
            <w:pPr>
              <w:spacing w:after="20"/>
              <w:ind w:left="20"/>
              <w:jc w:val="both"/>
            </w:pPr>
            <w:r>
              <w:rPr>
                <w:rFonts w:ascii="Times New Roman"/>
                <w:b w:val="false"/>
                <w:i w:val="false"/>
                <w:color w:val="000000"/>
                <w:sz w:val="20"/>
              </w:rPr>
              <w:t>
12) расширение – строительство дополнительных производств на действующем предприятии (сооружении), а также строительство новых и расширение существующих отдельных цехов и объектов основного, подсобного и обслуживающего назначения на территории действующих или примыкающих к ним площадках в целях создания дополнительных или новых производственных мощностей;</w:t>
            </w:r>
          </w:p>
          <w:p>
            <w:pPr>
              <w:spacing w:after="20"/>
              <w:ind w:left="20"/>
              <w:jc w:val="both"/>
            </w:pPr>
            <w:r>
              <w:rPr>
                <w:rFonts w:ascii="Times New Roman"/>
                <w:b w:val="false"/>
                <w:i w:val="false"/>
                <w:color w:val="000000"/>
                <w:sz w:val="20"/>
              </w:rPr>
              <w:t>
13) энергия солнца – энергия солнечных лучей, преобразованных в тепловую и электрическую энергии с помощью специальных полупроводниковых солнечных пластинчатых коллекторов, которые выставляются прямо на солнечные лучи;</w:t>
            </w:r>
          </w:p>
          <w:p>
            <w:pPr>
              <w:spacing w:after="20"/>
              <w:ind w:left="20"/>
              <w:jc w:val="both"/>
            </w:pPr>
            <w:r>
              <w:rPr>
                <w:rFonts w:ascii="Times New Roman"/>
                <w:b w:val="false"/>
                <w:i w:val="false"/>
                <w:color w:val="000000"/>
                <w:sz w:val="20"/>
              </w:rPr>
              <w:t>
14) объект строительства – отдельное здание или сооружение со всеми относящимися к нему оборудованием, инвентарем, инструментами, галереями, эстакадами, внутренними инженерными сетями и коммуникациями, на строительство (реконструкцию, расширение) которого составляется самостоятельная объектная смета;</w:t>
            </w:r>
          </w:p>
          <w:p>
            <w:pPr>
              <w:spacing w:after="20"/>
              <w:ind w:left="20"/>
              <w:jc w:val="both"/>
            </w:pPr>
            <w:r>
              <w:rPr>
                <w:rFonts w:ascii="Times New Roman"/>
                <w:b w:val="false"/>
                <w:i w:val="false"/>
                <w:color w:val="000000"/>
                <w:sz w:val="20"/>
              </w:rPr>
              <w:t>
15) общая площадь квартиры – суммарная площадь жилых и подсобных помещений квартиры с учетом лоджий, балконов, веранд, террас;</w:t>
            </w:r>
          </w:p>
          <w:p>
            <w:pPr>
              <w:spacing w:after="20"/>
              <w:ind w:left="20"/>
              <w:jc w:val="both"/>
            </w:pPr>
            <w:r>
              <w:rPr>
                <w:rFonts w:ascii="Times New Roman"/>
                <w:b w:val="false"/>
                <w:i w:val="false"/>
                <w:color w:val="000000"/>
                <w:sz w:val="20"/>
              </w:rPr>
              <w:t>
16) встроенно-пристроенные помещения в жилых домах – помещения, имеющие иное (нежилое) функциональное назначение (офисы, магазины, кафе, парикмахерские);</w:t>
            </w:r>
          </w:p>
          <w:p>
            <w:pPr>
              <w:spacing w:after="20"/>
              <w:ind w:left="20"/>
              <w:jc w:val="both"/>
            </w:pPr>
            <w:r>
              <w:rPr>
                <w:rFonts w:ascii="Times New Roman"/>
                <w:b w:val="false"/>
                <w:i w:val="false"/>
                <w:color w:val="000000"/>
                <w:sz w:val="20"/>
              </w:rPr>
              <w:t>
17) жилое здание – строение, состоящее в основном из жилых помещений, а так же нежилых помещений и иных частей;</w:t>
            </w:r>
          </w:p>
          <w:p>
            <w:pPr>
              <w:spacing w:after="20"/>
              <w:ind w:left="20"/>
              <w:jc w:val="both"/>
            </w:pPr>
            <w:r>
              <w:rPr>
                <w:rFonts w:ascii="Times New Roman"/>
                <w:b w:val="false"/>
                <w:i w:val="false"/>
                <w:color w:val="000000"/>
                <w:sz w:val="20"/>
              </w:rPr>
              <w:t>
18) жилое помещение - отдельное помещение (квартира), предназначенное и используемое для постоянного проживания, включающее как жилую площадь, так и нежилую площадь жилища;</w:t>
            </w:r>
          </w:p>
          <w:p>
            <w:pPr>
              <w:spacing w:after="20"/>
              <w:ind w:left="20"/>
              <w:jc w:val="both"/>
            </w:pPr>
            <w:r>
              <w:rPr>
                <w:rFonts w:ascii="Times New Roman"/>
                <w:b w:val="false"/>
                <w:i w:val="false"/>
                <w:color w:val="000000"/>
                <w:sz w:val="20"/>
              </w:rPr>
              <w:t>
19) нежилое помещение - отдельное встроенное (встроенно-пристроенное) в жилой дом помещение, предназначенное и используемое для иных, чем постоянное проживание, целей, в том числе для общественных нужд и/или малого предпринимательства;</w:t>
            </w:r>
          </w:p>
          <w:p>
            <w:pPr>
              <w:spacing w:after="20"/>
              <w:ind w:left="20"/>
              <w:jc w:val="both"/>
            </w:pPr>
            <w:r>
              <w:rPr>
                <w:rFonts w:ascii="Times New Roman"/>
                <w:b w:val="false"/>
                <w:i w:val="false"/>
                <w:color w:val="000000"/>
                <w:sz w:val="20"/>
              </w:rPr>
              <w:t>
20) нежилые здания – строения, которые в основном используются или предназначены не для жилых целей;</w:t>
            </w:r>
          </w:p>
          <w:p>
            <w:pPr>
              <w:spacing w:after="20"/>
              <w:ind w:left="20"/>
              <w:jc w:val="both"/>
            </w:pPr>
            <w:r>
              <w:rPr>
                <w:rFonts w:ascii="Times New Roman"/>
                <w:b w:val="false"/>
                <w:i w:val="false"/>
                <w:color w:val="000000"/>
                <w:sz w:val="20"/>
              </w:rPr>
              <w:t>
21) общая площадь жилого дома (жилого здания) – сумма общих площадей всех жилищ и площадей всех нежилых помещений, а также площадей частей жилого дома, являющихся общим имуществом.</w:t>
            </w:r>
          </w:p>
          <w:p>
            <w:pPr>
              <w:spacing w:after="20"/>
              <w:ind w:left="20"/>
              <w:jc w:val="both"/>
            </w:pPr>
            <w:r>
              <w:rPr>
                <w:rFonts w:ascii="Times New Roman"/>
                <w:b w:val="false"/>
                <w:i w:val="false"/>
                <w:color w:val="000000"/>
                <w:sz w:val="20"/>
              </w:rPr>
              <w:t>
Статистическую форму представляет структурное подразделение местных исполнителных органов, осуществляющее функции в сфере архитектуры и градостроительства (по вводимым в эксплуатацию объектам физическими лицами и индивидуальными предпринимателями), а также крестьянские или фермерские хозяйства в момент ввода объекта в эксплуатацию.</w:t>
            </w:r>
          </w:p>
          <w:p>
            <w:pPr>
              <w:spacing w:after="20"/>
              <w:ind w:left="20"/>
              <w:jc w:val="both"/>
            </w:pPr>
            <w:r>
              <w:rPr>
                <w:rFonts w:ascii="Times New Roman"/>
                <w:b w:val="false"/>
                <w:i w:val="false"/>
                <w:color w:val="000000"/>
                <w:sz w:val="20"/>
              </w:rPr>
              <w:t>
3. Основанием для заполнения первичных статистических данных о введенных в эксплуатацию объектах в статистических наблюдениях являются Акты приемки объекта в эксплуатацию и приемки построенного объекта в эксплуатацию собственником самостоятельно. Копии Актов, оформленных в соответствии с Законом Республики Казахстан от 16 июля 2001 года "Об архитектурной, градостроительной и строительной деятельности в Республике Казахстан" представляются вместе со статистической формой отчетности.</w:t>
            </w:r>
          </w:p>
          <w:p>
            <w:pPr>
              <w:spacing w:after="20"/>
              <w:ind w:left="20"/>
              <w:jc w:val="both"/>
            </w:pPr>
            <w:r>
              <w:rPr>
                <w:rFonts w:ascii="Times New Roman"/>
                <w:b w:val="false"/>
                <w:i w:val="false"/>
                <w:color w:val="000000"/>
                <w:sz w:val="20"/>
              </w:rPr>
              <w:t>
В статистическую форму не включают первичные статистические данные по следующим объектам:</w:t>
            </w:r>
          </w:p>
          <w:p>
            <w:pPr>
              <w:spacing w:after="20"/>
              <w:ind w:left="20"/>
              <w:jc w:val="both"/>
            </w:pPr>
            <w:r>
              <w:rPr>
                <w:rFonts w:ascii="Times New Roman"/>
                <w:b w:val="false"/>
                <w:i w:val="false"/>
                <w:color w:val="000000"/>
                <w:sz w:val="20"/>
              </w:rPr>
              <w:t>
1) помещений, временно приспособленных под жилье, пригодные только для сезонного или временного проживания, в независимости от длительности проживания (летние садовые и охотничьи домики);</w:t>
            </w:r>
          </w:p>
          <w:p>
            <w:pPr>
              <w:spacing w:after="20"/>
              <w:ind w:left="20"/>
              <w:jc w:val="both"/>
            </w:pPr>
            <w:r>
              <w:rPr>
                <w:rFonts w:ascii="Times New Roman"/>
                <w:b w:val="false"/>
                <w:i w:val="false"/>
                <w:color w:val="000000"/>
                <w:sz w:val="20"/>
              </w:rPr>
              <w:t>
2) капитально отремонтированных домов, где производилась замена отдельных ветхих деталей и конструкций дома, кроме возведения капитальных стен здания.</w:t>
            </w:r>
          </w:p>
          <w:p>
            <w:pPr>
              <w:spacing w:after="20"/>
              <w:ind w:left="20"/>
              <w:jc w:val="both"/>
            </w:pPr>
            <w:r>
              <w:rPr>
                <w:rFonts w:ascii="Times New Roman"/>
                <w:b w:val="false"/>
                <w:i w:val="false"/>
                <w:color w:val="000000"/>
                <w:sz w:val="20"/>
              </w:rPr>
              <w:t>
К жилым зданиям относятся индивидуальные и многоквартирные жилые дома, специализированные дома или жилые здания для социальных групп (общежития, школы-интернаты для детей-сирот и детей, оставшихся без попечения родителей, детские дома, медико-социальные учреждения (организации) для престарелых, лиц с инвалидностью, детей с инвалидностью в условиях стационара, центры адаптации лиц без определенного места жительства), а также иные капитальные здания и строения, пригодные для постоянного проживания людей.</w:t>
            </w:r>
          </w:p>
          <w:p>
            <w:pPr>
              <w:spacing w:after="20"/>
              <w:ind w:left="20"/>
              <w:jc w:val="both"/>
            </w:pPr>
            <w:r>
              <w:rPr>
                <w:rFonts w:ascii="Times New Roman"/>
                <w:b w:val="false"/>
                <w:i w:val="false"/>
                <w:color w:val="000000"/>
                <w:sz w:val="20"/>
              </w:rPr>
              <w:t xml:space="preserve">
При сдаче статистической формы на каждый объект заполняется отдельный бланк. </w:t>
            </w:r>
          </w:p>
          <w:p>
            <w:pPr>
              <w:spacing w:after="20"/>
              <w:ind w:left="20"/>
              <w:jc w:val="both"/>
            </w:pPr>
            <w:r>
              <w:rPr>
                <w:rFonts w:ascii="Times New Roman"/>
                <w:b w:val="false"/>
                <w:i w:val="false"/>
                <w:color w:val="000000"/>
                <w:sz w:val="20"/>
              </w:rPr>
              <w:t>
В строке 1.8.указывается кадастровый номер участка. В случае когда на одном участке вводится несколько объектов, то кадастровый номер повторяется по каждому объекту.</w:t>
            </w:r>
          </w:p>
          <w:p>
            <w:pPr>
              <w:spacing w:after="20"/>
              <w:ind w:left="20"/>
              <w:jc w:val="both"/>
            </w:pPr>
            <w:r>
              <w:rPr>
                <w:rFonts w:ascii="Times New Roman"/>
                <w:b w:val="false"/>
                <w:i w:val="false"/>
                <w:color w:val="000000"/>
                <w:sz w:val="20"/>
              </w:rPr>
              <w:t>
4. Введенные в эксплуатацию садовые дома (дачные строения) для постоянного проживания, учитываются в качестве жилых зданий при условии изменения целевого назначения земельного участка, порядок изменения которого регламентирован Земельным кодексом Республики Казахстан и при наличии соответствующих документов о переоформлении их на недвижимость как индивидуальные жилые дома.</w:t>
            </w:r>
          </w:p>
          <w:p>
            <w:pPr>
              <w:spacing w:after="20"/>
              <w:ind w:left="20"/>
              <w:jc w:val="both"/>
            </w:pPr>
            <w:r>
              <w:rPr>
                <w:rFonts w:ascii="Times New Roman"/>
                <w:b w:val="false"/>
                <w:i w:val="false"/>
                <w:color w:val="000000"/>
                <w:sz w:val="20"/>
              </w:rPr>
              <w:t>
При вводе в эксплуатацию жилых домов со встроенно-пристроенными помещениями нежилого назначения заполняется отдельный бланк на жилую часть здания, то есть без учета встроенно-пристроенных помещений, и отдельные бланки на каждое встроенно-пристроенное помещение в соответствии с назначением.</w:t>
            </w:r>
          </w:p>
          <w:p>
            <w:pPr>
              <w:spacing w:after="20"/>
              <w:ind w:left="20"/>
              <w:jc w:val="both"/>
            </w:pPr>
            <w:r>
              <w:rPr>
                <w:rFonts w:ascii="Times New Roman"/>
                <w:b w:val="false"/>
                <w:i w:val="false"/>
                <w:color w:val="000000"/>
                <w:sz w:val="20"/>
              </w:rPr>
              <w:t>
При вводе в эксплуатацию нежилого здания после реконструкции или переоборудования из здания другого назначения, первичные статистические данные разделов 3-11 не заполняются.</w:t>
            </w:r>
          </w:p>
          <w:p>
            <w:pPr>
              <w:spacing w:after="20"/>
              <w:ind w:left="20"/>
              <w:jc w:val="both"/>
            </w:pPr>
            <w:r>
              <w:rPr>
                <w:rFonts w:ascii="Times New Roman"/>
                <w:b w:val="false"/>
                <w:i w:val="false"/>
                <w:color w:val="000000"/>
                <w:sz w:val="20"/>
              </w:rPr>
              <w:t>
При вводе в эксплуатацию жилого здания после реконструкции или переоборудования из здания другого назначения, заполняются все показатели статистической формы, кроме количества зданий, общего строительного объема, этажности зданий, степени благоустройства и по материалам стен.</w:t>
            </w:r>
          </w:p>
          <w:p>
            <w:pPr>
              <w:spacing w:after="20"/>
              <w:ind w:left="20"/>
              <w:jc w:val="both"/>
            </w:pPr>
            <w:r>
              <w:rPr>
                <w:rFonts w:ascii="Times New Roman"/>
                <w:b w:val="false"/>
                <w:i w:val="false"/>
                <w:color w:val="000000"/>
                <w:sz w:val="20"/>
              </w:rPr>
              <w:t xml:space="preserve">
При секционном вводе в эксплуатацию объектов количество зданий проставляется по завершении и сдаче в эксплуатацию объекта в целом. </w:t>
            </w:r>
          </w:p>
          <w:p>
            <w:pPr>
              <w:spacing w:after="20"/>
              <w:ind w:left="20"/>
              <w:jc w:val="both"/>
            </w:pPr>
            <w:r>
              <w:rPr>
                <w:rFonts w:ascii="Times New Roman"/>
                <w:b w:val="false"/>
                <w:i w:val="false"/>
                <w:color w:val="000000"/>
                <w:sz w:val="20"/>
              </w:rPr>
              <w:t>
При вводе в эксплуатацию пристройки (надстройки), встроенно-пристроенного помещения в новом жилом доме первичные статистические данные о количестве новых зданий не заполняются. При вводе в эксплуатацию пристройки (надстройки) к жилым домам, заполняются графы 2, 3 раздела 9. Если здания примыкают друг к другу и имеют общую стену, но каждое из них представляет собой, самостоятельное конструктивное целое, то они считаются отдельными зданиями и учитываются соответственно.</w:t>
            </w:r>
          </w:p>
          <w:p>
            <w:pPr>
              <w:spacing w:after="20"/>
              <w:ind w:left="20"/>
              <w:jc w:val="both"/>
            </w:pPr>
            <w:r>
              <w:rPr>
                <w:rFonts w:ascii="Times New Roman"/>
                <w:b w:val="false"/>
                <w:i w:val="false"/>
                <w:color w:val="000000"/>
                <w:sz w:val="20"/>
              </w:rPr>
              <w:t>
Раздел 10 заполняется при вводе в эксплуатацию объектов с использованием возобновляемых источников энергии. При вводе в эксплуатацию объектов с использованием только возобновляемых источников энергии заполняется графа "Основной вид". При вводе в эксплуатацию объектов с частичным использованием возобновляемых источников энергии (кроме основного теплоснабжения и электроснабжения) заполняется графа "Вспомогательный вид".</w:t>
            </w:r>
          </w:p>
          <w:p>
            <w:pPr>
              <w:spacing w:after="20"/>
              <w:ind w:left="20"/>
              <w:jc w:val="both"/>
            </w:pPr>
            <w:r>
              <w:rPr>
                <w:rFonts w:ascii="Times New Roman"/>
                <w:b w:val="false"/>
                <w:i w:val="false"/>
                <w:color w:val="000000"/>
                <w:sz w:val="20"/>
              </w:rPr>
              <w:t>
В разделе 12 указывается фактическая стоимость введенных в эксплуатацию объектов индивидуальными застройщиками, а также фермерскими (крестьянскими) хозяйствами.</w:t>
            </w:r>
          </w:p>
          <w:p>
            <w:pPr>
              <w:spacing w:after="20"/>
              <w:ind w:left="20"/>
              <w:jc w:val="both"/>
            </w:pPr>
            <w:r>
              <w:rPr>
                <w:rFonts w:ascii="Times New Roman"/>
                <w:b w:val="false"/>
                <w:i w:val="false"/>
                <w:color w:val="000000"/>
                <w:sz w:val="20"/>
              </w:rPr>
              <w:t>
В строке 12.1 указываются затраты на строительно-монтажные работы, из них по строке 12.1.1 выделяются строительно-монтажные работы, осуществляемые подрядным способом строительства, то есть указываются строительно-монтажные работы, выполненные с привлечением подрядных строительных организаций.</w:t>
            </w:r>
          </w:p>
          <w:p>
            <w:pPr>
              <w:spacing w:after="20"/>
              <w:ind w:left="20"/>
              <w:jc w:val="both"/>
            </w:pPr>
            <w:r>
              <w:rPr>
                <w:rFonts w:ascii="Times New Roman"/>
                <w:b w:val="false"/>
                <w:i w:val="false"/>
                <w:color w:val="000000"/>
                <w:sz w:val="20"/>
              </w:rPr>
              <w:t>
В строке 12.1.2 выделяются строительно-монтажные работы, осуществляемые хозяйственным способом. В данной строке указываются строительно-монтажные работы, выполненные индивидуальными застройщиками собственными силами без привлечения подрядных строительных организаций. Строительно-монтажные и ремонтно-строительные работы, выполненные собственными силами индивидуальными застройщиками относятся к хозяйственному способу строительства.</w:t>
            </w:r>
          </w:p>
          <w:p>
            <w:pPr>
              <w:spacing w:after="20"/>
              <w:ind w:left="20"/>
              <w:jc w:val="both"/>
            </w:pPr>
            <w:r>
              <w:rPr>
                <w:rFonts w:ascii="Times New Roman"/>
                <w:b w:val="false"/>
                <w:i w:val="false"/>
                <w:color w:val="000000"/>
                <w:sz w:val="20"/>
              </w:rPr>
              <w:t>
По строке 12.2 выделяются затраты на приобретение транспортных средств (легкового, грузового, железнодорожного, воздушного и водного транспорта) за исключением транспортных средств личного пользования. В затраты на приобретение машин, оборудования, транспортных средств не включаются затраты на машины, оборудование, транспортные средства, числившиеся ранее в основных фондах (средствах) у других организаций (основные средства, бывшие в употреблении).</w:t>
            </w:r>
          </w:p>
          <w:p>
            <w:pPr>
              <w:spacing w:after="20"/>
              <w:ind w:left="20"/>
              <w:jc w:val="both"/>
            </w:pPr>
            <w:r>
              <w:rPr>
                <w:rFonts w:ascii="Times New Roman"/>
                <w:b w:val="false"/>
                <w:i w:val="false"/>
                <w:color w:val="000000"/>
                <w:sz w:val="20"/>
              </w:rPr>
              <w:t>
5.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p>
            <w:pPr>
              <w:spacing w:after="20"/>
              <w:ind w:left="20"/>
              <w:jc w:val="both"/>
            </w:pPr>
            <w:r>
              <w:rPr>
                <w:rFonts w:ascii="Times New Roman"/>
                <w:b w:val="false"/>
                <w:i w:val="false"/>
                <w:color w:val="000000"/>
                <w:sz w:val="20"/>
              </w:rPr>
              <w:t>
6. Арифметико-логический контроль:</w:t>
            </w:r>
          </w:p>
          <w:p>
            <w:pPr>
              <w:spacing w:after="20"/>
              <w:ind w:left="20"/>
              <w:jc w:val="both"/>
            </w:pPr>
            <w:r>
              <w:rPr>
                <w:rFonts w:ascii="Times New Roman"/>
                <w:b w:val="false"/>
                <w:i w:val="false"/>
                <w:color w:val="000000"/>
                <w:sz w:val="20"/>
              </w:rPr>
              <w:t>
Если заполнена строка 2.2, то заполняется один из пунктов 2.2.1 (2.2.1.1 или 2.2.1.2).</w:t>
            </w:r>
          </w:p>
          <w:p>
            <w:pPr>
              <w:spacing w:after="20"/>
              <w:ind w:left="20"/>
              <w:jc w:val="both"/>
            </w:pPr>
            <w:r>
              <w:rPr>
                <w:rFonts w:ascii="Times New Roman"/>
                <w:b w:val="false"/>
                <w:i w:val="false"/>
                <w:color w:val="000000"/>
                <w:sz w:val="20"/>
              </w:rPr>
              <w:t>
В разделах 2, 6 и в строках 8.1, 8.2 раздела 8 заполняется только одна ячейка. Если заполнен раздел 3, то заполняются строки 4.1 и 4.2.</w:t>
            </w:r>
          </w:p>
          <w:p>
            <w:pPr>
              <w:spacing w:after="20"/>
              <w:ind w:left="20"/>
              <w:jc w:val="both"/>
            </w:pPr>
            <w:r>
              <w:rPr>
                <w:rFonts w:ascii="Times New Roman"/>
                <w:b w:val="false"/>
                <w:i w:val="false"/>
                <w:color w:val="000000"/>
                <w:sz w:val="20"/>
              </w:rPr>
              <w:t>
Раздел 5 заполняется при вводе в эксплуатацию общежитий, школ-интернатов для детей-сирот и детей, оставшихся без попечения родителей, детских домов, медико-социальных учреждений (организаций) для престарелых, лиц с инвалидностью, детей с инвалидностью в условиях стационара, центров адаптации лиц без определенного места жительства и прочих жилых зданий (кроме жилых домов).</w:t>
            </w:r>
          </w:p>
          <w:p>
            <w:pPr>
              <w:spacing w:after="20"/>
              <w:ind w:left="20"/>
              <w:jc w:val="both"/>
            </w:pPr>
            <w:r>
              <w:rPr>
                <w:rFonts w:ascii="Times New Roman"/>
                <w:b w:val="false"/>
                <w:i w:val="false"/>
                <w:color w:val="000000"/>
                <w:sz w:val="20"/>
              </w:rPr>
              <w:t>
В разделе 7 из двух ячеек строк 7.3 и 7.4, 7.5 и 7.6, 7.8 и 7.9 заполняется только одна.</w:t>
            </w:r>
          </w:p>
          <w:p>
            <w:pPr>
              <w:spacing w:after="20"/>
              <w:ind w:left="20"/>
              <w:jc w:val="both"/>
            </w:pPr>
            <w:r>
              <w:rPr>
                <w:rFonts w:ascii="Times New Roman"/>
                <w:b w:val="false"/>
                <w:i w:val="false"/>
                <w:color w:val="000000"/>
                <w:sz w:val="20"/>
              </w:rPr>
              <w:t>
В строках 9.1.1-9.1.8 заполняются все три графы (кроме пристроек (надстройки) к жилым домам).</w:t>
            </w:r>
          </w:p>
          <w:p>
            <w:pPr>
              <w:spacing w:after="20"/>
              <w:ind w:left="20"/>
              <w:jc w:val="both"/>
            </w:pPr>
            <w:r>
              <w:rPr>
                <w:rFonts w:ascii="Times New Roman"/>
                <w:b w:val="false"/>
                <w:i w:val="false"/>
                <w:color w:val="000000"/>
                <w:sz w:val="20"/>
              </w:rPr>
              <w:t>
При вводе в эксплуатацию жилых домов строка 11 не заполняется.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2023 жылғы 12 шілдедегі</w:t>
            </w:r>
            <w:r>
              <w:br/>
            </w:r>
            <w:r>
              <w:rPr>
                <w:rFonts w:ascii="Times New Roman"/>
                <w:b w:val="false"/>
                <w:i w:val="false"/>
                <w:color w:val="000000"/>
                <w:sz w:val="20"/>
              </w:rPr>
              <w:t>№ 4 Бұйрығына</w:t>
            </w:r>
            <w:r>
              <w:br/>
            </w:r>
            <w:r>
              <w:rPr>
                <w:rFonts w:ascii="Times New Roman"/>
                <w:b w:val="false"/>
                <w:i w:val="false"/>
                <w:color w:val="000000"/>
                <w:sz w:val="20"/>
              </w:rPr>
              <w:t>5-қосымша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33700" cy="223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2933700" cy="2235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xml:space="preserve">
Статистическая форма общегосударственного статистического наблюдения </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Ұлттық экономика</w:t>
            </w:r>
          </w:p>
          <w:p>
            <w:pPr>
              <w:spacing w:after="20"/>
              <w:ind w:left="20"/>
              <w:jc w:val="both"/>
            </w:pPr>
            <w:r>
              <w:rPr>
                <w:rFonts w:ascii="Times New Roman"/>
                <w:b w:val="false"/>
                <w:i w:val="false"/>
                <w:color w:val="000000"/>
                <w:sz w:val="20"/>
              </w:rPr>
              <w:t xml:space="preserve">
министрлігінің Статистика </w:t>
            </w:r>
          </w:p>
          <w:p>
            <w:pPr>
              <w:spacing w:after="20"/>
              <w:ind w:left="20"/>
              <w:jc w:val="both"/>
            </w:pPr>
            <w:r>
              <w:rPr>
                <w:rFonts w:ascii="Times New Roman"/>
                <w:b w:val="false"/>
                <w:i w:val="false"/>
                <w:color w:val="000000"/>
                <w:sz w:val="20"/>
              </w:rPr>
              <w:t>
комитеті төрағасының</w:t>
            </w:r>
          </w:p>
          <w:p>
            <w:pPr>
              <w:spacing w:after="20"/>
              <w:ind w:left="20"/>
              <w:jc w:val="both"/>
            </w:pPr>
            <w:r>
              <w:rPr>
                <w:rFonts w:ascii="Times New Roman"/>
                <w:b w:val="false"/>
                <w:i w:val="false"/>
                <w:color w:val="000000"/>
                <w:sz w:val="20"/>
              </w:rPr>
              <w:t>
2020 жылғы 4 ақпандағы</w:t>
            </w:r>
          </w:p>
          <w:p>
            <w:pPr>
              <w:spacing w:after="20"/>
              <w:ind w:left="20"/>
              <w:jc w:val="both"/>
            </w:pPr>
            <w:r>
              <w:rPr>
                <w:rFonts w:ascii="Times New Roman"/>
                <w:b w:val="false"/>
                <w:i w:val="false"/>
                <w:color w:val="000000"/>
                <w:sz w:val="20"/>
              </w:rPr>
              <w:t>
№ 16 бұйрығына 19-қосымша</w:t>
            </w:r>
          </w:p>
          <w:p>
            <w:pPr>
              <w:spacing w:after="20"/>
              <w:ind w:left="20"/>
              <w:jc w:val="both"/>
            </w:pPr>
            <w:r>
              <w:rPr>
                <w:rFonts w:ascii="Times New Roman"/>
                <w:b w:val="false"/>
                <w:i w:val="false"/>
                <w:color w:val="000000"/>
                <w:sz w:val="20"/>
              </w:rPr>
              <w:t xml:space="preserve">
Приложение 19 к приказу </w:t>
            </w:r>
          </w:p>
          <w:p>
            <w:pPr>
              <w:spacing w:after="20"/>
              <w:ind w:left="20"/>
              <w:jc w:val="both"/>
            </w:pPr>
            <w:r>
              <w:rPr>
                <w:rFonts w:ascii="Times New Roman"/>
                <w:b w:val="false"/>
                <w:i w:val="false"/>
                <w:color w:val="000000"/>
                <w:sz w:val="20"/>
              </w:rPr>
              <w:t>
Председателя Комитета</w:t>
            </w:r>
          </w:p>
          <w:p>
            <w:pPr>
              <w:spacing w:after="20"/>
              <w:ind w:left="20"/>
              <w:jc w:val="both"/>
            </w:pPr>
            <w:r>
              <w:rPr>
                <w:rFonts w:ascii="Times New Roman"/>
                <w:b w:val="false"/>
                <w:i w:val="false"/>
                <w:color w:val="000000"/>
                <w:sz w:val="20"/>
              </w:rPr>
              <w:t>
по статистике Министерства</w:t>
            </w:r>
          </w:p>
          <w:p>
            <w:pPr>
              <w:spacing w:after="20"/>
              <w:ind w:left="20"/>
              <w:jc w:val="both"/>
            </w:pPr>
            <w:r>
              <w:rPr>
                <w:rFonts w:ascii="Times New Roman"/>
                <w:b w:val="false"/>
                <w:i w:val="false"/>
                <w:color w:val="000000"/>
                <w:sz w:val="20"/>
              </w:rPr>
              <w:t xml:space="preserve">
национальной экономики </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4 февраля 2020 года № 16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пайдалануға беру туралы есеп</w:t>
            </w:r>
          </w:p>
          <w:p>
            <w:pPr>
              <w:spacing w:after="20"/>
              <w:ind w:left="20"/>
              <w:jc w:val="both"/>
            </w:pPr>
            <w:r>
              <w:rPr>
                <w:rFonts w:ascii="Times New Roman"/>
                <w:b w:val="false"/>
                <w:i w:val="false"/>
                <w:color w:val="000000"/>
                <w:sz w:val="20"/>
              </w:rPr>
              <w:t>
Отчет о вводе в эксплуатацию объектов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Жұмыс істейтіндердің санына қарамастан, есепті кезеңде объектілерді пайдалануға беруді жүзеге асыратын заңды тұлғалар және олардың құрылымдық және оқшауланған бөлімшелері ұсынады</w:t>
      </w:r>
    </w:p>
    <w:p>
      <w:pPr>
        <w:spacing w:after="0"/>
        <w:ind w:left="0"/>
        <w:jc w:val="both"/>
      </w:pPr>
      <w:r>
        <w:rPr>
          <w:rFonts w:ascii="Times New Roman"/>
          <w:b w:val="false"/>
          <w:i w:val="false"/>
          <w:color w:val="000000"/>
          <w:sz w:val="28"/>
        </w:rPr>
        <w:t>
      Представляют юридические лица и их структурные и обособленные подразделения, осуществляющие в отчетном периоде ввод объектов в эксплуатацию независимо от численности работающих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Ұсыну мерзімі – есепті кезеңнен кейінгі 1 наурызға (қоса алғанда) дейін</w:t>
      </w:r>
    </w:p>
    <w:p>
      <w:pPr>
        <w:spacing w:after="0"/>
        <w:ind w:left="0"/>
        <w:jc w:val="both"/>
      </w:pPr>
      <w:r>
        <w:rPr>
          <w:rFonts w:ascii="Times New Roman"/>
          <w:b w:val="false"/>
          <w:i w:val="false"/>
          <w:color w:val="000000"/>
          <w:sz w:val="28"/>
        </w:rPr>
        <w:t>
      Срок представления –до 1 марта (включительно) после отчетного периода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16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50165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Пайдалануға берілген объект туралы жалпы мәліметтерді көрсетіңіз</w:t>
            </w:r>
          </w:p>
          <w:p>
            <w:pPr>
              <w:spacing w:after="20"/>
              <w:ind w:left="20"/>
              <w:jc w:val="both"/>
            </w:pPr>
            <w:r>
              <w:rPr>
                <w:rFonts w:ascii="Times New Roman"/>
                <w:b w:val="false"/>
                <w:i w:val="false"/>
                <w:color w:val="000000"/>
                <w:sz w:val="20"/>
              </w:rPr>
              <w:t>
Укажите общие сведения о введенном в эксплуатацию объекте</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Есептің реттік нөмірі</w:t>
            </w:r>
          </w:p>
          <w:p>
            <w:pPr>
              <w:spacing w:after="20"/>
              <w:ind w:left="20"/>
              <w:jc w:val="both"/>
            </w:pPr>
            <w:r>
              <w:rPr>
                <w:rFonts w:ascii="Times New Roman"/>
                <w:b w:val="false"/>
                <w:i w:val="false"/>
                <w:color w:val="000000"/>
                <w:sz w:val="20"/>
              </w:rPr>
              <w:t>
Порядковый номер отчета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1270000" cy="457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Объект түрінің атауы1</w:t>
            </w:r>
          </w:p>
          <w:p>
            <w:pPr>
              <w:spacing w:after="20"/>
              <w:ind w:left="20"/>
              <w:jc w:val="both"/>
            </w:pPr>
            <w:r>
              <w:rPr>
                <w:rFonts w:ascii="Times New Roman"/>
                <w:b w:val="false"/>
                <w:i w:val="false"/>
                <w:color w:val="000000"/>
                <w:sz w:val="20"/>
              </w:rPr>
              <w:t>
Наименование вида объекта1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6769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5676900" cy="774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Объектінің орналасқан жері (облыс, қала, аудан, елді мекен)</w:t>
            </w:r>
          </w:p>
          <w:p>
            <w:pPr>
              <w:spacing w:after="20"/>
              <w:ind w:left="20"/>
              <w:jc w:val="both"/>
            </w:pPr>
            <w:r>
              <w:rPr>
                <w:rFonts w:ascii="Times New Roman"/>
                <w:b w:val="false"/>
                <w:i w:val="false"/>
                <w:color w:val="000000"/>
                <w:sz w:val="20"/>
              </w:rPr>
              <w:t>
Местонахождение объекта (область, город, район, населенный пункт)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6769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5676900" cy="774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"Объектілер және қуаттар түрлерінің тізбесіне" сәйкес объект түрінің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вида объекта согласно "Перечню видов объектов и мощностей" (заполняется работником органа статистики при сдаче статистической формы на бумажном носителе)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97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29972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"Әкімшілік-аумақтық объектілер жіктеуішіне" сәйкес объектінің орналасқан жерінің коды (статистикалық нысанды қағаз жеткізгіште тапсыру кезінде статистика органының қызметкері толтырады)</w:t>
            </w:r>
          </w:p>
          <w:p>
            <w:pPr>
              <w:spacing w:after="20"/>
              <w:ind w:left="20"/>
              <w:jc w:val="both"/>
            </w:pPr>
            <w:r>
              <w:rPr>
                <w:rFonts w:ascii="Times New Roman"/>
                <w:b w:val="false"/>
                <w:i w:val="false"/>
                <w:color w:val="000000"/>
                <w:sz w:val="20"/>
              </w:rPr>
              <w:t>
Код местонахождения объекта согласно "Классификатору административно-территориальных объектов" (заполняется работником органа статистики при сдаче статистической формы на бумажном носителе)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81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27813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Объектілер саны</w:t>
            </w:r>
          </w:p>
          <w:p>
            <w:pPr>
              <w:spacing w:after="20"/>
              <w:ind w:left="20"/>
              <w:jc w:val="both"/>
            </w:pPr>
            <w:r>
              <w:rPr>
                <w:rFonts w:ascii="Times New Roman"/>
                <w:b w:val="false"/>
                <w:i w:val="false"/>
                <w:color w:val="000000"/>
                <w:sz w:val="20"/>
              </w:rPr>
              <w:t>
Количество объектов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84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13843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Учаскенің кадастрлық нөмірі</w:t>
            </w:r>
          </w:p>
          <w:p>
            <w:pPr>
              <w:spacing w:after="20"/>
              <w:ind w:left="20"/>
              <w:jc w:val="both"/>
            </w:pPr>
            <w:r>
              <w:rPr>
                <w:rFonts w:ascii="Times New Roman"/>
                <w:b w:val="false"/>
                <w:i w:val="false"/>
                <w:color w:val="000000"/>
                <w:sz w:val="20"/>
              </w:rPr>
              <w:t>
Кадастровый номер участка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97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29972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Құрылысты қаржыландырудың басым көзін "√" белгісімен белгілеңіз</w:t>
            </w:r>
          </w:p>
          <w:p>
            <w:pPr>
              <w:spacing w:after="20"/>
              <w:ind w:left="20"/>
              <w:jc w:val="both"/>
            </w:pPr>
            <w:r>
              <w:rPr>
                <w:rFonts w:ascii="Times New Roman"/>
                <w:b w:val="false"/>
                <w:i w:val="false"/>
                <w:color w:val="000000"/>
                <w:sz w:val="20"/>
              </w:rPr>
              <w:t>
Отметьте знаком "√" преобладающий источник финансирования строительства</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Республикалық бюджет</w:t>
                  </w:r>
                </w:p>
                <w:p>
                  <w:pPr>
                    <w:spacing w:after="20"/>
                    <w:ind w:left="20"/>
                    <w:jc w:val="both"/>
                  </w:pPr>
                  <w:r>
                    <w:rPr>
                      <w:rFonts w:ascii="Times New Roman"/>
                      <w:b w:val="false"/>
                      <w:i w:val="false"/>
                      <w:color w:val="000000"/>
                      <w:sz w:val="20"/>
                    </w:rPr>
                    <w:t>
Республиканский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Банктердің кредиттері</w:t>
                  </w:r>
                </w:p>
                <w:p>
                  <w:pPr>
                    <w:spacing w:after="20"/>
                    <w:ind w:left="20"/>
                    <w:jc w:val="both"/>
                  </w:pPr>
                  <w:r>
                    <w:rPr>
                      <w:rFonts w:ascii="Times New Roman"/>
                      <w:b w:val="false"/>
                      <w:i w:val="false"/>
                      <w:color w:val="000000"/>
                      <w:sz w:val="20"/>
                    </w:rPr>
                    <w:t>
Кредиты банков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Жергілікті бюджет</w:t>
                  </w:r>
                </w:p>
                <w:p>
                  <w:pPr>
                    <w:spacing w:after="20"/>
                    <w:ind w:left="20"/>
                    <w:jc w:val="both"/>
                  </w:pPr>
                  <w:r>
                    <w:rPr>
                      <w:rFonts w:ascii="Times New Roman"/>
                      <w:b w:val="false"/>
                      <w:i w:val="false"/>
                      <w:color w:val="000000"/>
                      <w:sz w:val="20"/>
                    </w:rPr>
                    <w:t>
Местный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Шетелдік банктердің кредиттері</w:t>
                  </w:r>
                </w:p>
                <w:p>
                  <w:pPr>
                    <w:spacing w:after="20"/>
                    <w:ind w:left="20"/>
                    <w:jc w:val="both"/>
                  </w:pPr>
                  <w:r>
                    <w:rPr>
                      <w:rFonts w:ascii="Times New Roman"/>
                      <w:b w:val="false"/>
                      <w:i w:val="false"/>
                      <w:color w:val="000000"/>
                      <w:sz w:val="20"/>
                    </w:rPr>
                    <w:t>
Кредиты иностранных банков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Меншікті қаражаттар</w:t>
                  </w:r>
                </w:p>
                <w:p>
                  <w:pPr>
                    <w:spacing w:after="20"/>
                    <w:ind w:left="20"/>
                    <w:jc w:val="both"/>
                  </w:pPr>
                  <w:r>
                    <w:rPr>
                      <w:rFonts w:ascii="Times New Roman"/>
                      <w:b w:val="false"/>
                      <w:i w:val="false"/>
                      <w:color w:val="000000"/>
                      <w:sz w:val="20"/>
                    </w:rPr>
                    <w:t>
Собственные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Басқа да қарыз қаражаттары</w:t>
                  </w:r>
                </w:p>
                <w:p>
                  <w:pPr>
                    <w:spacing w:after="20"/>
                    <w:ind w:left="20"/>
                    <w:jc w:val="both"/>
                  </w:pPr>
                  <w:r>
                    <w:rPr>
                      <w:rFonts w:ascii="Times New Roman"/>
                      <w:b w:val="false"/>
                      <w:i w:val="false"/>
                      <w:color w:val="000000"/>
                      <w:sz w:val="20"/>
                    </w:rPr>
                    <w:t>
Другие заемные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Резидент еместердің басқа дақарыз қаражаттары</w:t>
                  </w:r>
                </w:p>
                <w:p>
                  <w:pPr>
                    <w:spacing w:after="20"/>
                    <w:ind w:left="20"/>
                    <w:jc w:val="both"/>
                  </w:pPr>
                  <w:r>
                    <w:rPr>
                      <w:rFonts w:ascii="Times New Roman"/>
                      <w:b w:val="false"/>
                      <w:i w:val="false"/>
                      <w:color w:val="000000"/>
                      <w:sz w:val="20"/>
                    </w:rPr>
                    <w:t>
Другие заемные средства нерезидентов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1Мұнда және бұдан әрі Қазақстан Республикасы Ұлттық экономика министрлігі Статистика комитетінің интернет-ресурсындағы"https://cabinet.stat.gov.kz/Респонденттерге//Статистикалық нысандар//Жылдық//2-КС" сілтемесі бойыншаорналасқан "Объектілер және қуаттар түрлерінің тізбесіне" сәйкес толтырылады</w:t>
            </w:r>
          </w:p>
          <w:p>
            <w:pPr>
              <w:spacing w:after="20"/>
              <w:ind w:left="20"/>
              <w:jc w:val="both"/>
            </w:pPr>
            <w:r>
              <w:rPr>
                <w:rFonts w:ascii="Times New Roman"/>
                <w:b w:val="false"/>
                <w:i w:val="false"/>
                <w:color w:val="000000"/>
                <w:sz w:val="20"/>
              </w:rPr>
              <w:t>
Здесь и далее заполняется согласно "Перечню видов объектов и мощностей", размещенному на интернет-ресурсе Комитета по статистике Министерства национальной экономики Республики Казахстан по ссылке "https://cabinet.stat.gov.kz/Для респондентов//Статистические формы//Годовые формы//2-КС"</w:t>
            </w:r>
          </w:p>
          <w:p>
            <w:pPr>
              <w:spacing w:after="20"/>
              <w:ind w:left="20"/>
              <w:jc w:val="both"/>
            </w:pPr>
            <w:r>
              <w:rPr>
                <w:rFonts w:ascii="Times New Roman"/>
                <w:b w:val="false"/>
                <w:i w:val="false"/>
                <w:color w:val="000000"/>
                <w:sz w:val="20"/>
              </w:rPr>
              <w:t>
3. Құрылыстың басым сипатын "√" белгісімен белгілеңіз</w:t>
            </w:r>
          </w:p>
          <w:p>
            <w:pPr>
              <w:spacing w:after="20"/>
              <w:ind w:left="20"/>
              <w:jc w:val="both"/>
            </w:pPr>
            <w:r>
              <w:rPr>
                <w:rFonts w:ascii="Times New Roman"/>
                <w:b w:val="false"/>
                <w:i w:val="false"/>
                <w:color w:val="000000"/>
                <w:sz w:val="20"/>
              </w:rPr>
              <w:t>
Отметьте знаком "√" преобладающий характер строительства</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Жаңа құрылыс</w:t>
                  </w:r>
                </w:p>
                <w:p>
                  <w:pPr>
                    <w:spacing w:after="20"/>
                    <w:ind w:left="20"/>
                    <w:jc w:val="both"/>
                  </w:pPr>
                  <w:r>
                    <w:rPr>
                      <w:rFonts w:ascii="Times New Roman"/>
                      <w:b w:val="false"/>
                      <w:i w:val="false"/>
                      <w:color w:val="000000"/>
                      <w:sz w:val="20"/>
                    </w:rPr>
                    <w:t>
Новое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Реконструкциялау</w:t>
                  </w:r>
                </w:p>
                <w:p>
                  <w:pPr>
                    <w:spacing w:after="20"/>
                    <w:ind w:left="20"/>
                    <w:jc w:val="both"/>
                  </w:pPr>
                  <w:r>
                    <w:rPr>
                      <w:rFonts w:ascii="Times New Roman"/>
                      <w:b w:val="false"/>
                      <w:i w:val="false"/>
                      <w:color w:val="000000"/>
                      <w:sz w:val="20"/>
                    </w:rPr>
                    <w:t>
Реконструкция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Реконструкциялау кезінде объектінің мақсатты белгіленуі өзгере ме?</w:t>
                  </w:r>
                </w:p>
                <w:p>
                  <w:pPr>
                    <w:spacing w:after="20"/>
                    <w:ind w:left="20"/>
                    <w:jc w:val="both"/>
                  </w:pPr>
                  <w:r>
                    <w:rPr>
                      <w:rFonts w:ascii="Times New Roman"/>
                      <w:b w:val="false"/>
                      <w:i w:val="false"/>
                      <w:color w:val="000000"/>
                      <w:sz w:val="20"/>
                    </w:rPr>
                    <w:t>
При реконструкции меняется ли целевое назначение объекта?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Иә</w:t>
                  </w:r>
                </w:p>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 Жоқ</w:t>
                  </w:r>
                </w:p>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Кеңейту</w:t>
                  </w:r>
                </w:p>
                <w:p>
                  <w:pPr>
                    <w:spacing w:after="20"/>
                    <w:ind w:left="20"/>
                    <w:jc w:val="both"/>
                  </w:pPr>
                  <w:r>
                    <w:rPr>
                      <w:rFonts w:ascii="Times New Roman"/>
                      <w:b w:val="false"/>
                      <w:i w:val="false"/>
                      <w:color w:val="000000"/>
                      <w:sz w:val="20"/>
                    </w:rPr>
                    <w:t>
Расширение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Техникамен қайта жарақтандыру</w:t>
                  </w:r>
                </w:p>
                <w:p>
                  <w:pPr>
                    <w:spacing w:after="20"/>
                    <w:ind w:left="20"/>
                    <w:jc w:val="both"/>
                  </w:pPr>
                  <w:r>
                    <w:rPr>
                      <w:rFonts w:ascii="Times New Roman"/>
                      <w:b w:val="false"/>
                      <w:i w:val="false"/>
                      <w:color w:val="000000"/>
                      <w:sz w:val="20"/>
                    </w:rPr>
                    <w:t>
Техническое перевооружение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Жаңа ғимараттар санын көрсетіңіз, бірлік</w:t>
                  </w:r>
                </w:p>
                <w:p>
                  <w:pPr>
                    <w:spacing w:after="20"/>
                    <w:ind w:left="20"/>
                    <w:jc w:val="both"/>
                  </w:pPr>
                  <w:r>
                    <w:rPr>
                      <w:rFonts w:ascii="Times New Roman"/>
                      <w:b w:val="false"/>
                      <w:i w:val="false"/>
                      <w:color w:val="000000"/>
                      <w:sz w:val="20"/>
                    </w:rPr>
                    <w:t>
Укажите количество новых зданий,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533400" cy="3810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Жаңа тұрғын немесе тұрғын емес ғимараттар, жаңа тұрғын ғимараттағы кіріктіре - жапсарластыра салынған үй-жайлар немесе қолданыстағы ғимаратқа жапсаржай (қондыра салынған үй-жай) пайдалануға берілген кезде мыналарды көрсетіңіз:</w:t>
            </w:r>
          </w:p>
          <w:p>
            <w:pPr>
              <w:spacing w:after="20"/>
              <w:ind w:left="20"/>
              <w:jc w:val="both"/>
            </w:pPr>
            <w:r>
              <w:rPr>
                <w:rFonts w:ascii="Times New Roman"/>
                <w:b w:val="false"/>
                <w:i w:val="false"/>
                <w:color w:val="000000"/>
                <w:sz w:val="20"/>
              </w:rPr>
              <w:t>
При вводе в эксплуатацию нового жилого или нежилого здания, встроенно-пристроенного помещения в новом жилом здании или пристройки (надстройки) к существующему зданию укажите:</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Жалпы құрылыс көлемі, текше метр</w:t>
                  </w:r>
                </w:p>
                <w:p>
                  <w:pPr>
                    <w:spacing w:after="20"/>
                    <w:ind w:left="20"/>
                    <w:jc w:val="both"/>
                  </w:pPr>
                  <w:r>
                    <w:rPr>
                      <w:rFonts w:ascii="Times New Roman"/>
                      <w:b w:val="false"/>
                      <w:i w:val="false"/>
                      <w:color w:val="000000"/>
                      <w:sz w:val="20"/>
                    </w:rPr>
                    <w:t>
Общий строительный объем, кубических метров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84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13843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Ғимараттардың жалпы алаңы, шаршы метр</w:t>
                  </w:r>
                </w:p>
                <w:p>
                  <w:pPr>
                    <w:spacing w:after="20"/>
                    <w:ind w:left="20"/>
                    <w:jc w:val="both"/>
                  </w:pPr>
                  <w:r>
                    <w:rPr>
                      <w:rFonts w:ascii="Times New Roman"/>
                      <w:b w:val="false"/>
                      <w:i w:val="false"/>
                      <w:color w:val="000000"/>
                      <w:sz w:val="20"/>
                    </w:rPr>
                    <w:t>
Общая площадь здания, квадратных метров (далее кв.метров)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84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1384300" cy="4826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Тұрғын үй пайдалануға берілген кезде үйдің түрін "√" белгісімен белгілеңіз</w:t>
            </w:r>
          </w:p>
          <w:p>
            <w:pPr>
              <w:spacing w:after="20"/>
              <w:ind w:left="20"/>
              <w:jc w:val="both"/>
            </w:pPr>
            <w:r>
              <w:rPr>
                <w:rFonts w:ascii="Times New Roman"/>
                <w:b w:val="false"/>
                <w:i w:val="false"/>
                <w:color w:val="000000"/>
                <w:sz w:val="20"/>
              </w:rPr>
              <w:t>
При вводе в эксплуатацию жилого дома отметьте знаком "√" тип дома</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Жалға берілетін (коммуналдық)</w:t>
                  </w:r>
                </w:p>
                <w:p>
                  <w:pPr>
                    <w:spacing w:after="20"/>
                    <w:ind w:left="20"/>
                    <w:jc w:val="both"/>
                  </w:pPr>
                  <w:r>
                    <w:rPr>
                      <w:rFonts w:ascii="Times New Roman"/>
                      <w:b w:val="false"/>
                      <w:i w:val="false"/>
                      <w:color w:val="000000"/>
                      <w:sz w:val="20"/>
                    </w:rPr>
                    <w:t>
Арендный (коммунальный)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Жалға берілетін</w:t>
                  </w:r>
                </w:p>
                <w:p>
                  <w:pPr>
                    <w:spacing w:after="20"/>
                    <w:ind w:left="20"/>
                    <w:jc w:val="both"/>
                  </w:pPr>
                  <w:r>
                    <w:rPr>
                      <w:rFonts w:ascii="Times New Roman"/>
                      <w:b w:val="false"/>
                      <w:i w:val="false"/>
                      <w:color w:val="000000"/>
                      <w:sz w:val="20"/>
                    </w:rPr>
                    <w:t>
Арендный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Жергілікті атқарушы органдарға бюджеттік кредит беру есебінен салынған</w:t>
                  </w:r>
                </w:p>
                <w:p>
                  <w:pPr>
                    <w:spacing w:after="20"/>
                    <w:ind w:left="20"/>
                    <w:jc w:val="both"/>
                  </w:pPr>
                  <w:r>
                    <w:rPr>
                      <w:rFonts w:ascii="Times New Roman"/>
                      <w:b w:val="false"/>
                      <w:i w:val="false"/>
                      <w:color w:val="000000"/>
                      <w:sz w:val="20"/>
                    </w:rPr>
                    <w:t>
Построенный за счет бюджетного кредитования местных исполнительных органов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Коммерциялық (ипотекалық кредит беру жүйесі бойынша сату үшін)</w:t>
                  </w:r>
                </w:p>
                <w:p>
                  <w:pPr>
                    <w:spacing w:after="20"/>
                    <w:ind w:left="20"/>
                    <w:jc w:val="both"/>
                  </w:pPr>
                  <w:r>
                    <w:rPr>
                      <w:rFonts w:ascii="Times New Roman"/>
                      <w:b w:val="false"/>
                      <w:i w:val="false"/>
                      <w:color w:val="000000"/>
                      <w:sz w:val="20"/>
                    </w:rPr>
                    <w:t>
Коммерческий (для продажи по системе ипотечного кредитования)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Серіктестік принциптерінде жергілікті бюджет пен салушының қаражаты есебінен салынған</w:t>
                  </w:r>
                </w:p>
                <w:p>
                  <w:pPr>
                    <w:spacing w:after="20"/>
                    <w:ind w:left="20"/>
                    <w:jc w:val="both"/>
                  </w:pPr>
                  <w:r>
                    <w:rPr>
                      <w:rFonts w:ascii="Times New Roman"/>
                      <w:b w:val="false"/>
                      <w:i w:val="false"/>
                      <w:color w:val="000000"/>
                      <w:sz w:val="20"/>
                    </w:rPr>
                    <w:t>
Построенный за счет местного бюджета и средств застройщика на принципах партнерства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Басқа</w:t>
                  </w:r>
                </w:p>
                <w:p>
                  <w:pPr>
                    <w:spacing w:after="20"/>
                    <w:ind w:left="20"/>
                    <w:jc w:val="both"/>
                  </w:pPr>
                  <w:r>
                    <w:rPr>
                      <w:rFonts w:ascii="Times New Roman"/>
                      <w:b w:val="false"/>
                      <w:i w:val="false"/>
                      <w:color w:val="000000"/>
                      <w:sz w:val="20"/>
                    </w:rPr>
                    <w:t>
Другой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Өзге де тұрғын үйлер пайдалануға берілген кезде тұрғын және қосалқыүй-жайлардың жалпы алаңын көрсетіңіз, шаршы метр</w:t>
                  </w:r>
                </w:p>
                <w:p>
                  <w:pPr>
                    <w:spacing w:after="20"/>
                    <w:ind w:left="20"/>
                    <w:jc w:val="both"/>
                  </w:pPr>
                  <w:r>
                    <w:rPr>
                      <w:rFonts w:ascii="Times New Roman"/>
                      <w:b w:val="false"/>
                      <w:i w:val="false"/>
                      <w:color w:val="000000"/>
                      <w:sz w:val="20"/>
                    </w:rPr>
                    <w:t>
При вводе в эксплуатацию прочего жилого здания укажите общую площадь жилыхи подсобных помещений, кв. метров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84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13843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Тұрғын үй немесе жатақхана пайдалануға берілген кезде үйдің қабаттылығын"√" белгісімен белгілеңіз</w:t>
                  </w:r>
                </w:p>
                <w:p>
                  <w:pPr>
                    <w:spacing w:after="20"/>
                    <w:ind w:left="20"/>
                    <w:jc w:val="both"/>
                  </w:pPr>
                  <w:r>
                    <w:rPr>
                      <w:rFonts w:ascii="Times New Roman"/>
                      <w:b w:val="false"/>
                      <w:i w:val="false"/>
                      <w:color w:val="000000"/>
                      <w:sz w:val="20"/>
                    </w:rPr>
                    <w:t>
При вводе в эксплуатацию жилого дома или общежития отметьте знаком "√" этажностьздания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қабатты</w:t>
                  </w:r>
                </w:p>
                <w:p>
                  <w:pPr>
                    <w:spacing w:after="20"/>
                    <w:ind w:left="20"/>
                    <w:jc w:val="both"/>
                  </w:pPr>
                  <w:r>
                    <w:rPr>
                      <w:rFonts w:ascii="Times New Roman"/>
                      <w:b w:val="false"/>
                      <w:i w:val="false"/>
                      <w:color w:val="000000"/>
                      <w:sz w:val="20"/>
                    </w:rPr>
                    <w:t>
1-этажное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қабатты</w:t>
                  </w:r>
                </w:p>
                <w:p>
                  <w:pPr>
                    <w:spacing w:after="20"/>
                    <w:ind w:left="20"/>
                    <w:jc w:val="both"/>
                  </w:pPr>
                  <w:r>
                    <w:rPr>
                      <w:rFonts w:ascii="Times New Roman"/>
                      <w:b w:val="false"/>
                      <w:i w:val="false"/>
                      <w:color w:val="000000"/>
                      <w:sz w:val="20"/>
                    </w:rPr>
                    <w:t>
4-этажное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қабатты және одан да биік</w:t>
                  </w:r>
                </w:p>
                <w:p>
                  <w:pPr>
                    <w:spacing w:after="20"/>
                    <w:ind w:left="20"/>
                    <w:jc w:val="both"/>
                  </w:pPr>
                  <w:r>
                    <w:rPr>
                      <w:rFonts w:ascii="Times New Roman"/>
                      <w:b w:val="false"/>
                      <w:i w:val="false"/>
                      <w:color w:val="000000"/>
                      <w:sz w:val="20"/>
                    </w:rPr>
                    <w:t>
20-этажное и выше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қабатты</w:t>
                  </w:r>
                </w:p>
                <w:p>
                  <w:pPr>
                    <w:spacing w:after="20"/>
                    <w:ind w:left="20"/>
                    <w:jc w:val="both"/>
                  </w:pPr>
                  <w:r>
                    <w:rPr>
                      <w:rFonts w:ascii="Times New Roman"/>
                      <w:b w:val="false"/>
                      <w:i w:val="false"/>
                      <w:color w:val="000000"/>
                      <w:sz w:val="20"/>
                    </w:rPr>
                    <w:t>
2-этажное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қабатты</w:t>
                  </w:r>
                </w:p>
                <w:p>
                  <w:pPr>
                    <w:spacing w:after="20"/>
                    <w:ind w:left="20"/>
                    <w:jc w:val="both"/>
                  </w:pPr>
                  <w:r>
                    <w:rPr>
                      <w:rFonts w:ascii="Times New Roman"/>
                      <w:b w:val="false"/>
                      <w:i w:val="false"/>
                      <w:color w:val="000000"/>
                      <w:sz w:val="20"/>
                    </w:rPr>
                    <w:t>
5-9-этажное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қабатты</w:t>
                  </w:r>
                </w:p>
                <w:p>
                  <w:pPr>
                    <w:spacing w:after="20"/>
                    <w:ind w:left="20"/>
                    <w:jc w:val="both"/>
                  </w:pPr>
                  <w:r>
                    <w:rPr>
                      <w:rFonts w:ascii="Times New Roman"/>
                      <w:b w:val="false"/>
                      <w:i w:val="false"/>
                      <w:color w:val="000000"/>
                      <w:sz w:val="20"/>
                    </w:rPr>
                    <w:t>
3-этажное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 қабатты</w:t>
                  </w:r>
                </w:p>
                <w:p>
                  <w:pPr>
                    <w:spacing w:after="20"/>
                    <w:ind w:left="20"/>
                    <w:jc w:val="both"/>
                  </w:pPr>
                  <w:r>
                    <w:rPr>
                      <w:rFonts w:ascii="Times New Roman"/>
                      <w:b w:val="false"/>
                      <w:i w:val="false"/>
                      <w:color w:val="000000"/>
                      <w:sz w:val="20"/>
                    </w:rPr>
                    <w:t>
10-19-этажное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Тұрғын үй немесе жатақхана пайдалануға берілген кезде абаттандыру дәрежесін "√" белгісімен белгілеңіз</w:t>
            </w:r>
          </w:p>
          <w:p>
            <w:pPr>
              <w:spacing w:after="20"/>
              <w:ind w:left="20"/>
              <w:jc w:val="both"/>
            </w:pPr>
            <w:r>
              <w:rPr>
                <w:rFonts w:ascii="Times New Roman"/>
                <w:b w:val="false"/>
                <w:i w:val="false"/>
                <w:color w:val="000000"/>
                <w:sz w:val="20"/>
              </w:rPr>
              <w:t>
При вводе в эксплуатацию жилого дома или общежития отметьте знаком "√" степень благоустройства</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Жабдықталған:</w:t>
            </w:r>
          </w:p>
          <w:p>
            <w:pPr>
              <w:spacing w:after="20"/>
              <w:ind w:left="20"/>
              <w:jc w:val="both"/>
            </w:pPr>
            <w:r>
              <w:rPr>
                <w:rFonts w:ascii="Times New Roman"/>
                <w:b w:val="false"/>
                <w:i w:val="false"/>
                <w:color w:val="000000"/>
                <w:sz w:val="20"/>
              </w:rPr>
              <w:t>
Оборудовано:</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дербес жылыту (жеке қондырғылардан, қазандықтардан жылыту)</w:t>
            </w:r>
          </w:p>
          <w:p>
            <w:pPr>
              <w:spacing w:after="20"/>
              <w:ind w:left="20"/>
              <w:jc w:val="both"/>
            </w:pPr>
            <w:r>
              <w:rPr>
                <w:rFonts w:ascii="Times New Roman"/>
                <w:b w:val="false"/>
                <w:i w:val="false"/>
                <w:color w:val="000000"/>
                <w:sz w:val="20"/>
              </w:rPr>
              <w:t>
автономное отопление (отопление от индивидуальных установок, котлов)</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желілік (табиғи) газ</w:t>
            </w:r>
          </w:p>
          <w:p>
            <w:pPr>
              <w:spacing w:after="20"/>
              <w:ind w:left="20"/>
              <w:jc w:val="both"/>
            </w:pPr>
            <w:r>
              <w:rPr>
                <w:rFonts w:ascii="Times New Roman"/>
                <w:b w:val="false"/>
                <w:i w:val="false"/>
                <w:color w:val="000000"/>
                <w:sz w:val="20"/>
              </w:rPr>
              <w:t>
газ сетевой (природный)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сумен жабдықтау</w:t>
            </w:r>
          </w:p>
          <w:p>
            <w:pPr>
              <w:spacing w:after="20"/>
              <w:ind w:left="20"/>
              <w:jc w:val="both"/>
            </w:pPr>
            <w:r>
              <w:rPr>
                <w:rFonts w:ascii="Times New Roman"/>
                <w:b w:val="false"/>
                <w:i w:val="false"/>
                <w:color w:val="000000"/>
                <w:sz w:val="20"/>
              </w:rPr>
              <w:t>
водоснабжение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орталықтан ыстық сумен жабдықтау</w:t>
            </w:r>
          </w:p>
          <w:p>
            <w:pPr>
              <w:spacing w:after="20"/>
              <w:ind w:left="20"/>
              <w:jc w:val="both"/>
            </w:pPr>
            <w:r>
              <w:rPr>
                <w:rFonts w:ascii="Times New Roman"/>
                <w:b w:val="false"/>
                <w:i w:val="false"/>
                <w:color w:val="000000"/>
                <w:sz w:val="20"/>
              </w:rPr>
              <w:t>
центральное горячее водоснабжение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сұйытылған газ (баллондағы)</w:t>
            </w:r>
          </w:p>
          <w:p>
            <w:pPr>
              <w:spacing w:after="20"/>
              <w:ind w:left="20"/>
              <w:jc w:val="both"/>
            </w:pPr>
            <w:r>
              <w:rPr>
                <w:rFonts w:ascii="Times New Roman"/>
                <w:b w:val="false"/>
                <w:i w:val="false"/>
                <w:color w:val="000000"/>
                <w:sz w:val="20"/>
              </w:rPr>
              <w:t>
газ сжиженный</w:t>
            </w:r>
          </w:p>
          <w:p>
            <w:pPr>
              <w:spacing w:after="20"/>
              <w:ind w:left="20"/>
              <w:jc w:val="both"/>
            </w:pPr>
            <w:r>
              <w:rPr>
                <w:rFonts w:ascii="Times New Roman"/>
                <w:b w:val="false"/>
                <w:i w:val="false"/>
                <w:color w:val="000000"/>
                <w:sz w:val="20"/>
              </w:rPr>
              <w:t>
(в баллонах)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кәріз</w:t>
            </w:r>
          </w:p>
          <w:p>
            <w:pPr>
              <w:spacing w:after="20"/>
              <w:ind w:left="20"/>
              <w:jc w:val="both"/>
            </w:pPr>
            <w:r>
              <w:rPr>
                <w:rFonts w:ascii="Times New Roman"/>
                <w:b w:val="false"/>
                <w:i w:val="false"/>
                <w:color w:val="000000"/>
                <w:sz w:val="20"/>
              </w:rPr>
              <w:t>
канализация</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жеке сужылытқыштардан ыстық сумен жабдықтау</w:t>
            </w:r>
          </w:p>
          <w:p>
            <w:pPr>
              <w:spacing w:after="20"/>
              <w:ind w:left="20"/>
              <w:jc w:val="both"/>
            </w:pPr>
            <w:r>
              <w:rPr>
                <w:rFonts w:ascii="Times New Roman"/>
                <w:b w:val="false"/>
                <w:i w:val="false"/>
                <w:color w:val="000000"/>
                <w:sz w:val="20"/>
              </w:rPr>
              <w:t>
горячее водоснабжение от индивидуальных водонагревателей</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электр плитасы (еденге қоятын)</w:t>
            </w:r>
          </w:p>
          <w:p>
            <w:pPr>
              <w:spacing w:after="20"/>
              <w:ind w:left="20"/>
              <w:jc w:val="both"/>
            </w:pPr>
            <w:r>
              <w:rPr>
                <w:rFonts w:ascii="Times New Roman"/>
                <w:b w:val="false"/>
                <w:i w:val="false"/>
                <w:color w:val="000000"/>
                <w:sz w:val="20"/>
              </w:rPr>
              <w:t>
электроплита (напольная)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орталықтан жылыту</w:t>
            </w:r>
          </w:p>
          <w:p>
            <w:pPr>
              <w:spacing w:after="20"/>
              <w:ind w:left="20"/>
              <w:jc w:val="both"/>
            </w:pPr>
            <w:r>
              <w:rPr>
                <w:rFonts w:ascii="Times New Roman"/>
                <w:b w:val="false"/>
                <w:i w:val="false"/>
                <w:color w:val="000000"/>
                <w:sz w:val="20"/>
              </w:rPr>
              <w:t>
центральное отопление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тұрақты ванна немесе сусебезгі</w:t>
            </w:r>
          </w:p>
          <w:p>
            <w:pPr>
              <w:spacing w:after="20"/>
              <w:ind w:left="20"/>
              <w:jc w:val="both"/>
            </w:pPr>
            <w:r>
              <w:rPr>
                <w:rFonts w:ascii="Times New Roman"/>
                <w:b w:val="false"/>
                <w:i w:val="false"/>
                <w:color w:val="000000"/>
                <w:sz w:val="20"/>
              </w:rPr>
              <w:t>
стационарная ванна или душ</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Тұрғын үй немесе жатақханы пайдалануға берген кезде ғимарат қабырғалары мен аражабындарының материалын көрсетіңіз</w:t>
            </w:r>
          </w:p>
          <w:p>
            <w:pPr>
              <w:spacing w:after="20"/>
              <w:ind w:left="20"/>
              <w:jc w:val="both"/>
            </w:pPr>
            <w:r>
              <w:rPr>
                <w:rFonts w:ascii="Times New Roman"/>
                <w:b w:val="false"/>
                <w:i w:val="false"/>
                <w:color w:val="000000"/>
                <w:sz w:val="20"/>
              </w:rPr>
              <w:t>
При вводе в эксплуатацию жилого дома или общежития укажите материалы стен и перекрытий здания</w:t>
            </w:r>
          </w:p>
          <w:p>
            <w:pPr>
              <w:spacing w:after="20"/>
              <w:ind w:left="20"/>
              <w:jc w:val="both"/>
            </w:pPr>
            <w:r>
              <w:rPr>
                <w:rFonts w:ascii="Times New Roman"/>
                <w:b w:val="false"/>
                <w:i w:val="false"/>
                <w:color w:val="000000"/>
                <w:sz w:val="20"/>
              </w:rPr>
              <w:t>
10.1 Ғимарат қабырғаларының басым материалын "√" белгісімен белгілеңіз</w:t>
            </w:r>
          </w:p>
          <w:p>
            <w:pPr>
              <w:spacing w:after="20"/>
              <w:ind w:left="20"/>
              <w:jc w:val="both"/>
            </w:pPr>
            <w:r>
              <w:rPr>
                <w:rFonts w:ascii="Times New Roman"/>
                <w:b w:val="false"/>
                <w:i w:val="false"/>
                <w:color w:val="000000"/>
                <w:sz w:val="20"/>
              </w:rPr>
              <w:t>
Отметьте знаком "√" преобладающий материал стен здания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кірпіш, тас</w:t>
            </w:r>
          </w:p>
          <w:p>
            <w:pPr>
              <w:spacing w:after="20"/>
              <w:ind w:left="20"/>
              <w:jc w:val="both"/>
            </w:pPr>
            <w:r>
              <w:rPr>
                <w:rFonts w:ascii="Times New Roman"/>
                <w:b w:val="false"/>
                <w:i w:val="false"/>
                <w:color w:val="000000"/>
                <w:sz w:val="20"/>
              </w:rPr>
              <w:t>
кирпич, камень</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 ағаш, шпалдар</w:t>
            </w:r>
          </w:p>
          <w:p>
            <w:pPr>
              <w:spacing w:after="20"/>
              <w:ind w:left="20"/>
              <w:jc w:val="both"/>
            </w:pPr>
            <w:r>
              <w:rPr>
                <w:rFonts w:ascii="Times New Roman"/>
                <w:b w:val="false"/>
                <w:i w:val="false"/>
                <w:color w:val="000000"/>
                <w:sz w:val="20"/>
              </w:rPr>
              <w:t>
дерево, шпалы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 қаңқа-қамысты</w:t>
            </w:r>
          </w:p>
          <w:p>
            <w:pPr>
              <w:spacing w:after="20"/>
              <w:ind w:left="20"/>
              <w:jc w:val="both"/>
            </w:pPr>
            <w:r>
              <w:rPr>
                <w:rFonts w:ascii="Times New Roman"/>
                <w:b w:val="false"/>
                <w:i w:val="false"/>
                <w:color w:val="000000"/>
                <w:sz w:val="20"/>
              </w:rPr>
              <w:t>
каркасно-камышитовый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ірі панелді</w:t>
            </w:r>
          </w:p>
          <w:p>
            <w:pPr>
              <w:spacing w:after="20"/>
              <w:ind w:left="20"/>
              <w:jc w:val="both"/>
            </w:pPr>
            <w:r>
              <w:rPr>
                <w:rFonts w:ascii="Times New Roman"/>
                <w:b w:val="false"/>
                <w:i w:val="false"/>
                <w:color w:val="000000"/>
                <w:sz w:val="20"/>
              </w:rPr>
              <w:t>
крупнопанельный</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 монолитті бетон (темір бетон)</w:t>
            </w:r>
          </w:p>
          <w:p>
            <w:pPr>
              <w:spacing w:after="20"/>
              <w:ind w:left="20"/>
              <w:jc w:val="both"/>
            </w:pPr>
            <w:r>
              <w:rPr>
                <w:rFonts w:ascii="Times New Roman"/>
                <w:b w:val="false"/>
                <w:i w:val="false"/>
                <w:color w:val="000000"/>
                <w:sz w:val="20"/>
              </w:rPr>
              <w:t>
монолитный бетон(железобетон)</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 ұлутас</w:t>
            </w:r>
          </w:p>
          <w:p>
            <w:pPr>
              <w:spacing w:after="20"/>
              <w:ind w:left="20"/>
              <w:jc w:val="both"/>
            </w:pPr>
            <w:r>
              <w:rPr>
                <w:rFonts w:ascii="Times New Roman"/>
                <w:b w:val="false"/>
                <w:i w:val="false"/>
                <w:color w:val="000000"/>
                <w:sz w:val="20"/>
              </w:rPr>
              <w:t>
ракушечник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қаңқа-панелді</w:t>
            </w:r>
          </w:p>
          <w:p>
            <w:pPr>
              <w:spacing w:after="20"/>
              <w:ind w:left="20"/>
              <w:jc w:val="both"/>
            </w:pPr>
            <w:r>
              <w:rPr>
                <w:rFonts w:ascii="Times New Roman"/>
                <w:b w:val="false"/>
                <w:i w:val="false"/>
                <w:color w:val="000000"/>
                <w:sz w:val="20"/>
              </w:rPr>
              <w:t>
каркасно-панельный</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көлемді-блокты</w:t>
            </w:r>
          </w:p>
          <w:p>
            <w:pPr>
              <w:spacing w:after="20"/>
              <w:ind w:left="20"/>
              <w:jc w:val="both"/>
            </w:pPr>
            <w:r>
              <w:rPr>
                <w:rFonts w:ascii="Times New Roman"/>
                <w:b w:val="false"/>
                <w:i w:val="false"/>
                <w:color w:val="000000"/>
                <w:sz w:val="20"/>
              </w:rPr>
              <w:t>
объемно-блочный</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 ұялы бетон</w:t>
            </w:r>
          </w:p>
          <w:p>
            <w:pPr>
              <w:spacing w:after="20"/>
              <w:ind w:left="20"/>
              <w:jc w:val="both"/>
            </w:pPr>
            <w:r>
              <w:rPr>
                <w:rFonts w:ascii="Times New Roman"/>
                <w:b w:val="false"/>
                <w:i w:val="false"/>
                <w:color w:val="000000"/>
                <w:sz w:val="20"/>
              </w:rPr>
              <w:t>
ячеистый бетон</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10.1.12 басқа да қабырға материалдары</w:t>
            </w:r>
          </w:p>
          <w:p>
            <w:pPr>
              <w:spacing w:after="20"/>
              <w:ind w:left="20"/>
              <w:jc w:val="both"/>
            </w:pPr>
            <w:r>
              <w:rPr>
                <w:rFonts w:ascii="Times New Roman"/>
                <w:b w:val="false"/>
                <w:i w:val="false"/>
                <w:color w:val="000000"/>
                <w:sz w:val="20"/>
              </w:rPr>
              <w:t>
другие стеновые материалы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ірі блокты</w:t>
            </w:r>
          </w:p>
          <w:p>
            <w:pPr>
              <w:spacing w:after="20"/>
              <w:ind w:left="20"/>
              <w:jc w:val="both"/>
            </w:pPr>
            <w:r>
              <w:rPr>
                <w:rFonts w:ascii="Times New Roman"/>
                <w:b w:val="false"/>
                <w:i w:val="false"/>
                <w:color w:val="000000"/>
                <w:sz w:val="20"/>
              </w:rPr>
              <w:t>
крупноблочный</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 саман</w:t>
            </w:r>
          </w:p>
          <w:p>
            <w:pPr>
              <w:spacing w:after="20"/>
              <w:ind w:left="20"/>
              <w:jc w:val="both"/>
            </w:pPr>
            <w:r>
              <w:rPr>
                <w:rFonts w:ascii="Times New Roman"/>
                <w:b w:val="false"/>
                <w:i w:val="false"/>
                <w:color w:val="000000"/>
                <w:sz w:val="20"/>
              </w:rPr>
              <w:t>
саман</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Ғимарат аражабындарының материалын "√" белгісімен белгілеңіз</w:t>
            </w:r>
          </w:p>
          <w:p>
            <w:pPr>
              <w:spacing w:after="20"/>
              <w:ind w:left="20"/>
              <w:jc w:val="both"/>
            </w:pPr>
            <w:r>
              <w:rPr>
                <w:rFonts w:ascii="Times New Roman"/>
                <w:b w:val="false"/>
                <w:i w:val="false"/>
                <w:color w:val="000000"/>
                <w:sz w:val="20"/>
              </w:rPr>
              <w:t>
Отметьте знаком "√" материал перекрытия здания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темірбетон</w:t>
            </w:r>
          </w:p>
          <w:p>
            <w:pPr>
              <w:spacing w:after="20"/>
              <w:ind w:left="20"/>
              <w:jc w:val="both"/>
            </w:pPr>
            <w:r>
              <w:rPr>
                <w:rFonts w:ascii="Times New Roman"/>
                <w:b w:val="false"/>
                <w:i w:val="false"/>
                <w:color w:val="000000"/>
                <w:sz w:val="20"/>
              </w:rPr>
              <w:t xml:space="preserve">
железобетон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 ағаш</w:t>
            </w:r>
          </w:p>
          <w:p>
            <w:pPr>
              <w:spacing w:after="20"/>
              <w:ind w:left="20"/>
              <w:jc w:val="both"/>
            </w:pPr>
            <w:r>
              <w:rPr>
                <w:rFonts w:ascii="Times New Roman"/>
                <w:b w:val="false"/>
                <w:i w:val="false"/>
                <w:color w:val="000000"/>
                <w:sz w:val="20"/>
              </w:rPr>
              <w:t>
деревянные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 ағаш- темірбетон</w:t>
            </w:r>
          </w:p>
          <w:p>
            <w:pPr>
              <w:spacing w:after="20"/>
              <w:ind w:left="20"/>
              <w:jc w:val="both"/>
            </w:pPr>
            <w:r>
              <w:rPr>
                <w:rFonts w:ascii="Times New Roman"/>
                <w:b w:val="false"/>
                <w:i w:val="false"/>
                <w:color w:val="000000"/>
                <w:sz w:val="20"/>
              </w:rPr>
              <w:t xml:space="preserve">
деревянно – железобетонные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 басқа да жабынды материалдары</w:t>
            </w:r>
          </w:p>
          <w:p>
            <w:pPr>
              <w:spacing w:after="20"/>
              <w:ind w:left="20"/>
              <w:jc w:val="both"/>
            </w:pPr>
            <w:r>
              <w:rPr>
                <w:rFonts w:ascii="Times New Roman"/>
                <w:b w:val="false"/>
                <w:i w:val="false"/>
                <w:color w:val="000000"/>
                <w:sz w:val="20"/>
              </w:rPr>
              <w:t>
другие материалы перекрытия</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Тұрғын үй пайдалануға берілген кезде пәтерлер туралы мәліметтерді көрсетіңіз</w:t>
            </w:r>
          </w:p>
          <w:p>
            <w:pPr>
              <w:spacing w:after="20"/>
              <w:ind w:left="20"/>
              <w:jc w:val="both"/>
            </w:pPr>
            <w:r>
              <w:rPr>
                <w:rFonts w:ascii="Times New Roman"/>
                <w:b w:val="false"/>
                <w:i w:val="false"/>
                <w:color w:val="000000"/>
                <w:sz w:val="20"/>
              </w:rPr>
              <w:t>
При вводе в эксплуатацию жилого дома укажите сведения о квартирах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Пәтерлер саны, бірлік</w:t>
            </w:r>
          </w:p>
          <w:p>
            <w:pPr>
              <w:spacing w:after="20"/>
              <w:ind w:left="20"/>
              <w:jc w:val="both"/>
            </w:pPr>
            <w:r>
              <w:rPr>
                <w:rFonts w:ascii="Times New Roman"/>
                <w:b w:val="false"/>
                <w:i w:val="false"/>
                <w:color w:val="000000"/>
                <w:sz w:val="20"/>
              </w:rPr>
              <w:t>
Количество квартир, единиц</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Пәтерлердің жалпы алаңы, шаршы метр</w:t>
            </w:r>
          </w:p>
          <w:p>
            <w:pPr>
              <w:spacing w:after="20"/>
              <w:ind w:left="20"/>
              <w:jc w:val="both"/>
            </w:pPr>
            <w:r>
              <w:rPr>
                <w:rFonts w:ascii="Times New Roman"/>
                <w:b w:val="false"/>
                <w:i w:val="false"/>
                <w:color w:val="000000"/>
                <w:sz w:val="20"/>
              </w:rPr>
              <w:t>
Общая площадь квартир, кв. метров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Пәтерлердің тұрғын алаңы, шаршы метр</w:t>
            </w:r>
          </w:p>
          <w:p>
            <w:pPr>
              <w:spacing w:after="20"/>
              <w:ind w:left="20"/>
              <w:jc w:val="both"/>
            </w:pPr>
            <w:r>
              <w:rPr>
                <w:rFonts w:ascii="Times New Roman"/>
                <w:b w:val="false"/>
                <w:i w:val="false"/>
                <w:color w:val="000000"/>
                <w:sz w:val="20"/>
              </w:rPr>
              <w:t>
Жилая площадь квартир, кв. метров</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Бір бөлмелі</w:t>
            </w:r>
          </w:p>
          <w:p>
            <w:pPr>
              <w:spacing w:after="20"/>
              <w:ind w:left="20"/>
              <w:jc w:val="both"/>
            </w:pPr>
            <w:r>
              <w:rPr>
                <w:rFonts w:ascii="Times New Roman"/>
                <w:b w:val="false"/>
                <w:i w:val="false"/>
                <w:color w:val="000000"/>
                <w:sz w:val="20"/>
              </w:rPr>
              <w:t>
Однокомнатные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Екі бөлмелі</w:t>
            </w:r>
          </w:p>
          <w:p>
            <w:pPr>
              <w:spacing w:after="20"/>
              <w:ind w:left="20"/>
              <w:jc w:val="both"/>
            </w:pPr>
            <w:r>
              <w:rPr>
                <w:rFonts w:ascii="Times New Roman"/>
                <w:b w:val="false"/>
                <w:i w:val="false"/>
                <w:color w:val="000000"/>
                <w:sz w:val="20"/>
              </w:rPr>
              <w:t>
Двухкомнатные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Үш бөлмелі</w:t>
            </w:r>
          </w:p>
          <w:p>
            <w:pPr>
              <w:spacing w:after="20"/>
              <w:ind w:left="20"/>
              <w:jc w:val="both"/>
            </w:pPr>
            <w:r>
              <w:rPr>
                <w:rFonts w:ascii="Times New Roman"/>
                <w:b w:val="false"/>
                <w:i w:val="false"/>
                <w:color w:val="000000"/>
                <w:sz w:val="20"/>
              </w:rPr>
              <w:t>
Трехкомнатные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Төрт бөлмелі</w:t>
            </w:r>
          </w:p>
          <w:p>
            <w:pPr>
              <w:spacing w:after="20"/>
              <w:ind w:left="20"/>
              <w:jc w:val="both"/>
            </w:pPr>
            <w:r>
              <w:rPr>
                <w:rFonts w:ascii="Times New Roman"/>
                <w:b w:val="false"/>
                <w:i w:val="false"/>
                <w:color w:val="000000"/>
                <w:sz w:val="20"/>
              </w:rPr>
              <w:t>
Четырехкомнатные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Бес бөлмелі</w:t>
            </w:r>
          </w:p>
          <w:p>
            <w:pPr>
              <w:spacing w:after="20"/>
              <w:ind w:left="20"/>
              <w:jc w:val="both"/>
            </w:pPr>
            <w:r>
              <w:rPr>
                <w:rFonts w:ascii="Times New Roman"/>
                <w:b w:val="false"/>
                <w:i w:val="false"/>
                <w:color w:val="000000"/>
                <w:sz w:val="20"/>
              </w:rPr>
              <w:t>
Пятикомнатные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Алты бөлмелі</w:t>
            </w:r>
          </w:p>
          <w:p>
            <w:pPr>
              <w:spacing w:after="20"/>
              <w:ind w:left="20"/>
              <w:jc w:val="both"/>
            </w:pPr>
            <w:r>
              <w:rPr>
                <w:rFonts w:ascii="Times New Roman"/>
                <w:b w:val="false"/>
                <w:i w:val="false"/>
                <w:color w:val="000000"/>
                <w:sz w:val="20"/>
              </w:rPr>
              <w:t>
Шестикомнатные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 Жеті бөлмелі</w:t>
            </w:r>
          </w:p>
          <w:p>
            <w:pPr>
              <w:spacing w:after="20"/>
              <w:ind w:left="20"/>
              <w:jc w:val="both"/>
            </w:pPr>
            <w:r>
              <w:rPr>
                <w:rFonts w:ascii="Times New Roman"/>
                <w:b w:val="false"/>
                <w:i w:val="false"/>
                <w:color w:val="000000"/>
                <w:sz w:val="20"/>
              </w:rPr>
              <w:t>
Семикомнатные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 Сегіз және одан да көп бөлмелі</w:t>
            </w:r>
          </w:p>
          <w:p>
            <w:pPr>
              <w:spacing w:after="20"/>
              <w:ind w:left="20"/>
              <w:jc w:val="both"/>
            </w:pPr>
            <w:r>
              <w:rPr>
                <w:rFonts w:ascii="Times New Roman"/>
                <w:b w:val="false"/>
                <w:i w:val="false"/>
                <w:color w:val="000000"/>
                <w:sz w:val="20"/>
              </w:rPr>
              <w:t>
Восьми и более комнатные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Объекті пайдалануға берілген кезде жаңартылатын энергия көздерінің түрлері пайдаланылатын болса, онда "√" белгісімен белгілеңіз</w:t>
            </w:r>
          </w:p>
          <w:p>
            <w:pPr>
              <w:spacing w:after="20"/>
              <w:ind w:left="20"/>
              <w:jc w:val="both"/>
            </w:pPr>
            <w:r>
              <w:rPr>
                <w:rFonts w:ascii="Times New Roman"/>
                <w:b w:val="false"/>
                <w:i w:val="false"/>
                <w:color w:val="000000"/>
                <w:sz w:val="20"/>
              </w:rPr>
              <w:t>
Если при вводе в эксплуатацию объекта используются виды возобновляемых источников энергии, то отметьте знаком "√"</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Жылу энергиясының түрлері </w:t>
                  </w:r>
                </w:p>
                <w:p>
                  <w:pPr>
                    <w:spacing w:after="20"/>
                    <w:ind w:left="20"/>
                    <w:jc w:val="both"/>
                  </w:pPr>
                  <w:r>
                    <w:rPr>
                      <w:rFonts w:ascii="Times New Roman"/>
                      <w:b w:val="false"/>
                      <w:i w:val="false"/>
                      <w:color w:val="000000"/>
                      <w:sz w:val="20"/>
                    </w:rPr>
                    <w:t>
Виды теплоэнергии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негізгі түрі</w:t>
                  </w:r>
                </w:p>
                <w:p>
                  <w:pPr>
                    <w:spacing w:after="20"/>
                    <w:ind w:left="20"/>
                    <w:jc w:val="both"/>
                  </w:pPr>
                  <w:r>
                    <w:rPr>
                      <w:rFonts w:ascii="Times New Roman"/>
                      <w:b w:val="false"/>
                      <w:i w:val="false"/>
                      <w:color w:val="000000"/>
                      <w:sz w:val="20"/>
                    </w:rPr>
                    <w:t>
основной вид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қосалқы түрі</w:t>
                  </w:r>
                </w:p>
                <w:p>
                  <w:pPr>
                    <w:spacing w:after="20"/>
                    <w:ind w:left="20"/>
                    <w:jc w:val="both"/>
                  </w:pPr>
                  <w:r>
                    <w:rPr>
                      <w:rFonts w:ascii="Times New Roman"/>
                      <w:b w:val="false"/>
                      <w:i w:val="false"/>
                      <w:color w:val="000000"/>
                      <w:sz w:val="20"/>
                    </w:rPr>
                    <w:t>
вспомогательный вид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күн сәулесі жылу энергиясы</w:t>
                  </w:r>
                </w:p>
                <w:p>
                  <w:pPr>
                    <w:spacing w:after="20"/>
                    <w:ind w:left="20"/>
                    <w:jc w:val="both"/>
                  </w:pPr>
                  <w:r>
                    <w:rPr>
                      <w:rFonts w:ascii="Times New Roman"/>
                      <w:b w:val="false"/>
                      <w:i w:val="false"/>
                      <w:color w:val="000000"/>
                      <w:sz w:val="20"/>
                    </w:rPr>
                    <w:t>
теплоэнергия солнечная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геотермальдық көздерден алынғанжылу энергиясы</w:t>
                  </w:r>
                </w:p>
                <w:p>
                  <w:pPr>
                    <w:spacing w:after="20"/>
                    <w:ind w:left="20"/>
                    <w:jc w:val="both"/>
                  </w:pPr>
                  <w:r>
                    <w:rPr>
                      <w:rFonts w:ascii="Times New Roman"/>
                      <w:b w:val="false"/>
                      <w:i w:val="false"/>
                      <w:color w:val="000000"/>
                      <w:sz w:val="20"/>
                    </w:rPr>
                    <w:t>
теплоэнергия от геотермальных источников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биогаздан алынған жылу энергиясы</w:t>
                  </w:r>
                </w:p>
                <w:p>
                  <w:pPr>
                    <w:spacing w:after="20"/>
                    <w:ind w:left="20"/>
                    <w:jc w:val="both"/>
                  </w:pPr>
                  <w:r>
                    <w:rPr>
                      <w:rFonts w:ascii="Times New Roman"/>
                      <w:b w:val="false"/>
                      <w:i w:val="false"/>
                      <w:color w:val="000000"/>
                      <w:sz w:val="20"/>
                    </w:rPr>
                    <w:t>
теплоэнергия от биогаза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биомассадан алынған жылу энергиясы</w:t>
                  </w:r>
                </w:p>
                <w:p>
                  <w:pPr>
                    <w:spacing w:after="20"/>
                    <w:ind w:left="20"/>
                    <w:jc w:val="both"/>
                  </w:pPr>
                  <w:r>
                    <w:rPr>
                      <w:rFonts w:ascii="Times New Roman"/>
                      <w:b w:val="false"/>
                      <w:i w:val="false"/>
                      <w:color w:val="000000"/>
                      <w:sz w:val="20"/>
                    </w:rPr>
                    <w:t>
теплоэнергия от биомассасы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өзге де жылу энергиясы</w:t>
                  </w:r>
                </w:p>
                <w:p>
                  <w:pPr>
                    <w:spacing w:after="20"/>
                    <w:ind w:left="20"/>
                    <w:jc w:val="both"/>
                  </w:pPr>
                  <w:r>
                    <w:rPr>
                      <w:rFonts w:ascii="Times New Roman"/>
                      <w:b w:val="false"/>
                      <w:i w:val="false"/>
                      <w:color w:val="000000"/>
                      <w:sz w:val="20"/>
                    </w:rPr>
                    <w:t>
теплоэнергия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Электр энергиясының түрлері </w:t>
                  </w:r>
                </w:p>
                <w:p>
                  <w:pPr>
                    <w:spacing w:after="20"/>
                    <w:ind w:left="20"/>
                    <w:jc w:val="both"/>
                  </w:pPr>
                  <w:r>
                    <w:rPr>
                      <w:rFonts w:ascii="Times New Roman"/>
                      <w:b w:val="false"/>
                      <w:i w:val="false"/>
                      <w:color w:val="000000"/>
                      <w:sz w:val="20"/>
                    </w:rPr>
                    <w:t>
Виды электроэнергии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негізгі түрі</w:t>
                  </w:r>
                </w:p>
                <w:p>
                  <w:pPr>
                    <w:spacing w:after="20"/>
                    <w:ind w:left="20"/>
                    <w:jc w:val="both"/>
                  </w:pPr>
                  <w:r>
                    <w:rPr>
                      <w:rFonts w:ascii="Times New Roman"/>
                      <w:b w:val="false"/>
                      <w:i w:val="false"/>
                      <w:color w:val="000000"/>
                      <w:sz w:val="20"/>
                    </w:rPr>
                    <w:t>
основной вид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қосалқы түрі</w:t>
                  </w:r>
                </w:p>
                <w:p>
                  <w:pPr>
                    <w:spacing w:after="20"/>
                    <w:ind w:left="20"/>
                    <w:jc w:val="both"/>
                  </w:pPr>
                  <w:r>
                    <w:rPr>
                      <w:rFonts w:ascii="Times New Roman"/>
                      <w:b w:val="false"/>
                      <w:i w:val="false"/>
                      <w:color w:val="000000"/>
                      <w:sz w:val="20"/>
                    </w:rPr>
                    <w:t>
вспомогательный вид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күн сәулесі электр энергиясы</w:t>
                  </w:r>
                </w:p>
                <w:p>
                  <w:pPr>
                    <w:spacing w:after="20"/>
                    <w:ind w:left="20"/>
                    <w:jc w:val="both"/>
                  </w:pPr>
                  <w:r>
                    <w:rPr>
                      <w:rFonts w:ascii="Times New Roman"/>
                      <w:b w:val="false"/>
                      <w:i w:val="false"/>
                      <w:color w:val="000000"/>
                      <w:sz w:val="20"/>
                    </w:rPr>
                    <w:t>
электроэнергия солнечная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 жел электр энергиясы</w:t>
                  </w:r>
                </w:p>
                <w:p>
                  <w:pPr>
                    <w:spacing w:after="20"/>
                    <w:ind w:left="20"/>
                    <w:jc w:val="both"/>
                  </w:pPr>
                  <w:r>
                    <w:rPr>
                      <w:rFonts w:ascii="Times New Roman"/>
                      <w:b w:val="false"/>
                      <w:i w:val="false"/>
                      <w:color w:val="000000"/>
                      <w:sz w:val="20"/>
                    </w:rPr>
                    <w:t>
электроэнергия ветровая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 жел/күн сәулесі электр энергиясы</w:t>
                  </w:r>
                </w:p>
                <w:p>
                  <w:pPr>
                    <w:spacing w:after="20"/>
                    <w:ind w:left="20"/>
                    <w:jc w:val="both"/>
                  </w:pPr>
                  <w:r>
                    <w:rPr>
                      <w:rFonts w:ascii="Times New Roman"/>
                      <w:b w:val="false"/>
                      <w:i w:val="false"/>
                      <w:color w:val="000000"/>
                      <w:sz w:val="20"/>
                    </w:rPr>
                    <w:t>
электроэнергия ветровая/солнечная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 биогаздан алынатын электр энергиясы</w:t>
                  </w:r>
                </w:p>
                <w:p>
                  <w:pPr>
                    <w:spacing w:after="20"/>
                    <w:ind w:left="20"/>
                    <w:jc w:val="both"/>
                  </w:pPr>
                  <w:r>
                    <w:rPr>
                      <w:rFonts w:ascii="Times New Roman"/>
                      <w:b w:val="false"/>
                      <w:i w:val="false"/>
                      <w:color w:val="000000"/>
                      <w:sz w:val="20"/>
                    </w:rPr>
                    <w:t>
электроэнергия от биогаза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 өзге де электр энергиясы</w:t>
                  </w:r>
                </w:p>
                <w:p>
                  <w:pPr>
                    <w:spacing w:after="20"/>
                    <w:ind w:left="20"/>
                    <w:jc w:val="both"/>
                  </w:pPr>
                  <w:r>
                    <w:rPr>
                      <w:rFonts w:ascii="Times New Roman"/>
                      <w:b w:val="false"/>
                      <w:i w:val="false"/>
                      <w:color w:val="000000"/>
                      <w:sz w:val="20"/>
                    </w:rPr>
                    <w:t>
электроэнергия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13. Пайдалануға берілген объектінің энергия тиімділігі сыныбын "√" белгісімен белгілеңіз.</w:t>
            </w:r>
          </w:p>
          <w:p>
            <w:pPr>
              <w:spacing w:after="20"/>
              <w:ind w:left="20"/>
              <w:jc w:val="both"/>
            </w:pPr>
            <w:r>
              <w:rPr>
                <w:rFonts w:ascii="Times New Roman"/>
                <w:b w:val="false"/>
                <w:i w:val="false"/>
                <w:color w:val="000000"/>
                <w:sz w:val="20"/>
              </w:rPr>
              <w:t>
Отметьте знаком "√" класс энергоэффективности введенного в эксплуатацию объекта:</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2.04-21-2004 "Азаматтық ғимараттардың энергия тұтынуы мен жылу қорғанышы" ҚР ҚН сәйкес:</w:t>
                  </w:r>
                </w:p>
                <w:p>
                  <w:pPr>
                    <w:spacing w:after="20"/>
                    <w:ind w:left="20"/>
                    <w:jc w:val="both"/>
                  </w:pPr>
                  <w:r>
                    <w:rPr>
                      <w:rFonts w:ascii="Times New Roman"/>
                      <w:b w:val="false"/>
                      <w:i w:val="false"/>
                      <w:color w:val="000000"/>
                      <w:sz w:val="20"/>
                    </w:rPr>
                    <w:t>
согласно СН РК 2.04-21-2004 "Энергопотребление и тепловая защита гражданских зданий":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(өте жоғары)</w:t>
                  </w:r>
                </w:p>
                <w:p>
                  <w:pPr>
                    <w:spacing w:after="20"/>
                    <w:ind w:left="20"/>
                    <w:jc w:val="both"/>
                  </w:pPr>
                  <w:r>
                    <w:rPr>
                      <w:rFonts w:ascii="Times New Roman"/>
                      <w:b w:val="false"/>
                      <w:i w:val="false"/>
                      <w:color w:val="000000"/>
                      <w:sz w:val="20"/>
                    </w:rPr>
                    <w:t>
А (очень высокий)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(жоғары)</w:t>
                  </w:r>
                </w:p>
                <w:p>
                  <w:pPr>
                    <w:spacing w:after="20"/>
                    <w:ind w:left="20"/>
                    <w:jc w:val="both"/>
                  </w:pPr>
                  <w:r>
                    <w:rPr>
                      <w:rFonts w:ascii="Times New Roman"/>
                      <w:b w:val="false"/>
                      <w:i w:val="false"/>
                      <w:color w:val="000000"/>
                      <w:sz w:val="20"/>
                    </w:rPr>
                    <w:t>
Б (высокий)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6"/>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(қалыпты)</w:t>
                  </w:r>
                </w:p>
                <w:p>
                  <w:pPr>
                    <w:spacing w:after="20"/>
                    <w:ind w:left="20"/>
                    <w:jc w:val="both"/>
                  </w:pPr>
                  <w:r>
                    <w:rPr>
                      <w:rFonts w:ascii="Times New Roman"/>
                      <w:b w:val="false"/>
                      <w:i w:val="false"/>
                      <w:color w:val="000000"/>
                      <w:sz w:val="20"/>
                    </w:rPr>
                    <w:t>
В (нормальный)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7"/>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2.04-04-2011 "Ғимараттардың жылу қорғанышы" ҚР ҚН сәйкес:</w:t>
                  </w:r>
                </w:p>
                <w:p>
                  <w:pPr>
                    <w:spacing w:after="20"/>
                    <w:ind w:left="20"/>
                    <w:jc w:val="both"/>
                  </w:pPr>
                  <w:r>
                    <w:rPr>
                      <w:rFonts w:ascii="Times New Roman"/>
                      <w:b w:val="false"/>
                      <w:i w:val="false"/>
                      <w:color w:val="000000"/>
                      <w:sz w:val="20"/>
                    </w:rPr>
                    <w:t>
согласно СН РК 2.04-04-2011 "Тепловая защита зданий":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өте жоғары:</w:t>
                  </w:r>
                </w:p>
                <w:p>
                  <w:pPr>
                    <w:spacing w:after="20"/>
                    <w:ind w:left="20"/>
                    <w:jc w:val="both"/>
                  </w:pPr>
                  <w:r>
                    <w:rPr>
                      <w:rFonts w:ascii="Times New Roman"/>
                      <w:b w:val="false"/>
                      <w:i w:val="false"/>
                      <w:color w:val="000000"/>
                      <w:sz w:val="20"/>
                    </w:rPr>
                    <w:t>
очень высокий: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13.2.1.1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8"/>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13.2.1.2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9"/>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13.2.1.3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0"/>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 жоғары:</w:t>
                  </w:r>
                </w:p>
                <w:p>
                  <w:pPr>
                    <w:spacing w:after="20"/>
                    <w:ind w:left="20"/>
                    <w:jc w:val="both"/>
                  </w:pPr>
                  <w:r>
                    <w:rPr>
                      <w:rFonts w:ascii="Times New Roman"/>
                      <w:b w:val="false"/>
                      <w:i w:val="false"/>
                      <w:color w:val="000000"/>
                      <w:sz w:val="20"/>
                    </w:rPr>
                    <w:t>
высокий: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13.2.2.1 "В+"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1"/>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13.2.2.2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2"/>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 қалыпты:</w:t>
                  </w:r>
                </w:p>
                <w:p>
                  <w:pPr>
                    <w:spacing w:after="20"/>
                    <w:ind w:left="20"/>
                    <w:jc w:val="both"/>
                  </w:pPr>
                  <w:r>
                    <w:rPr>
                      <w:rFonts w:ascii="Times New Roman"/>
                      <w:b w:val="false"/>
                      <w:i w:val="false"/>
                      <w:color w:val="000000"/>
                      <w:sz w:val="20"/>
                    </w:rPr>
                    <w:t>
нормальный: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13.2.3.1 "С+"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3"/>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13.2.3.2 "С"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4"/>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13.2.3.3 "С-"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5"/>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14. Өзге де тұрғын ғимараттар, тұрғын емес ғимараттар, тұрғын емес мақсаттағы кіріктіре - жапсарластыра салынған үй-жайлар немесе имараттар пайдалануға берілген кезде мыналарды көрсетіңіз:</w:t>
            </w:r>
          </w:p>
          <w:p>
            <w:pPr>
              <w:spacing w:after="20"/>
              <w:ind w:left="20"/>
              <w:jc w:val="both"/>
            </w:pPr>
            <w:r>
              <w:rPr>
                <w:rFonts w:ascii="Times New Roman"/>
                <w:b w:val="false"/>
                <w:i w:val="false"/>
                <w:color w:val="000000"/>
                <w:sz w:val="20"/>
              </w:rPr>
              <w:t xml:space="preserve">
При вводе в эксплуатацию прочего жилого здания, нежилого здания, встроенно-пристроенного помещения нежилого назначения или сооружения укажите: </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"Объектілер және қуаттар түрлерінің тізбесіне" сәйкес өлшем бірлігін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Пайдалануға берілген қуатты</w:t>
                  </w:r>
                </w:p>
                <w:p>
                  <w:pPr>
                    <w:spacing w:after="20"/>
                    <w:ind w:left="20"/>
                    <w:jc w:val="both"/>
                  </w:pPr>
                  <w:r>
                    <w:rPr>
                      <w:rFonts w:ascii="Times New Roman"/>
                      <w:b w:val="false"/>
                      <w:i w:val="false"/>
                      <w:color w:val="000000"/>
                      <w:sz w:val="20"/>
                    </w:rPr>
                    <w:t>
Введенную мощность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Единицу измерения согласно</w:t>
                  </w:r>
                </w:p>
                <w:p>
                  <w:pPr>
                    <w:spacing w:after="20"/>
                    <w:ind w:left="20"/>
                    <w:jc w:val="both"/>
                  </w:pPr>
                  <w:r>
                    <w:rPr>
                      <w:rFonts w:ascii="Times New Roman"/>
                      <w:b w:val="false"/>
                      <w:i w:val="false"/>
                      <w:color w:val="000000"/>
                      <w:sz w:val="20"/>
                    </w:rPr>
                    <w:t>
"Перечню видов объектов и мощностей"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84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6"/>
                                <a:stretch>
                                  <a:fillRect/>
                                </a:stretch>
                              </pic:blipFill>
                              <pic:spPr>
                                <a:xfrm>
                                  <a:off x="0" y="0"/>
                                  <a:ext cx="1384300" cy="482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84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7"/>
                                <a:stretch>
                                  <a:fillRect/>
                                </a:stretch>
                              </pic:blipFill>
                              <pic:spPr>
                                <a:xfrm>
                                  <a:off x="0" y="0"/>
                                  <a:ext cx="13843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Объект құрылысының нақты құнын көрсетіңіз, мың теңгемен</w:t>
                  </w:r>
                </w:p>
                <w:p>
                  <w:pPr>
                    <w:spacing w:after="20"/>
                    <w:ind w:left="20"/>
                    <w:jc w:val="both"/>
                  </w:pPr>
                  <w:r>
                    <w:rPr>
                      <w:rFonts w:ascii="Times New Roman"/>
                      <w:b w:val="false"/>
                      <w:i w:val="false"/>
                      <w:color w:val="000000"/>
                      <w:sz w:val="20"/>
                    </w:rPr>
                    <w:t>
Укажите фактическую стоимость строительства объекта, в тысячах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84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8"/>
                                <a:stretch>
                                  <a:fillRect/>
                                </a:stretch>
                              </pic:blipFill>
                              <pic:spPr>
                                <a:xfrm>
                                  <a:off x="0" y="0"/>
                                  <a:ext cx="1384300" cy="4826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Статистикалық нысанды толтыруға жұмсалған уақытты көрсетіңіз, сағатпен (қажеттiсiн қоршаңыз)</w:t>
            </w:r>
          </w:p>
          <w:p>
            <w:pPr>
              <w:spacing w:after="20"/>
              <w:ind w:left="20"/>
              <w:jc w:val="both"/>
            </w:pPr>
            <w:r>
              <w:rPr>
                <w:rFonts w:ascii="Times New Roman"/>
                <w:b w:val="false"/>
                <w:i w:val="false"/>
                <w:color w:val="000000"/>
                <w:sz w:val="20"/>
              </w:rPr>
              <w:t>
Укажите время, затраченное на заполнение статистической формы, в часах (нужное обвести)</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p>
                  <w:pPr>
                    <w:spacing w:after="20"/>
                    <w:ind w:left="20"/>
                    <w:jc w:val="both"/>
                  </w:pPr>
                  <w:r>
                    <w:rPr>
                      <w:rFonts w:ascii="Times New Roman"/>
                      <w:b w:val="false"/>
                      <w:i w:val="false"/>
                      <w:color w:val="000000"/>
                      <w:sz w:val="20"/>
                    </w:rPr>
                    <w:t>
до 1 часа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p>
                  <w:pPr>
                    <w:spacing w:after="20"/>
                    <w:ind w:left="20"/>
                    <w:jc w:val="both"/>
                  </w:pPr>
                  <w:r>
                    <w:rPr>
                      <w:rFonts w:ascii="Times New Roman"/>
                      <w:b w:val="false"/>
                      <w:i w:val="false"/>
                      <w:color w:val="000000"/>
                      <w:sz w:val="20"/>
                    </w:rPr>
                    <w:t>
более 40 часов</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xml:space="preserve">
      Наименование ___________________________ Адрес ___________________________ </w:t>
      </w:r>
    </w:p>
    <w:p>
      <w:pPr>
        <w:spacing w:after="0"/>
        <w:ind w:left="0"/>
        <w:jc w:val="both"/>
      </w:pPr>
      <w:r>
        <w:rPr>
          <w:rFonts w:ascii="Times New Roman"/>
          <w:b w:val="false"/>
          <w:i w:val="false"/>
          <w:color w:val="000000"/>
          <w:sz w:val="28"/>
        </w:rPr>
        <w:t>
      ___________________________________             _____________________________</w:t>
      </w:r>
    </w:p>
    <w:p>
      <w:pPr>
        <w:spacing w:after="0"/>
        <w:ind w:left="0"/>
        <w:jc w:val="both"/>
      </w:pPr>
      <w:r>
        <w:rPr>
          <w:rFonts w:ascii="Times New Roman"/>
          <w:b w:val="false"/>
          <w:i w:val="false"/>
          <w:color w:val="000000"/>
          <w:sz w:val="28"/>
        </w:rPr>
        <w:t xml:space="preserve">
      Телефоны (респонденттің) _____________________ ____________________________ </w:t>
      </w:r>
    </w:p>
    <w:p>
      <w:pPr>
        <w:spacing w:after="0"/>
        <w:ind w:left="0"/>
        <w:jc w:val="both"/>
      </w:pPr>
      <w:r>
        <w:rPr>
          <w:rFonts w:ascii="Times New Roman"/>
          <w:b w:val="false"/>
          <w:i w:val="false"/>
          <w:color w:val="000000"/>
          <w:sz w:val="28"/>
        </w:rPr>
        <w:t xml:space="preserve">
      Телефон (респондента)             стационарлық             ұялы </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xml:space="preserve">
      Адрес электронной почты (респондента)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xml:space="preserve">
      Исполнитель ____________________________________ 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 (орындаушының) </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Бас бухгалтер немесе оның міндетін атқарушы тұлға</w:t>
      </w:r>
    </w:p>
    <w:p>
      <w:pPr>
        <w:spacing w:after="0"/>
        <w:ind w:left="0"/>
        <w:jc w:val="both"/>
      </w:pPr>
      <w:r>
        <w:rPr>
          <w:rFonts w:ascii="Times New Roman"/>
          <w:b w:val="false"/>
          <w:i w:val="false"/>
          <w:color w:val="000000"/>
          <w:sz w:val="28"/>
        </w:rPr>
        <w:t xml:space="preserve">
      Главный бухгалтер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__________________________________ 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 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2023 жылғы 12 шілдедегі</w:t>
            </w:r>
            <w:r>
              <w:br/>
            </w:r>
            <w:r>
              <w:rPr>
                <w:rFonts w:ascii="Times New Roman"/>
                <w:b w:val="false"/>
                <w:i w:val="false"/>
                <w:color w:val="000000"/>
                <w:sz w:val="20"/>
              </w:rPr>
              <w:t xml:space="preserve">№ 4 Бұйрығына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министрлігінің </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4 ақпандағы</w:t>
            </w:r>
            <w:r>
              <w:br/>
            </w:r>
            <w:r>
              <w:rPr>
                <w:rFonts w:ascii="Times New Roman"/>
                <w:b w:val="false"/>
                <w:i w:val="false"/>
                <w:color w:val="000000"/>
                <w:sz w:val="20"/>
              </w:rPr>
              <w:t>№ 16 бұйрығына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4 февраля 2020 года </w:t>
            </w:r>
            <w:r>
              <w:br/>
            </w:r>
            <w:r>
              <w:rPr>
                <w:rFonts w:ascii="Times New Roman"/>
                <w:b w:val="false"/>
                <w:i w:val="false"/>
                <w:color w:val="000000"/>
                <w:sz w:val="20"/>
              </w:rPr>
              <w:t>№ 16</w:t>
            </w:r>
          </w:p>
        </w:tc>
      </w:tr>
    </w:tbl>
    <w:bookmarkStart w:name="z24" w:id="10"/>
    <w:p>
      <w:pPr>
        <w:spacing w:after="0"/>
        <w:ind w:left="0"/>
        <w:jc w:val="left"/>
      </w:pPr>
      <w:r>
        <w:rPr>
          <w:rFonts w:ascii="Times New Roman"/>
          <w:b/>
          <w:i w:val="false"/>
          <w:color w:val="000000"/>
        </w:rPr>
        <w:t xml:space="preserve"> "Объектілерді пайдалануға беру туралы есеп" (индексі 2-КС, кезеңділігі жылдық) жалпымемлекеттік статистикалық байқаудың статистикалық нысанын толтыру жөніндегі нұсқаулық Инструкция по заполнению статистической формы общегосударственного статистического наблюдения "Отчет о вводе в эксплуатацию объектов" (индекс 2-КС, периодичность годовая)</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нұсқаулық "Объектілерді пайдалануға беру туралы есеп" (индекс 2-КС, кезеңділігі жылдық) жалпымемлекеттік статистикалық байқаудың статистикалық нысанын (бұдан әрі – статистикалық нысан) толтыру тәртібін нақтылайды.</w:t>
            </w:r>
          </w:p>
          <w:p>
            <w:pPr>
              <w:spacing w:after="20"/>
              <w:ind w:left="20"/>
              <w:jc w:val="both"/>
            </w:pPr>
            <w:r>
              <w:rPr>
                <w:rFonts w:ascii="Times New Roman"/>
                <w:b w:val="false"/>
                <w:i w:val="false"/>
                <w:color w:val="000000"/>
                <w:sz w:val="20"/>
              </w:rPr>
              <w:t>
2. Осы Нұсқаулықта Заңда айқындалған мәндердегі ұғымдар, сондай-ақ мынадай анықтамалар пайдаланылады:</w:t>
            </w:r>
          </w:p>
          <w:p>
            <w:pPr>
              <w:spacing w:after="20"/>
              <w:ind w:left="20"/>
              <w:jc w:val="both"/>
            </w:pPr>
            <w:r>
              <w:rPr>
                <w:rFonts w:ascii="Times New Roman"/>
                <w:b w:val="false"/>
                <w:i w:val="false"/>
                <w:color w:val="000000"/>
                <w:sz w:val="20"/>
              </w:rPr>
              <w:t>
1) банктердің кредиттері – бұл қарыз алушының қаржы қаражатына қажеттілігін қанағаттандыру үшін банк беретін ақшалай қаражаттар;</w:t>
            </w:r>
          </w:p>
          <w:p>
            <w:pPr>
              <w:spacing w:after="20"/>
              <w:ind w:left="20"/>
              <w:jc w:val="both"/>
            </w:pPr>
            <w:r>
              <w:rPr>
                <w:rFonts w:ascii="Times New Roman"/>
                <w:b w:val="false"/>
                <w:i w:val="false"/>
                <w:color w:val="000000"/>
                <w:sz w:val="20"/>
              </w:rPr>
              <w:t>
2) басқа да қарыз қаражаттары – шаруашылық жүргізетін субъектіге тиесілі емес, бірақ оның иелігінде уақытша болатын және оның өз қаражатымен бірдей пайдаланылатын ақша қаражаттары, оларға (банк кредиттерінен басқа) басқа заңды және жеке тұлғалардан қарыздар, отандық және шетелдік банктік емес мекемелер (микрокредиттік ұйымдар), резидент емес заңды және жеке тұлғалар беретін қарыздар, және гранттар;</w:t>
            </w:r>
          </w:p>
          <w:p>
            <w:pPr>
              <w:spacing w:after="20"/>
              <w:ind w:left="20"/>
              <w:jc w:val="both"/>
            </w:pPr>
            <w:r>
              <w:rPr>
                <w:rFonts w:ascii="Times New Roman"/>
                <w:b w:val="false"/>
                <w:i w:val="false"/>
                <w:color w:val="000000"/>
                <w:sz w:val="20"/>
              </w:rPr>
              <w:t>
3) биомасса – органикалық, қазба емес биологиялық туынды материалдар;</w:t>
            </w:r>
          </w:p>
          <w:p>
            <w:pPr>
              <w:spacing w:after="20"/>
              <w:ind w:left="20"/>
              <w:jc w:val="both"/>
            </w:pPr>
            <w:r>
              <w:rPr>
                <w:rFonts w:ascii="Times New Roman"/>
                <w:b w:val="false"/>
                <w:i w:val="false"/>
                <w:color w:val="000000"/>
                <w:sz w:val="20"/>
              </w:rPr>
              <w:t>
4) биогаз – биомассаны ашыту нәтижесінде алынатын метан, көміртегінің және (немесе) сутегінің монооксиді;</w:t>
            </w:r>
          </w:p>
          <w:p>
            <w:pPr>
              <w:spacing w:after="20"/>
              <w:ind w:left="20"/>
              <w:jc w:val="both"/>
            </w:pPr>
            <w:r>
              <w:rPr>
                <w:rFonts w:ascii="Times New Roman"/>
                <w:b w:val="false"/>
                <w:i w:val="false"/>
                <w:color w:val="000000"/>
                <w:sz w:val="20"/>
              </w:rPr>
              <w:t>
5) геотермальдық энергия – жер қабатынан бөлінетін жылу, әдетте, қыздырылған су немесе бу түріндегі энергия;</w:t>
            </w:r>
          </w:p>
          <w:p>
            <w:pPr>
              <w:spacing w:after="20"/>
              <w:ind w:left="20"/>
              <w:jc w:val="both"/>
            </w:pPr>
            <w:r>
              <w:rPr>
                <w:rFonts w:ascii="Times New Roman"/>
                <w:b w:val="false"/>
                <w:i w:val="false"/>
                <w:color w:val="000000"/>
                <w:sz w:val="20"/>
              </w:rPr>
              <w:t>
6) ғимараттың жалпы құрылыс көлемі - бұл плюс, минус 0,00 (жерүсті бөлігі) белгісінен жоғары және осы белгіден төмен (жерасты бөлігі) құрылыс көлемінің жиынтығы. Ғимараттың жерасты және жерүсті бөліктерінің құрылыс көлемі шектеуші беттер шегінде айқындалады;</w:t>
            </w:r>
          </w:p>
          <w:p>
            <w:pPr>
              <w:spacing w:after="20"/>
              <w:ind w:left="20"/>
              <w:jc w:val="both"/>
            </w:pPr>
            <w:r>
              <w:rPr>
                <w:rFonts w:ascii="Times New Roman"/>
                <w:b w:val="false"/>
                <w:i w:val="false"/>
                <w:color w:val="000000"/>
                <w:sz w:val="20"/>
              </w:rPr>
              <w:t>
7) ғимараттардың, құрылыстардың, имараттардың энергия тиімділігі класы – ғимараттардың, құрылыстардың, имараттардың энергия тұтыну үнемділігінің пайдалану сатысындағы энергия тиімділігін сипаттайтын деңгейі;</w:t>
            </w:r>
          </w:p>
          <w:p>
            <w:pPr>
              <w:spacing w:after="20"/>
              <w:ind w:left="20"/>
              <w:jc w:val="both"/>
            </w:pPr>
            <w:r>
              <w:rPr>
                <w:rFonts w:ascii="Times New Roman"/>
                <w:b w:val="false"/>
                <w:i w:val="false"/>
                <w:color w:val="000000"/>
                <w:sz w:val="20"/>
              </w:rPr>
              <w:t>
8) жапсаржай (қондырма) – өндірістік ғимараттар мен үй-жайлардан өртке қарсы кедергілермен бөлініп тұратын, әкімшілік және тұрмыстық үй-жайларды орналастыруға арналған ғимарат бөлігі;</w:t>
            </w:r>
          </w:p>
          <w:p>
            <w:pPr>
              <w:spacing w:after="20"/>
              <w:ind w:left="20"/>
              <w:jc w:val="both"/>
            </w:pPr>
            <w:r>
              <w:rPr>
                <w:rFonts w:ascii="Times New Roman"/>
                <w:b w:val="false"/>
                <w:i w:val="false"/>
                <w:color w:val="000000"/>
                <w:sz w:val="20"/>
              </w:rPr>
              <w:t>
9) сатып алу құқығынсыз жалға берілетін тұрғынжай – Қазақстан Республикасының азаматтарына коммуналдық тұрғын үй қорынан сатып алу құқығынсыз ақылы пайдалануға берілетін тұрғынжай;</w:t>
            </w:r>
          </w:p>
          <w:p>
            <w:pPr>
              <w:spacing w:after="20"/>
              <w:ind w:left="20"/>
              <w:jc w:val="both"/>
            </w:pPr>
            <w:r>
              <w:rPr>
                <w:rFonts w:ascii="Times New Roman"/>
                <w:b w:val="false"/>
                <w:i w:val="false"/>
                <w:color w:val="000000"/>
                <w:sz w:val="20"/>
              </w:rPr>
              <w:t>
10) жалға берілетін үй - жеке және (немесе) заңды тұлғаға меншік құқығымен тиесілі, жалдауға беруге арналған тұрғын үй (тұрғын ғимарат), тұрғын үй-жайлар (пәтерлер);</w:t>
            </w:r>
          </w:p>
          <w:p>
            <w:pPr>
              <w:spacing w:after="20"/>
              <w:ind w:left="20"/>
              <w:jc w:val="both"/>
            </w:pPr>
            <w:r>
              <w:rPr>
                <w:rFonts w:ascii="Times New Roman"/>
                <w:b w:val="false"/>
                <w:i w:val="false"/>
                <w:color w:val="000000"/>
                <w:sz w:val="20"/>
              </w:rPr>
              <w:t>
11) жаңа құрылыс – пайдалануға берілгеннен кейін дербес баланста болатын, жаңадан құрылатын кәсіпорындардың, ғимараттар мен имараттардың, сондай-ақ филиалдар мен жекелеген өндірістердің негізгі, қосалқы және қызмет көрсету мақсатындағы объектілер кешенін салу;</w:t>
            </w:r>
          </w:p>
          <w:p>
            <w:pPr>
              <w:spacing w:after="20"/>
              <w:ind w:left="20"/>
              <w:jc w:val="both"/>
            </w:pPr>
            <w:r>
              <w:rPr>
                <w:rFonts w:ascii="Times New Roman"/>
                <w:b w:val="false"/>
                <w:i w:val="false"/>
                <w:color w:val="000000"/>
                <w:sz w:val="20"/>
              </w:rPr>
              <w:t>
12) жаңартылатын энергия көздерi – табиғи жаратылыс процестерi есебiнен үздiксiз жаңартылатын энергия көздерi, олар мынадай түрлерді қамтиды: күн сәулесi энергиясы, жел энергиясы, гидродинамикалық су энергиясы; геотермальдық энергия: топырақтың, жерасты суларының, өзендердiң, су айдындарының жылуы, сондай-ақ бастапқы энергия ресурстарының антропогендiк көздерi: биомасса, биогаз және электр және (немесе) жылу энергиясын өндiру үшiн пайдаланылатын органикалық қалдықтардан алынатын өзге де отын;</w:t>
            </w:r>
          </w:p>
          <w:p>
            <w:pPr>
              <w:spacing w:after="20"/>
              <w:ind w:left="20"/>
              <w:jc w:val="both"/>
            </w:pPr>
            <w:r>
              <w:rPr>
                <w:rFonts w:ascii="Times New Roman"/>
                <w:b w:val="false"/>
                <w:i w:val="false"/>
                <w:color w:val="000000"/>
                <w:sz w:val="20"/>
              </w:rPr>
              <w:t>
13) жел энергиясы – электр энергиясын өндіру үшін жел қозғалтқыштарында пайдаланылатын желдің кинетикалық энергиясы;</w:t>
            </w:r>
          </w:p>
          <w:p>
            <w:pPr>
              <w:spacing w:after="20"/>
              <w:ind w:left="20"/>
              <w:jc w:val="both"/>
            </w:pPr>
            <w:r>
              <w:rPr>
                <w:rFonts w:ascii="Times New Roman"/>
                <w:b w:val="false"/>
                <w:i w:val="false"/>
                <w:color w:val="000000"/>
                <w:sz w:val="20"/>
              </w:rPr>
              <w:t>
14) күн энергиясы – күн сәулесіне тікелей қойылатын арнайы жартылай өткізгіш күн пластиналы коллекторлардың көмегімен жылу және электр энергиясына түрлендірілген күн сәулесінің энергиясы;</w:t>
            </w:r>
          </w:p>
          <w:p>
            <w:pPr>
              <w:spacing w:after="20"/>
              <w:ind w:left="20"/>
              <w:jc w:val="both"/>
            </w:pPr>
            <w:r>
              <w:rPr>
                <w:rFonts w:ascii="Times New Roman"/>
                <w:b w:val="false"/>
                <w:i w:val="false"/>
                <w:color w:val="000000"/>
                <w:sz w:val="20"/>
              </w:rPr>
              <w:t>
15) жергілікті бюджет қаражаттары – бюджеттік бағдарламаларды іске асыруға жергілікті бюджеттен бөлінетін ақшалай қаражаттар;</w:t>
            </w:r>
          </w:p>
          <w:p>
            <w:pPr>
              <w:spacing w:after="20"/>
              <w:ind w:left="20"/>
              <w:jc w:val="both"/>
            </w:pPr>
            <w:r>
              <w:rPr>
                <w:rFonts w:ascii="Times New Roman"/>
                <w:b w:val="false"/>
                <w:i w:val="false"/>
                <w:color w:val="000000"/>
                <w:sz w:val="20"/>
              </w:rPr>
              <w:t>
16) имарат – табиғи немесе жасанды кеңістіктік шекаралары бар және өндірістік процестерді орындауға, материалдық құндылықтарды орналастыруға және сақтауға немесе адамдарды, жүктерді уақытша орналастыруға (жылжытуға), сондай-ақ жабдықтарды немесе коммуникацияларды орналастыруға (төсеуге, жүргізуге) арналған жасанды ауқымды, жазықтық немесе желілік объект (жерүсті, субеті және (немесе) жерасты, суасты);</w:t>
            </w:r>
          </w:p>
          <w:p>
            <w:pPr>
              <w:spacing w:after="20"/>
              <w:ind w:left="20"/>
              <w:jc w:val="both"/>
            </w:pPr>
            <w:r>
              <w:rPr>
                <w:rFonts w:ascii="Times New Roman"/>
                <w:b w:val="false"/>
                <w:i w:val="false"/>
                <w:color w:val="000000"/>
                <w:sz w:val="20"/>
              </w:rPr>
              <w:t>
17) қайта жаңғырту – ғимараттың, имараттың жұмыс істеуін жақсарту үшін қайта құру немесе жұмыс істеп тұрған кәсіпорындарда (станцияларда) өндіріс көлемін ұлғайтуды көздейтін іс-шаралар кешені;</w:t>
            </w:r>
          </w:p>
          <w:p>
            <w:pPr>
              <w:spacing w:after="20"/>
              <w:ind w:left="20"/>
              <w:jc w:val="both"/>
            </w:pPr>
            <w:r>
              <w:rPr>
                <w:rFonts w:ascii="Times New Roman"/>
                <w:b w:val="false"/>
                <w:i w:val="false"/>
                <w:color w:val="000000"/>
                <w:sz w:val="20"/>
              </w:rPr>
              <w:t>
18) кеңейту – жұмыс істеп тұрған кәсіпорындағы (имараттағы) қосымша өндірістер құрылысы, сондай-ақ қосымша немесе жаңа өндірістік қуаттар құру мақсатында жұмыс істеп тұрған аумақта немесе оған жанасатын алаңдарда жаңа құрылыс және қолданыстағы жекелеген цехтар мен негізгі, қосалқы және қызмет көрсету мақсатындағы объектілерді кеңейту;</w:t>
            </w:r>
          </w:p>
          <w:p>
            <w:pPr>
              <w:spacing w:after="20"/>
              <w:ind w:left="20"/>
              <w:jc w:val="both"/>
            </w:pPr>
            <w:r>
              <w:rPr>
                <w:rFonts w:ascii="Times New Roman"/>
                <w:b w:val="false"/>
                <w:i w:val="false"/>
                <w:color w:val="000000"/>
                <w:sz w:val="20"/>
              </w:rPr>
              <w:t>
19) коммерциялық тұрғын үйлер – коммерциялық (мемлекеттік емес) құрылыс салушылар әрі қарай ипотекалық кредит беру жүйесі бойынша сату үшін салған, оның ішінде банктерден ипотекалық кредиттер алған үлескерлер қаражатын тартумен тұрғын үй құрылысына үлестік қатысу туралы шарт бойынша салынған үйлер;</w:t>
            </w:r>
          </w:p>
          <w:p>
            <w:pPr>
              <w:spacing w:after="20"/>
              <w:ind w:left="20"/>
              <w:jc w:val="both"/>
            </w:pPr>
            <w:r>
              <w:rPr>
                <w:rFonts w:ascii="Times New Roman"/>
                <w:b w:val="false"/>
                <w:i w:val="false"/>
                <w:color w:val="000000"/>
                <w:sz w:val="20"/>
              </w:rPr>
              <w:t>
20) күн энергиясы – тікелей күн сәулесіне қаратып қойылатын арнайы жартылай өткізгіштік күн сәулесі пластиналық коллекторлардың көмегімен жылу және электр энергиясына түрленген күн сәулесі энергиясы;</w:t>
            </w:r>
          </w:p>
          <w:p>
            <w:pPr>
              <w:spacing w:after="20"/>
              <w:ind w:left="20"/>
              <w:jc w:val="both"/>
            </w:pPr>
            <w:r>
              <w:rPr>
                <w:rFonts w:ascii="Times New Roman"/>
                <w:b w:val="false"/>
                <w:i w:val="false"/>
                <w:color w:val="000000"/>
                <w:sz w:val="20"/>
              </w:rPr>
              <w:t>
21) құрылыстың нақты құны – құрылыс салушының тапсырыс беруші нақты төлеген сомаларында құрылыс және монтаж жұмыстарына, тапсырыс беруші сатып алған жабдықтың, құралдың, мүкәммалдың құнына, жобалау-іздестіру жұмыстары мен шығындарына күрделі шығындар; сондай-ақ құрылыс объектісінің мүкәммалдық құнына жатқызылатын залалдарға нақты жұмсалған сома;</w:t>
            </w:r>
          </w:p>
          <w:p>
            <w:pPr>
              <w:spacing w:after="20"/>
              <w:ind w:left="20"/>
              <w:jc w:val="both"/>
            </w:pPr>
            <w:r>
              <w:rPr>
                <w:rFonts w:ascii="Times New Roman"/>
                <w:b w:val="false"/>
                <w:i w:val="false"/>
                <w:color w:val="000000"/>
                <w:sz w:val="20"/>
              </w:rPr>
              <w:t>
22) құрылыс объектісі – құрылысына (қайта құрылуына, кеңейтілуіне) дербес объектілік смета құрастырылатын, оған тиесілі барлық жабдықтары, мүкәммалдары, құралдары, галереялары, эстакадалары, ішкі инженерлік желілері және коммуникациялары бар жеке үй немесе имарат;</w:t>
            </w:r>
          </w:p>
          <w:p>
            <w:pPr>
              <w:spacing w:after="20"/>
              <w:ind w:left="20"/>
              <w:jc w:val="both"/>
            </w:pPr>
            <w:r>
              <w:rPr>
                <w:rFonts w:ascii="Times New Roman"/>
                <w:b w:val="false"/>
                <w:i w:val="false"/>
                <w:color w:val="000000"/>
                <w:sz w:val="20"/>
              </w:rPr>
              <w:t>
23) меншікті қаражаттар – негізгі капиталды инвестициялауға бағытталған ұйымдардың жарғылық капиталына кәсіпорындардың, ұйымдардың, халықтың қаражаттары, оның ішінде құрылтайшылардың салымдары;</w:t>
            </w:r>
          </w:p>
          <w:p>
            <w:pPr>
              <w:spacing w:after="20"/>
              <w:ind w:left="20"/>
              <w:jc w:val="both"/>
            </w:pPr>
            <w:r>
              <w:rPr>
                <w:rFonts w:ascii="Times New Roman"/>
                <w:b w:val="false"/>
                <w:i w:val="false"/>
                <w:color w:val="000000"/>
                <w:sz w:val="20"/>
              </w:rPr>
              <w:t>
24) пәтерлердің жалпы алаңы – лоджияларды, балкондарды, дәліздер, террасаларды есепке алғанда пәтердің тұрғын және қосалқы үй-жайларының жиынтық алаңы;</w:t>
            </w:r>
          </w:p>
          <w:p>
            <w:pPr>
              <w:spacing w:after="20"/>
              <w:ind w:left="20"/>
              <w:jc w:val="both"/>
            </w:pPr>
            <w:r>
              <w:rPr>
                <w:rFonts w:ascii="Times New Roman"/>
                <w:b w:val="false"/>
                <w:i w:val="false"/>
                <w:color w:val="000000"/>
                <w:sz w:val="20"/>
              </w:rPr>
              <w:t>
25) резидент еместердің басқа да қарыз қаражаттары – резидент емес заңды тұлғалар және жеке тұлғалардың, шетелдік банктік емес мекемелердің қарыздары есебінен жүзеге асырылатын инвестициялар;</w:t>
            </w:r>
          </w:p>
          <w:p>
            <w:pPr>
              <w:spacing w:after="20"/>
              <w:ind w:left="20"/>
              <w:jc w:val="both"/>
            </w:pPr>
            <w:r>
              <w:rPr>
                <w:rFonts w:ascii="Times New Roman"/>
                <w:b w:val="false"/>
                <w:i w:val="false"/>
                <w:color w:val="000000"/>
                <w:sz w:val="20"/>
              </w:rPr>
              <w:t>
26) республикалық бюджет қаражаттары – бюджеттік бағдарламаларды іске асыру үшін республикалық бюджеттен бөлінетін ақшалай қаражаттар;</w:t>
            </w:r>
          </w:p>
          <w:p>
            <w:pPr>
              <w:spacing w:after="20"/>
              <w:ind w:left="20"/>
              <w:jc w:val="both"/>
            </w:pPr>
            <w:r>
              <w:rPr>
                <w:rFonts w:ascii="Times New Roman"/>
                <w:b w:val="false"/>
                <w:i w:val="false"/>
                <w:color w:val="000000"/>
                <w:sz w:val="20"/>
              </w:rPr>
              <w:t xml:space="preserve">
27) тапсырыс беруші (құрылыс салушы) - күрделі құрылыс жүргізуге мердігер ұйыммен шарт жасайтын және осы мақсатта өз қаражаты бар немесе күрделі құрылыс жасауға қаржы бөлінетін ұйым, кәсіпкерлік субъектілері немесе мекеме. </w:t>
            </w:r>
          </w:p>
          <w:p>
            <w:pPr>
              <w:spacing w:after="20"/>
              <w:ind w:left="20"/>
              <w:jc w:val="both"/>
            </w:pPr>
            <w:r>
              <w:rPr>
                <w:rFonts w:ascii="Times New Roman"/>
                <w:b w:val="false"/>
                <w:i w:val="false"/>
                <w:color w:val="000000"/>
                <w:sz w:val="20"/>
              </w:rPr>
              <w:t>
28) техникалық қайта жарақтандыруға өндірістің озық техника мен технологияны, механикаландыру мен автоматтандыруды енгізу, ескірген және физикалық тозған жабдықтарды жаңарту және жаңа, анағұрлым өнімдірек жабдықтармен ауыстыру негізінде жекелеген өндірістердің, цехтардың және учаскелердің техникалық-экономикалық деңгейін көтеру, сондай-ақ жалпы зауыттық шаруашылықты және қосалқы қызметті жетілдіру бойынша іс-шаралар кешені жатады;</w:t>
            </w:r>
          </w:p>
          <w:p>
            <w:pPr>
              <w:spacing w:after="20"/>
              <w:ind w:left="20"/>
              <w:jc w:val="both"/>
            </w:pPr>
            <w:r>
              <w:rPr>
                <w:rFonts w:ascii="Times New Roman"/>
                <w:b w:val="false"/>
                <w:i w:val="false"/>
                <w:color w:val="000000"/>
                <w:sz w:val="20"/>
              </w:rPr>
              <w:t>
29) тұрғын емес ғимараттар – адамдардың тұрақты тұруынан басқа, өзге мақсаттарда пайдаланылатын ғимарат (әкімшілік ғимараттар, банк ғимараттары, театрлар, спорттық кешендер, мейрамханалар, барлар, асханалар, ауруханалар, емханалар, санаторийлер, мектептер, балабақшалар, зауыт цехтары, наубайханалар, типографиялар, шаштараздар, шіркеулер, мешіттер, моншалар, автогараждар және басқалар);</w:t>
            </w:r>
          </w:p>
          <w:p>
            <w:pPr>
              <w:spacing w:after="20"/>
              <w:ind w:left="20"/>
              <w:jc w:val="both"/>
            </w:pPr>
            <w:r>
              <w:rPr>
                <w:rFonts w:ascii="Times New Roman"/>
                <w:b w:val="false"/>
                <w:i w:val="false"/>
                <w:color w:val="000000"/>
                <w:sz w:val="20"/>
              </w:rPr>
              <w:t>
30) тұрғын ғимарат – негізінен, тұрғын үй-жайлардан, сондай-ақ тұрғын емес үй-жайлардан және ортақ мүлік болып табылатын өзге де бөліктерден тұратын құрылыс;</w:t>
            </w:r>
          </w:p>
          <w:p>
            <w:pPr>
              <w:spacing w:after="20"/>
              <w:ind w:left="20"/>
              <w:jc w:val="both"/>
            </w:pPr>
            <w:r>
              <w:rPr>
                <w:rFonts w:ascii="Times New Roman"/>
                <w:b w:val="false"/>
                <w:i w:val="false"/>
                <w:color w:val="000000"/>
                <w:sz w:val="20"/>
              </w:rPr>
              <w:t>
31) тұрғын үй-жай – тұрғын үйдің тұрғын алаңын да, тұрғын емес алаңынан да тұратын үй-жай;</w:t>
            </w:r>
          </w:p>
          <w:p>
            <w:pPr>
              <w:spacing w:after="20"/>
              <w:ind w:left="20"/>
              <w:jc w:val="both"/>
            </w:pPr>
            <w:r>
              <w:rPr>
                <w:rFonts w:ascii="Times New Roman"/>
                <w:b w:val="false"/>
                <w:i w:val="false"/>
                <w:color w:val="000000"/>
                <w:sz w:val="20"/>
              </w:rPr>
              <w:t>
32) тұрғын емес үй-жай - тұрақты тұрудан өзге мақсаттарға арналған, оның ішінде қоғамдық мұқтаждықтар және/немесе шағын кәсіпкерлік үшін пайдаланылатын, тұрғын үйге іргелес (іргелес-жалғастыра) салынған жеке үй-жай;</w:t>
            </w:r>
          </w:p>
          <w:p>
            <w:pPr>
              <w:spacing w:after="20"/>
              <w:ind w:left="20"/>
              <w:jc w:val="both"/>
            </w:pPr>
            <w:r>
              <w:rPr>
                <w:rFonts w:ascii="Times New Roman"/>
                <w:b w:val="false"/>
                <w:i w:val="false"/>
                <w:color w:val="000000"/>
                <w:sz w:val="20"/>
              </w:rPr>
              <w:t>
33) тұрғын үйлердегі кіріктіре-жапсарластыра салынған үй-жайлар – өзге бағытта пайдаланылатын үй-жайлар (офистер, дүкендер, дәмханалар, шаштараздар);</w:t>
            </w:r>
          </w:p>
          <w:p>
            <w:pPr>
              <w:spacing w:after="20"/>
              <w:ind w:left="20"/>
              <w:jc w:val="both"/>
            </w:pPr>
            <w:r>
              <w:rPr>
                <w:rFonts w:ascii="Times New Roman"/>
                <w:b w:val="false"/>
                <w:i w:val="false"/>
                <w:color w:val="000000"/>
                <w:sz w:val="20"/>
              </w:rPr>
              <w:t>
34) тұрғын үйдің (тұрғын ғимарат) жалпы алаңы – барлық тұрғын үй-жайлардың пайдалы алаңдары мен барлық тұрғын емес үй-жайлардың алаңдарының, сондай-ақ ортақ мүлік болып табылатын тұрғын үй бөліктері алаңының жиынтығы;</w:t>
            </w:r>
          </w:p>
          <w:p>
            <w:pPr>
              <w:spacing w:after="20"/>
              <w:ind w:left="20"/>
              <w:jc w:val="both"/>
            </w:pPr>
            <w:r>
              <w:rPr>
                <w:rFonts w:ascii="Times New Roman"/>
                <w:b w:val="false"/>
                <w:i w:val="false"/>
                <w:color w:val="000000"/>
                <w:sz w:val="20"/>
              </w:rPr>
              <w:t xml:space="preserve">
35) шетелдік банктер – шет мемлекеттер заңнамасына сәйкес құрылған және тіркелген мемлекеттің заңнамасы негізінде Қазақстан Республикасының шегінен тыс банктік қызметті жүзеге асыратын банктер және өзге де қаржы институттары; </w:t>
            </w:r>
          </w:p>
          <w:p>
            <w:pPr>
              <w:spacing w:after="20"/>
              <w:ind w:left="20"/>
              <w:jc w:val="both"/>
            </w:pPr>
            <w:r>
              <w:rPr>
                <w:rFonts w:ascii="Times New Roman"/>
                <w:b w:val="false"/>
                <w:i w:val="false"/>
                <w:color w:val="000000"/>
                <w:sz w:val="20"/>
              </w:rPr>
              <w:t>
36) энергетикалық тиімділік (энергия тиімділігі) – энергетикалық ресурстарды пайдаланудан болған пайдалы әсердің осы әсерді алу мақсатында өндірілген энергетикалық ресурстардың шығындарына қатынасын көрсететін сипаттамалар.</w:t>
            </w:r>
          </w:p>
          <w:p>
            <w:pPr>
              <w:spacing w:after="20"/>
              <w:ind w:left="20"/>
              <w:jc w:val="both"/>
            </w:pPr>
            <w:r>
              <w:rPr>
                <w:rFonts w:ascii="Times New Roman"/>
                <w:b w:val="false"/>
                <w:i w:val="false"/>
                <w:color w:val="000000"/>
                <w:sz w:val="20"/>
              </w:rPr>
              <w:t xml:space="preserve">
3. Статистикалық байқауларда пайдалануға берілген объектілер туралы алғашқы статистикалық деректерді толтыруға объектіні пайдалануға беруді қабылдау және меншік иесінің өз бетінше салынған объектіні пайдалануға беру қабылдау актілері негіз болып табылады. Қазақстан Республикасының 2001 жылғы 16 шілдедегі "Қазақстан Республикасындағы сәулет, қала құрылысы және құрылыс қызметі туралы" </w:t>
            </w:r>
            <w:r>
              <w:rPr>
                <w:rFonts w:ascii="Times New Roman"/>
                <w:b w:val="false"/>
                <w:i w:val="false"/>
                <w:color w:val="000000"/>
                <w:sz w:val="20"/>
              </w:rPr>
              <w:t>Заңына</w:t>
            </w:r>
            <w:r>
              <w:rPr>
                <w:rFonts w:ascii="Times New Roman"/>
                <w:b w:val="false"/>
                <w:i w:val="false"/>
                <w:color w:val="000000"/>
                <w:sz w:val="20"/>
              </w:rPr>
              <w:t xml:space="preserve"> сәйкес ресімделген актілердің көшірмелері статистикалық есептілік нысанымен бірге ұсынылады.</w:t>
            </w:r>
          </w:p>
          <w:p>
            <w:pPr>
              <w:spacing w:after="20"/>
              <w:ind w:left="20"/>
              <w:jc w:val="both"/>
            </w:pPr>
            <w:r>
              <w:rPr>
                <w:rFonts w:ascii="Times New Roman"/>
                <w:b w:val="false"/>
                <w:i w:val="false"/>
                <w:color w:val="000000"/>
                <w:sz w:val="20"/>
              </w:rPr>
              <w:t>
Статистикалық нысандарды меншік нысанына және объектілерді пайдалануға беруді жүзеге асыратын шаруашылық жүргізуші субъектілердің ұйымдық-құқықтық нысанына қарамастан экономикалық қызметтің барлық түрлерінің респонденттері (құрылыс салушы ұйымдар) тапсырады.</w:t>
            </w:r>
          </w:p>
          <w:p>
            <w:pPr>
              <w:spacing w:after="20"/>
              <w:ind w:left="20"/>
              <w:jc w:val="both"/>
            </w:pPr>
            <w:r>
              <w:rPr>
                <w:rFonts w:ascii="Times New Roman"/>
                <w:b w:val="false"/>
                <w:i w:val="false"/>
                <w:color w:val="000000"/>
                <w:sz w:val="20"/>
              </w:rPr>
              <w:t>
Егер заңды тұлға оған статистикалық нысандарды тапсыру бойынша өкілеттіктер берсе, статистикалық нысандарды құрылымдық және оқшауланған бөлімшелер өзінің орналасқан жері бойынша табыс етеді. Егер құрылымдық және оқшауланған бөлімшенің мұндай өкілеттіктері болмаса, статистикалық нысандарды заңды тұлға өзінің құрылымдық және оқшауланған бөлімшелері бөлінісінде олардың орналасқан жерін көрсете отырып ұсынады.</w:t>
            </w:r>
          </w:p>
          <w:p>
            <w:pPr>
              <w:spacing w:after="20"/>
              <w:ind w:left="20"/>
              <w:jc w:val="both"/>
            </w:pPr>
            <w:r>
              <w:rPr>
                <w:rFonts w:ascii="Times New Roman"/>
                <w:b w:val="false"/>
                <w:i w:val="false"/>
                <w:color w:val="000000"/>
                <w:sz w:val="20"/>
              </w:rPr>
              <w:t>
Екі және одан да көп облыстардың аумағында объектілерді пайдалануға беруді жүзеге асыратын заңды тұлғалар және олардың құрылымдық және оқшауланған бөлімшелері әрбір аумақ бойынша ақпаратты жеке бланкілерде көрсете отырып, статистикалық нысанды ұсынады, яғни алғашқы статистикалық деректер енгізілген объектінің орналасқан жері бойынша көрсетіледі.</w:t>
            </w:r>
          </w:p>
          <w:p>
            <w:pPr>
              <w:spacing w:after="20"/>
              <w:ind w:left="20"/>
              <w:jc w:val="both"/>
            </w:pPr>
            <w:r>
              <w:rPr>
                <w:rFonts w:ascii="Times New Roman"/>
                <w:b w:val="false"/>
                <w:i w:val="false"/>
                <w:color w:val="000000"/>
                <w:sz w:val="20"/>
              </w:rPr>
              <w:t>
Тұрғын ғимараттарға жеке және көп пәтерлі тұрғын үйлер, мамандандырылған үйлер немесе әлеуметтік топтарға арналған (тұрғын ғимараттар, жатақханалар, жетім балалар мен ата-анасының қамқорлығынсыз қалған балаларға арналған мектеп-интернаттар, балалар үйлері, стационар жағдайында қарттар, мүгедектігі бар адамдарға, мүгедектігі бар балаларға арналған медициналық-әлеуметтік мекемелер (ұйымдар), белгілі бір тұрғылықты мекенжайы жоқ адамдарды бейімдеу орталықтары), сондай-ақ адамдардың тұрақты тұруына жарамды басқа да ғимараттар мен құрылыстар жатады.</w:t>
            </w:r>
          </w:p>
          <w:p>
            <w:pPr>
              <w:spacing w:after="20"/>
              <w:ind w:left="20"/>
              <w:jc w:val="both"/>
            </w:pPr>
            <w:r>
              <w:rPr>
                <w:rFonts w:ascii="Times New Roman"/>
                <w:b w:val="false"/>
                <w:i w:val="false"/>
                <w:color w:val="000000"/>
                <w:sz w:val="20"/>
              </w:rPr>
              <w:t>
Статистикалық нысанды тапсыру кезінде әрбір объектіге жеке бланк толтырылады.</w:t>
            </w:r>
          </w:p>
          <w:p>
            <w:pPr>
              <w:spacing w:after="20"/>
              <w:ind w:left="20"/>
              <w:jc w:val="both"/>
            </w:pPr>
            <w:r>
              <w:rPr>
                <w:rFonts w:ascii="Times New Roman"/>
                <w:b w:val="false"/>
                <w:i w:val="false"/>
                <w:color w:val="000000"/>
                <w:sz w:val="20"/>
              </w:rPr>
              <w:t>
1.7-жолда учаскенің кадастрлық нөмірі көрсетіледі. Бір учаскеде бірнеше объект пайдалануға берілген жағдайда, онда кадастрлық нөмір әрбір объект бойынша қайталанады.</w:t>
            </w:r>
          </w:p>
          <w:p>
            <w:pPr>
              <w:spacing w:after="20"/>
              <w:ind w:left="20"/>
              <w:jc w:val="both"/>
            </w:pPr>
            <w:r>
              <w:rPr>
                <w:rFonts w:ascii="Times New Roman"/>
                <w:b w:val="false"/>
                <w:i w:val="false"/>
                <w:color w:val="000000"/>
                <w:sz w:val="20"/>
              </w:rPr>
              <w:t xml:space="preserve">
4. Пайдалануға берілген тұрақты тұруға арналған бақшалық үйлер (саяжай құрылыстары) өзгерту тәртібі Қазақстан Республикасы Жер </w:t>
            </w:r>
            <w:r>
              <w:rPr>
                <w:rFonts w:ascii="Times New Roman"/>
                <w:b w:val="false"/>
                <w:i w:val="false"/>
                <w:color w:val="000000"/>
                <w:sz w:val="20"/>
              </w:rPr>
              <w:t>кодексімен</w:t>
            </w:r>
            <w:r>
              <w:rPr>
                <w:rFonts w:ascii="Times New Roman"/>
                <w:b w:val="false"/>
                <w:i w:val="false"/>
                <w:color w:val="000000"/>
                <w:sz w:val="20"/>
              </w:rPr>
              <w:t xml:space="preserve"> регламенттелген жер учаскесінің нысаналы мақсаты өзгерген жағдайда және оларды жеке тұрғын үйлер ретінде жылжымайтын мүлікке қайта ресімдеу туралы тиісті құжаттары болған кезде тұрғын үй ғимараттары ретінде есепке алынады.</w:t>
            </w:r>
          </w:p>
          <w:p>
            <w:pPr>
              <w:spacing w:after="20"/>
              <w:ind w:left="20"/>
              <w:jc w:val="both"/>
            </w:pPr>
            <w:r>
              <w:rPr>
                <w:rFonts w:ascii="Times New Roman"/>
                <w:b w:val="false"/>
                <w:i w:val="false"/>
                <w:color w:val="000000"/>
                <w:sz w:val="20"/>
              </w:rPr>
              <w:t>
Тұрғын үйлер тұрғын емес мақсаттағы кіріктіре-жапсарластыра салынған үй-жайларымен пайдалануға берілген жағдайда, ғимараттың тұрғын үй бөлігіне жеке бланк, яғни кіріктіре-жапсарластыра салынған үй-жайларды қоспай және мақсатына қарай әрбір кіріктіре-жапсарластыра салынған үй-жайға жеке бланкілер толтырылады.</w:t>
            </w:r>
          </w:p>
          <w:p>
            <w:pPr>
              <w:spacing w:after="20"/>
              <w:ind w:left="20"/>
              <w:jc w:val="both"/>
            </w:pPr>
            <w:r>
              <w:rPr>
                <w:rFonts w:ascii="Times New Roman"/>
                <w:b w:val="false"/>
                <w:i w:val="false"/>
                <w:color w:val="000000"/>
                <w:sz w:val="20"/>
              </w:rPr>
              <w:t>
Тұрғын емес ғимаратты басқа мақсаттағы ғимараттан реконструкциялау немесе қайта жабдықтағаннан кейін пайдалануға беру кезінде, 4-13-бөлімдердің алғашқы статистикалық деректері толтырылмайды.</w:t>
            </w:r>
          </w:p>
          <w:p>
            <w:pPr>
              <w:spacing w:after="20"/>
              <w:ind w:left="20"/>
              <w:jc w:val="both"/>
            </w:pPr>
            <w:r>
              <w:rPr>
                <w:rFonts w:ascii="Times New Roman"/>
                <w:b w:val="false"/>
                <w:i w:val="false"/>
                <w:color w:val="000000"/>
                <w:sz w:val="20"/>
              </w:rPr>
              <w:t>
Тұрғын ғимаратты басқа мақсаттағы ғимараттан реконструкциялау немесе қайта жабдықтағаннан кейін пайдалануға беру кезінде ғимараттар саны, жалпы құрылыс көлемі, ғимараттардың қабаттылығы, абаттандыру дәрежесі және үй қабырғаларының материалдарынан басқа барлық көрсеткіштер толтырылады.</w:t>
            </w:r>
          </w:p>
          <w:p>
            <w:pPr>
              <w:spacing w:after="20"/>
              <w:ind w:left="20"/>
              <w:jc w:val="both"/>
            </w:pPr>
            <w:r>
              <w:rPr>
                <w:rFonts w:ascii="Times New Roman"/>
                <w:b w:val="false"/>
                <w:i w:val="false"/>
                <w:color w:val="000000"/>
                <w:sz w:val="20"/>
              </w:rPr>
              <w:t>
Қираған ғимараттар, құрылыстар, өндірістік қуаттар мен өндірістік емес мақсаттағы объектілер қалпына келтірілгеннен кейін объектілер мен қуаттар тиісті мемлекеттік органдардың құжаттары негізінде пайдалануға қабылданады.</w:t>
            </w:r>
          </w:p>
          <w:p>
            <w:pPr>
              <w:spacing w:after="20"/>
              <w:ind w:left="20"/>
              <w:jc w:val="both"/>
            </w:pPr>
            <w:r>
              <w:rPr>
                <w:rFonts w:ascii="Times New Roman"/>
                <w:b w:val="false"/>
                <w:i w:val="false"/>
                <w:color w:val="000000"/>
                <w:sz w:val="20"/>
              </w:rPr>
              <w:t>
Объектілерді пайдалануға секциялап берген жағдайда ғимараттардың саны объект құрылысы толық аяқталып, пайдалануға тұтас берілгеннен соң ғана қойылады.</w:t>
            </w:r>
          </w:p>
          <w:p>
            <w:pPr>
              <w:spacing w:after="20"/>
              <w:ind w:left="20"/>
              <w:jc w:val="both"/>
            </w:pPr>
            <w:r>
              <w:rPr>
                <w:rFonts w:ascii="Times New Roman"/>
                <w:b w:val="false"/>
                <w:i w:val="false"/>
                <w:color w:val="000000"/>
                <w:sz w:val="20"/>
              </w:rPr>
              <w:t>
Жаңа тұрғын үйдегі жапсарлас салынған үй-жай, жапсарлас-кіріктірме жайлар пайдалануға берілген жағдайда жаңа ғимараттардың саны туралы алғашқы статистикалық деректер толтырылмайды. Тұрғын үйлерге жапсаржай (қондырма) пайдалануға берілген жағдайда 11-бөлімнің 2,3-бағандарын толтыру қажет.</w:t>
            </w:r>
          </w:p>
          <w:p>
            <w:pPr>
              <w:spacing w:after="20"/>
              <w:ind w:left="20"/>
              <w:jc w:val="both"/>
            </w:pPr>
            <w:r>
              <w:rPr>
                <w:rFonts w:ascii="Times New Roman"/>
                <w:b w:val="false"/>
                <w:i w:val="false"/>
                <w:color w:val="000000"/>
                <w:sz w:val="20"/>
              </w:rPr>
              <w:t>
Егер ғимараттар бір-біріне жанасып тұрса және ортақ қабырғасы болса, бірақ олардың әрқайсысы жеке конструктивті тұтас болса, онда олар жеке ғимараттар болып саналады және тиісінше есепке алынады.</w:t>
            </w:r>
          </w:p>
          <w:p>
            <w:pPr>
              <w:spacing w:after="20"/>
              <w:ind w:left="20"/>
              <w:jc w:val="both"/>
            </w:pPr>
            <w:r>
              <w:rPr>
                <w:rFonts w:ascii="Times New Roman"/>
                <w:b w:val="false"/>
                <w:i w:val="false"/>
                <w:color w:val="000000"/>
                <w:sz w:val="20"/>
              </w:rPr>
              <w:t>
12-бөлім жаңартылатын энергия көздерін пайдаланатын объектілер пайдалануға берілген жағдайда толтырылады. Тек қана жаңартылатын энергия көздерін пайдаланатын объектілер пайдалануға берілген жағдайда "Негізгі түрі" бағаны толтырылады. Жаңартылатын энергия көздерін ішінара пайдаланатын объектілер пайдалануға берілген жағдайда (негізгі жылу және электрмен қамтамасыз етуден басқа) "Қосалқы түрі" бағаны толтырылады.</w:t>
            </w:r>
          </w:p>
          <w:p>
            <w:pPr>
              <w:spacing w:after="20"/>
              <w:ind w:left="20"/>
              <w:jc w:val="both"/>
            </w:pPr>
            <w:r>
              <w:rPr>
                <w:rFonts w:ascii="Times New Roman"/>
                <w:b w:val="false"/>
                <w:i w:val="false"/>
                <w:color w:val="000000"/>
                <w:sz w:val="20"/>
              </w:rPr>
              <w:t>
13-бөлім энергия тиімділігі паспортының және техникалық-экономикалық сараптаманың қорытындысы негізінде толтырылады. Пайдалануға берілген объектінің энергия тиімділігі класы 2.04-21-2004 "Азаматтық ғимараттардың энергия тұтынуы мен жылу қорғанышы" Қазақстан Республикасының Құрылыс нормаларына және 2.04-04-2011 "Ғимараттардың жылу қорғанышы" Қазақстан Республикасының Құрылыс нормаларына сәйкес толтырылады.</w:t>
            </w:r>
          </w:p>
          <w:p>
            <w:pPr>
              <w:spacing w:after="20"/>
              <w:ind w:left="20"/>
              <w:jc w:val="both"/>
            </w:pPr>
            <w:r>
              <w:rPr>
                <w:rFonts w:ascii="Times New Roman"/>
                <w:b w:val="false"/>
                <w:i w:val="false"/>
                <w:color w:val="000000"/>
                <w:sz w:val="20"/>
              </w:rPr>
              <w:t>
5.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(https://cabinet.stat.gov.kz/) орналастырылған "Деректерді он-лайн режимде жинау" ақпараттық жүйесі арқылы жүзеге асырылады.</w:t>
            </w:r>
          </w:p>
          <w:p>
            <w:pPr>
              <w:spacing w:after="20"/>
              <w:ind w:left="20"/>
              <w:jc w:val="both"/>
            </w:pPr>
            <w:r>
              <w:rPr>
                <w:rFonts w:ascii="Times New Roman"/>
                <w:b w:val="false"/>
                <w:i w:val="false"/>
                <w:color w:val="000000"/>
                <w:sz w:val="20"/>
              </w:rPr>
              <w:t>
6. Арифметикалық-логикалық бақылау</w:t>
            </w:r>
          </w:p>
          <w:p>
            <w:pPr>
              <w:spacing w:after="20"/>
              <w:ind w:left="20"/>
              <w:jc w:val="both"/>
            </w:pPr>
            <w:r>
              <w:rPr>
                <w:rFonts w:ascii="Times New Roman"/>
                <w:b w:val="false"/>
                <w:i w:val="false"/>
                <w:color w:val="000000"/>
                <w:sz w:val="20"/>
              </w:rPr>
              <w:t>
2.1–2.5, 3.1–3.4, 6.1–6.6, 8.1–8.7, 10.1.1–10.1.12, 10.2.1–10.2.4, 12-12.3-жолдарда бір ғана ұяшық толтырылады. Бұл ретте, егер 2.4.1-жол толтырылған болса, онда 2.4-жолды толтыру керек және егер 2.5.1-жол толтырылған болса, онда 2.5-жолды толтыру керек.</w:t>
            </w:r>
          </w:p>
          <w:p>
            <w:pPr>
              <w:spacing w:after="20"/>
              <w:ind w:left="20"/>
              <w:jc w:val="both"/>
            </w:pPr>
            <w:r>
              <w:rPr>
                <w:rFonts w:ascii="Times New Roman"/>
                <w:b w:val="false"/>
                <w:i w:val="false"/>
                <w:color w:val="000000"/>
                <w:sz w:val="20"/>
              </w:rPr>
              <w:t>
Егер 3.2-жол толтырылған болса, онда 3.2.1 (3.2.1.1 немесе 3.2.1.2) тармақтарының бірі толтырылады.</w:t>
            </w:r>
          </w:p>
          <w:p>
            <w:pPr>
              <w:spacing w:after="20"/>
              <w:ind w:left="20"/>
              <w:jc w:val="both"/>
            </w:pPr>
            <w:r>
              <w:rPr>
                <w:rFonts w:ascii="Times New Roman"/>
                <w:b w:val="false"/>
                <w:i w:val="false"/>
                <w:color w:val="000000"/>
                <w:sz w:val="20"/>
              </w:rPr>
              <w:t>
9.3 және 9.4, 9.5 және 9.6, 9.8 және 9.9-жолдары бойынша екі ұяшықтан біреуі ғана толтырылады.</w:t>
            </w:r>
          </w:p>
          <w:p>
            <w:pPr>
              <w:spacing w:after="20"/>
              <w:ind w:left="20"/>
              <w:jc w:val="both"/>
            </w:pPr>
            <w:r>
              <w:rPr>
                <w:rFonts w:ascii="Times New Roman"/>
                <w:b w:val="false"/>
                <w:i w:val="false"/>
                <w:color w:val="000000"/>
                <w:sz w:val="20"/>
              </w:rPr>
              <w:t>
Егер 4-жол толтырылса, онда 5.1 және 5.3-жолдар толтырылуы керек.</w:t>
            </w:r>
          </w:p>
          <w:p>
            <w:pPr>
              <w:spacing w:after="20"/>
              <w:ind w:left="20"/>
              <w:jc w:val="both"/>
            </w:pPr>
            <w:r>
              <w:rPr>
                <w:rFonts w:ascii="Times New Roman"/>
                <w:b w:val="false"/>
                <w:i w:val="false"/>
                <w:color w:val="000000"/>
                <w:sz w:val="20"/>
              </w:rPr>
              <w:t>
11.1.1-11.1.8-жолдарында барлық үш баған толтырылады.</w:t>
            </w:r>
          </w:p>
          <w:p>
            <w:pPr>
              <w:spacing w:after="20"/>
              <w:ind w:left="20"/>
              <w:jc w:val="both"/>
            </w:pPr>
            <w:r>
              <w:rPr>
                <w:rFonts w:ascii="Times New Roman"/>
                <w:b w:val="false"/>
                <w:i w:val="false"/>
                <w:color w:val="000000"/>
                <w:sz w:val="20"/>
              </w:rPr>
              <w:t>
7-жол жатақханалар, жетім балалар мен ата-анасының қамқорлығынсыз қалған балаларға арналған мектеп-интернаттар, балалар үйлері, стационар жағдайында қарттар, мүгедектігі бар адамдарға, мүгедектігі бар балаларға арналған медициналық-әлеуметтік мекемелер (ұйымдар), тұрақты мекенжайы жоқ адамдарды бейімдеу орталықтары және өзге де тұрғын ғимараттар (тұрғын үйлерден басқа) үшін толтырылады.</w:t>
            </w:r>
          </w:p>
          <w:p>
            <w:pPr>
              <w:spacing w:after="20"/>
              <w:ind w:left="20"/>
              <w:jc w:val="both"/>
            </w:pPr>
            <w:r>
              <w:rPr>
                <w:rFonts w:ascii="Times New Roman"/>
                <w:b w:val="false"/>
                <w:i w:val="false"/>
                <w:color w:val="000000"/>
                <w:sz w:val="20"/>
              </w:rPr>
              <w:t>
14-жол тұрғын үйлерден басқа барлық объектілер үшін толтырылады.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Настоящая инструкция детализирует порядок заполнения статистической формы общегосударственного статистического наблюдения "Отчет о вводе в эксплуатацию объектов" (индекс 2-КС, периодичность годовая) (далее – статистическая форма).</w:t>
            </w:r>
          </w:p>
          <w:p>
            <w:pPr>
              <w:spacing w:after="20"/>
              <w:ind w:left="20"/>
              <w:jc w:val="both"/>
            </w:pPr>
            <w:r>
              <w:rPr>
                <w:rFonts w:ascii="Times New Roman"/>
                <w:b w:val="false"/>
                <w:i w:val="false"/>
                <w:color w:val="000000"/>
                <w:sz w:val="20"/>
              </w:rPr>
              <w:t>
2. В настоящей Инструкции используются понятия в значениях, определенных в Законе, а также следующие определения:</w:t>
            </w:r>
          </w:p>
          <w:p>
            <w:pPr>
              <w:spacing w:after="20"/>
              <w:ind w:left="20"/>
              <w:jc w:val="both"/>
            </w:pPr>
            <w:r>
              <w:rPr>
                <w:rFonts w:ascii="Times New Roman"/>
                <w:b w:val="false"/>
                <w:i w:val="false"/>
                <w:color w:val="000000"/>
                <w:sz w:val="20"/>
              </w:rPr>
              <w:t>
1) кредиты банков – это денежные средства, которые выдаются банком для удовлетворения потребностей заемщика в финансовых средствах;</w:t>
            </w:r>
          </w:p>
          <w:p>
            <w:pPr>
              <w:spacing w:after="20"/>
              <w:ind w:left="20"/>
              <w:jc w:val="both"/>
            </w:pPr>
            <w:r>
              <w:rPr>
                <w:rFonts w:ascii="Times New Roman"/>
                <w:b w:val="false"/>
                <w:i w:val="false"/>
                <w:color w:val="000000"/>
                <w:sz w:val="20"/>
              </w:rPr>
              <w:t>
2) другие заемные средства – денежные средства, не принадлежащие хозяйствующему субъекту, но временно находящиеся в его распоряжении и используемые наравне с его собственными, к которым относятся (кроме кредитов банков) займы от других юридических и физических лиц, займы, предоставляемые отечественными и иностранными небанковскими учреждениями (микрокредитные организации), юридическими и физическими лицами нерезидентами, и гранты;</w:t>
            </w:r>
          </w:p>
          <w:p>
            <w:pPr>
              <w:spacing w:after="20"/>
              <w:ind w:left="20"/>
              <w:jc w:val="both"/>
            </w:pPr>
            <w:r>
              <w:rPr>
                <w:rFonts w:ascii="Times New Roman"/>
                <w:b w:val="false"/>
                <w:i w:val="false"/>
                <w:color w:val="000000"/>
                <w:sz w:val="20"/>
              </w:rPr>
              <w:t>
3) биомасса – органические не ископаемые материалы биологического происхождения;</w:t>
            </w:r>
          </w:p>
          <w:p>
            <w:pPr>
              <w:spacing w:after="20"/>
              <w:ind w:left="20"/>
              <w:jc w:val="both"/>
            </w:pPr>
            <w:r>
              <w:rPr>
                <w:rFonts w:ascii="Times New Roman"/>
                <w:b w:val="false"/>
                <w:i w:val="false"/>
                <w:color w:val="000000"/>
                <w:sz w:val="20"/>
              </w:rPr>
              <w:t>
4) биогаз – метан, монооксид углерода и (или) водород, получаемые из биомассы в результате ее брожения;</w:t>
            </w:r>
          </w:p>
          <w:p>
            <w:pPr>
              <w:spacing w:after="20"/>
              <w:ind w:left="20"/>
              <w:jc w:val="both"/>
            </w:pPr>
            <w:r>
              <w:rPr>
                <w:rFonts w:ascii="Times New Roman"/>
                <w:b w:val="false"/>
                <w:i w:val="false"/>
                <w:color w:val="000000"/>
                <w:sz w:val="20"/>
              </w:rPr>
              <w:t>
5) геотермальная энергия – энергия в виде тепла, выделяемого земной корой, обычно в форме нагретой воды или пара;</w:t>
            </w:r>
          </w:p>
          <w:p>
            <w:pPr>
              <w:spacing w:after="20"/>
              <w:ind w:left="20"/>
              <w:jc w:val="both"/>
            </w:pPr>
            <w:r>
              <w:rPr>
                <w:rFonts w:ascii="Times New Roman"/>
                <w:b w:val="false"/>
                <w:i w:val="false"/>
                <w:color w:val="000000"/>
                <w:sz w:val="20"/>
              </w:rPr>
              <w:t>
6) общий строительный объем здания это сумма строительного объема выше отметки плюс, минус 0,00 (надземная часть) и ниже этой отметки (подземная часть). Строительный объем надземной и подземной частей здания определяется в пределах ограничивающих поверхностей;</w:t>
            </w:r>
          </w:p>
          <w:p>
            <w:pPr>
              <w:spacing w:after="20"/>
              <w:ind w:left="20"/>
              <w:jc w:val="both"/>
            </w:pPr>
            <w:r>
              <w:rPr>
                <w:rFonts w:ascii="Times New Roman"/>
                <w:b w:val="false"/>
                <w:i w:val="false"/>
                <w:color w:val="000000"/>
                <w:sz w:val="20"/>
              </w:rPr>
              <w:t>
7) класс энергоэффективности здания, строения, сооружения – уровень экономичности энергопотребления здания, строения, сооружения, характеризующий его энергоэффективность на стадии эксплуатации;</w:t>
            </w:r>
          </w:p>
          <w:p>
            <w:pPr>
              <w:spacing w:after="20"/>
              <w:ind w:left="20"/>
              <w:jc w:val="both"/>
            </w:pPr>
            <w:r>
              <w:rPr>
                <w:rFonts w:ascii="Times New Roman"/>
                <w:b w:val="false"/>
                <w:i w:val="false"/>
                <w:color w:val="000000"/>
                <w:sz w:val="20"/>
              </w:rPr>
              <w:t>
8) пристройка (надстройка) – часть здания, предназначенная для размещения административных и бытовых помещений, отделяемая от производственных зданий и помещений противопожарными преградами;</w:t>
            </w:r>
          </w:p>
          <w:p>
            <w:pPr>
              <w:spacing w:after="20"/>
              <w:ind w:left="20"/>
              <w:jc w:val="both"/>
            </w:pPr>
            <w:r>
              <w:rPr>
                <w:rFonts w:ascii="Times New Roman"/>
                <w:b w:val="false"/>
                <w:i w:val="false"/>
                <w:color w:val="000000"/>
                <w:sz w:val="20"/>
              </w:rPr>
              <w:t>
9) арендное жилище без права выкупа – жилище, предоставляемое из коммунального жилищного фонда гражданам Республики Казахстан в пользование за плату без права выкупа;</w:t>
            </w:r>
          </w:p>
          <w:p>
            <w:pPr>
              <w:spacing w:after="20"/>
              <w:ind w:left="20"/>
              <w:jc w:val="both"/>
            </w:pPr>
            <w:r>
              <w:rPr>
                <w:rFonts w:ascii="Times New Roman"/>
                <w:b w:val="false"/>
                <w:i w:val="false"/>
                <w:color w:val="000000"/>
                <w:sz w:val="20"/>
              </w:rPr>
              <w:t>
10) арендный дом - принадлежащий на праве собственности физическому и (или) юридическому лицу жилой дом (жилое здание), жилые помещения (квартиры) которого предназначены для сдачи внаем;</w:t>
            </w:r>
          </w:p>
          <w:p>
            <w:pPr>
              <w:spacing w:after="20"/>
              <w:ind w:left="20"/>
              <w:jc w:val="both"/>
            </w:pPr>
            <w:r>
              <w:rPr>
                <w:rFonts w:ascii="Times New Roman"/>
                <w:b w:val="false"/>
                <w:i w:val="false"/>
                <w:color w:val="000000"/>
                <w:sz w:val="20"/>
              </w:rPr>
              <w:t>
11) новое строительство – возведение комплекса объектов основного, подсобного и обслуживающего назначения вновь создаваемых предприятий, зданий и сооружений, а также филиалов и отдельных производств, которые после ввода в эксплуатацию будут находиться на самостоятельном балансе;</w:t>
            </w:r>
          </w:p>
          <w:p>
            <w:pPr>
              <w:spacing w:after="20"/>
              <w:ind w:left="20"/>
              <w:jc w:val="both"/>
            </w:pPr>
            <w:r>
              <w:rPr>
                <w:rFonts w:ascii="Times New Roman"/>
                <w:b w:val="false"/>
                <w:i w:val="false"/>
                <w:color w:val="000000"/>
                <w:sz w:val="20"/>
              </w:rPr>
              <w:t>
12) возобновляемые источники энергии - источники энергии, непрерывно возобновляемые за счет естественно протекающих природных процессов, включающие в себя следующие виды: энергия солнечного излучения, энергия ветра, гидродинамическая энергия воды; геотермальная энергия: тепло грунта, подземных вод, рек, водоемов, а также антропогенные источники первичных энергоресурсов: биомасса, биогаз и иное топливо из органических отходов, используемые для производства электрической и (или) тепловой энергии;</w:t>
            </w:r>
          </w:p>
          <w:p>
            <w:pPr>
              <w:spacing w:after="20"/>
              <w:ind w:left="20"/>
              <w:jc w:val="both"/>
            </w:pPr>
            <w:r>
              <w:rPr>
                <w:rFonts w:ascii="Times New Roman"/>
                <w:b w:val="false"/>
                <w:i w:val="false"/>
                <w:color w:val="000000"/>
                <w:sz w:val="20"/>
              </w:rPr>
              <w:t>
13) энергия ветра – кинетическая энергия ветра, используемая в ветродвигателях для выработки электроэнергии;</w:t>
            </w:r>
          </w:p>
          <w:p>
            <w:pPr>
              <w:spacing w:after="20"/>
              <w:ind w:left="20"/>
              <w:jc w:val="both"/>
            </w:pPr>
            <w:r>
              <w:rPr>
                <w:rFonts w:ascii="Times New Roman"/>
                <w:b w:val="false"/>
                <w:i w:val="false"/>
                <w:color w:val="000000"/>
                <w:sz w:val="20"/>
              </w:rPr>
              <w:t>
14) жилые дома, построенные за счет бюджетного кредитования местных исполнительных органов – дома, строительство которых велось в рамках программ жилищного строительства за счет кредитования местных исполнительных органов из республиканского бюджета;</w:t>
            </w:r>
          </w:p>
          <w:p>
            <w:pPr>
              <w:spacing w:after="20"/>
              <w:ind w:left="20"/>
              <w:jc w:val="both"/>
            </w:pPr>
            <w:r>
              <w:rPr>
                <w:rFonts w:ascii="Times New Roman"/>
                <w:b w:val="false"/>
                <w:i w:val="false"/>
                <w:color w:val="000000"/>
                <w:sz w:val="20"/>
              </w:rPr>
              <w:t>
15) средства местного бюджета – денежные средства, выделяемые из местного бюджета на реализацию бюджетных программ;</w:t>
            </w:r>
          </w:p>
          <w:p>
            <w:pPr>
              <w:spacing w:after="20"/>
              <w:ind w:left="20"/>
              <w:jc w:val="both"/>
            </w:pPr>
            <w:r>
              <w:rPr>
                <w:rFonts w:ascii="Times New Roman"/>
                <w:b w:val="false"/>
                <w:i w:val="false"/>
                <w:color w:val="000000"/>
                <w:sz w:val="20"/>
              </w:rPr>
              <w:t>
16) сооружение – искусственно созданный объемный, плоскостной или линейный объект (наземный, надводный и (или) подземный, подводный), имеющий естественные или искусственные пространственные границы и предназначенный для выполнения производственных процессов, размещения и хранения материальных ценностей или временного пребывания (перемещения) людей, грузов, а также размещения (прокладки, проводки) оборудования или коммуникаций;</w:t>
            </w:r>
          </w:p>
          <w:p>
            <w:pPr>
              <w:spacing w:after="20"/>
              <w:ind w:left="20"/>
              <w:jc w:val="both"/>
            </w:pPr>
            <w:r>
              <w:rPr>
                <w:rFonts w:ascii="Times New Roman"/>
                <w:b w:val="false"/>
                <w:i w:val="false"/>
                <w:color w:val="000000"/>
                <w:sz w:val="20"/>
              </w:rPr>
              <w:t>
17) реконструкция – перестройка здания, сооружения для улучшения его функционирования или комплекс мероприятий, предусматривающих увеличение объема производства на действующих предприятиях (станциях);</w:t>
            </w:r>
          </w:p>
          <w:p>
            <w:pPr>
              <w:spacing w:after="20"/>
              <w:ind w:left="20"/>
              <w:jc w:val="both"/>
            </w:pPr>
            <w:r>
              <w:rPr>
                <w:rFonts w:ascii="Times New Roman"/>
                <w:b w:val="false"/>
                <w:i w:val="false"/>
                <w:color w:val="000000"/>
                <w:sz w:val="20"/>
              </w:rPr>
              <w:t>
18) расширение – строительство дополнительных производств на действующем предприятии (сооружении), а также строительство новых и расширение существующих отдельных цехов и объектов основного, подсобного и обслуживающего назначения на территории действующих или примыкающих к ним площадках в целях создания дополнительных или новых производственных мощностей;</w:t>
            </w:r>
          </w:p>
          <w:p>
            <w:pPr>
              <w:spacing w:after="20"/>
              <w:ind w:left="20"/>
              <w:jc w:val="both"/>
            </w:pPr>
            <w:r>
              <w:rPr>
                <w:rFonts w:ascii="Times New Roman"/>
                <w:b w:val="false"/>
                <w:i w:val="false"/>
                <w:color w:val="000000"/>
                <w:sz w:val="20"/>
              </w:rPr>
              <w:t>
19) коммерческие жилые дома – дома, построенные коммерческими (негосударственными) застройщиками для последующей продажи по системе ипотечного кредитования, в том числе построенные по договорам о долевом участии в жилищном строительстве с привлечением средств дольщиков, взявших в банках ипотечные кредиты;</w:t>
            </w:r>
          </w:p>
          <w:p>
            <w:pPr>
              <w:spacing w:after="20"/>
              <w:ind w:left="20"/>
              <w:jc w:val="both"/>
            </w:pPr>
            <w:r>
              <w:rPr>
                <w:rFonts w:ascii="Times New Roman"/>
                <w:b w:val="false"/>
                <w:i w:val="false"/>
                <w:color w:val="000000"/>
                <w:sz w:val="20"/>
              </w:rPr>
              <w:t>
20) энергия солнца – энергия солнечных лучей, преобразованных в тепловую и электрическую энергии с помощью специальных полупроводниковых солнечных пластинчатых коллекторов, которые выставляются прямо на солнечные лучи;</w:t>
            </w:r>
          </w:p>
          <w:p>
            <w:pPr>
              <w:spacing w:after="20"/>
              <w:ind w:left="20"/>
              <w:jc w:val="both"/>
            </w:pPr>
            <w:r>
              <w:rPr>
                <w:rFonts w:ascii="Times New Roman"/>
                <w:b w:val="false"/>
                <w:i w:val="false"/>
                <w:color w:val="000000"/>
                <w:sz w:val="20"/>
              </w:rPr>
              <w:t>
21) фактическая стоимость строительства – сумма фактически произведенных застройщиком капитальных затрат: на строительные и монтажные работы в суммах, фактически оплаченных заказчиком; на стоимость приобретенного заказчиком оборудования, инструмента, инвентаря: на проектно-изыскательские работы и затраты; а так же убытки, относимые на инвентарную стоимость объекта строительства;</w:t>
            </w:r>
          </w:p>
          <w:p>
            <w:pPr>
              <w:spacing w:after="20"/>
              <w:ind w:left="20"/>
              <w:jc w:val="both"/>
            </w:pPr>
            <w:r>
              <w:rPr>
                <w:rFonts w:ascii="Times New Roman"/>
                <w:b w:val="false"/>
                <w:i w:val="false"/>
                <w:color w:val="000000"/>
                <w:sz w:val="20"/>
              </w:rPr>
              <w:t>
22) объект строительства – отдельное здание или сооружение со всеми относящимися к нему оборудованием, инвентарем, инструментами, галереями, эстакадами, внутренними инженерными сетями и коммуникациями, на строительство (реконструкцию, расширение) которого составляется самостоятельная объектная смета;</w:t>
            </w:r>
          </w:p>
          <w:p>
            <w:pPr>
              <w:spacing w:after="20"/>
              <w:ind w:left="20"/>
              <w:jc w:val="both"/>
            </w:pPr>
            <w:r>
              <w:rPr>
                <w:rFonts w:ascii="Times New Roman"/>
                <w:b w:val="false"/>
                <w:i w:val="false"/>
                <w:color w:val="000000"/>
                <w:sz w:val="20"/>
              </w:rPr>
              <w:t>
23) собственные средства - средства предприятий, организаций, населения, в том числе вклады учредителей в уставный капитал организации, направленные на инвестирование в основной капитал;</w:t>
            </w:r>
          </w:p>
          <w:p>
            <w:pPr>
              <w:spacing w:after="20"/>
              <w:ind w:left="20"/>
              <w:jc w:val="both"/>
            </w:pPr>
            <w:r>
              <w:rPr>
                <w:rFonts w:ascii="Times New Roman"/>
                <w:b w:val="false"/>
                <w:i w:val="false"/>
                <w:color w:val="000000"/>
                <w:sz w:val="20"/>
              </w:rPr>
              <w:t>
24) общая площадь квартир – суммарная площадь жилых и подсобных помещений квартиры с учетом лоджий, балконов, веранд, террас;</w:t>
            </w:r>
          </w:p>
          <w:p>
            <w:pPr>
              <w:spacing w:after="20"/>
              <w:ind w:left="20"/>
              <w:jc w:val="both"/>
            </w:pPr>
            <w:r>
              <w:rPr>
                <w:rFonts w:ascii="Times New Roman"/>
                <w:b w:val="false"/>
                <w:i w:val="false"/>
                <w:color w:val="000000"/>
                <w:sz w:val="20"/>
              </w:rPr>
              <w:t>
25) другие заемные средства нерезидентов – это инвестиции, осуществляемые за счет займов юридическими и физическими лицами-нерезидентами и иностранными небанковских учреждений;</w:t>
            </w:r>
          </w:p>
          <w:p>
            <w:pPr>
              <w:spacing w:after="20"/>
              <w:ind w:left="20"/>
              <w:jc w:val="both"/>
            </w:pPr>
            <w:r>
              <w:rPr>
                <w:rFonts w:ascii="Times New Roman"/>
                <w:b w:val="false"/>
                <w:i w:val="false"/>
                <w:color w:val="000000"/>
                <w:sz w:val="20"/>
              </w:rPr>
              <w:t>
26) средства республиканского бюджета – денежные средства, выделяемые из республиканского бюджета на реализацию бюджетных программ;</w:t>
            </w:r>
          </w:p>
          <w:p>
            <w:pPr>
              <w:spacing w:after="20"/>
              <w:ind w:left="20"/>
              <w:jc w:val="both"/>
            </w:pPr>
            <w:r>
              <w:rPr>
                <w:rFonts w:ascii="Times New Roman"/>
                <w:b w:val="false"/>
                <w:i w:val="false"/>
                <w:color w:val="000000"/>
                <w:sz w:val="20"/>
              </w:rPr>
              <w:t>
27) заказчик (застройщик) - организация, предприятие или учреждение, которым выделяются средства для осуществления капитального строительства или которые имеют для этих целей собственные средства и заключают с подрядной организацией договор подряда на капитальное строительство.</w:t>
            </w:r>
          </w:p>
          <w:p>
            <w:pPr>
              <w:spacing w:after="20"/>
              <w:ind w:left="20"/>
              <w:jc w:val="both"/>
            </w:pPr>
            <w:r>
              <w:rPr>
                <w:rFonts w:ascii="Times New Roman"/>
                <w:b w:val="false"/>
                <w:i w:val="false"/>
                <w:color w:val="000000"/>
                <w:sz w:val="20"/>
              </w:rPr>
              <w:t>
28) к техническому перевооружению относится комплекс мероприятий по повышению технико-экономического уровня отдельных производств, цехов и участков на основе внедрения передовой техники и технологии, механизации и автоматизации производства, модернизации и замены устаревшего и физически изношенного оборудования новым, более производительным, а также по совершенствованию общезаводского хозяйства и вспомогательных служб;</w:t>
            </w:r>
          </w:p>
          <w:p>
            <w:pPr>
              <w:spacing w:after="20"/>
              <w:ind w:left="20"/>
              <w:jc w:val="both"/>
            </w:pPr>
            <w:r>
              <w:rPr>
                <w:rFonts w:ascii="Times New Roman"/>
                <w:b w:val="false"/>
                <w:i w:val="false"/>
                <w:color w:val="000000"/>
                <w:sz w:val="20"/>
              </w:rPr>
              <w:t>
29) нежилые здания – здания, используемые для иных целей, кроме постоянного проживания людей (административные здания, здания банков, театры, спортивные комплексы, рестораны, бары, столовые, больницы, поликлиники, санатории, школы, детские сады, заводские цеха, хлебопекарни, типографии, парикмахерские, церкви, мечети, бани, автогаражи);</w:t>
            </w:r>
          </w:p>
          <w:p>
            <w:pPr>
              <w:spacing w:after="20"/>
              <w:ind w:left="20"/>
              <w:jc w:val="both"/>
            </w:pPr>
            <w:r>
              <w:rPr>
                <w:rFonts w:ascii="Times New Roman"/>
                <w:b w:val="false"/>
                <w:i w:val="false"/>
                <w:color w:val="000000"/>
                <w:sz w:val="20"/>
              </w:rPr>
              <w:t>
30) жилое здание – строение, состоящее в основном из жилых помещений, а также нежилых помещений и иных частей, являющихся общим имуществом;</w:t>
            </w:r>
          </w:p>
          <w:p>
            <w:pPr>
              <w:spacing w:after="20"/>
              <w:ind w:left="20"/>
              <w:jc w:val="both"/>
            </w:pPr>
            <w:r>
              <w:rPr>
                <w:rFonts w:ascii="Times New Roman"/>
                <w:b w:val="false"/>
                <w:i w:val="false"/>
                <w:color w:val="000000"/>
                <w:sz w:val="20"/>
              </w:rPr>
              <w:t>
31) жилое помещение - отдельное помещение (квартира), предназначенное и используемое для постоянного проживания, включающее как жилую площадь, так и нежилую площадь жилища;</w:t>
            </w:r>
          </w:p>
          <w:p>
            <w:pPr>
              <w:spacing w:after="20"/>
              <w:ind w:left="20"/>
              <w:jc w:val="both"/>
            </w:pPr>
            <w:r>
              <w:rPr>
                <w:rFonts w:ascii="Times New Roman"/>
                <w:b w:val="false"/>
                <w:i w:val="false"/>
                <w:color w:val="000000"/>
                <w:sz w:val="20"/>
              </w:rPr>
              <w:t>
32) нежилое помещение - отдельное встроенное (встроенно-пристроенное) в жилой дом помещение, предназначенное и используемое для иных, чем постоянное проживание, целей, в том числе для общественных нужд и/или малого предпринимательства;</w:t>
            </w:r>
          </w:p>
          <w:p>
            <w:pPr>
              <w:spacing w:after="20"/>
              <w:ind w:left="20"/>
              <w:jc w:val="both"/>
            </w:pPr>
            <w:r>
              <w:rPr>
                <w:rFonts w:ascii="Times New Roman"/>
                <w:b w:val="false"/>
                <w:i w:val="false"/>
                <w:color w:val="000000"/>
                <w:sz w:val="20"/>
              </w:rPr>
              <w:t>
33) встроенно-пристроенные помещения в жилых домах – помещения, имеющие иное (нежилое) функциональное назначение (офисы, магазины, кафе, парикмахерские);</w:t>
            </w:r>
          </w:p>
          <w:p>
            <w:pPr>
              <w:spacing w:after="20"/>
              <w:ind w:left="20"/>
              <w:jc w:val="both"/>
            </w:pPr>
            <w:r>
              <w:rPr>
                <w:rFonts w:ascii="Times New Roman"/>
                <w:b w:val="false"/>
                <w:i w:val="false"/>
                <w:color w:val="000000"/>
                <w:sz w:val="20"/>
              </w:rPr>
              <w:t>
34) общая площадь жилого дома (жилого здания) – сумма полезных площадей всех жилых помещений и площадей всех нежилых помещений, а также площадей частей жилого дома, являющихся общим имуществом;</w:t>
            </w:r>
          </w:p>
          <w:p>
            <w:pPr>
              <w:spacing w:after="20"/>
              <w:ind w:left="20"/>
              <w:jc w:val="both"/>
            </w:pPr>
            <w:r>
              <w:rPr>
                <w:rFonts w:ascii="Times New Roman"/>
                <w:b w:val="false"/>
                <w:i w:val="false"/>
                <w:color w:val="000000"/>
                <w:sz w:val="20"/>
              </w:rPr>
              <w:t xml:space="preserve">
35) иностранные банки - банки и иные финансовые институты, созданные в соответствии с законодательством иностранных государств и осуществляющие банковскую деятельность за пределами Республики Казахстан на основании законодательства государств, в которых они зарегистрированы. </w:t>
            </w:r>
          </w:p>
          <w:p>
            <w:pPr>
              <w:spacing w:after="20"/>
              <w:ind w:left="20"/>
              <w:jc w:val="both"/>
            </w:pPr>
            <w:r>
              <w:rPr>
                <w:rFonts w:ascii="Times New Roman"/>
                <w:b w:val="false"/>
                <w:i w:val="false"/>
                <w:color w:val="000000"/>
                <w:sz w:val="20"/>
              </w:rPr>
              <w:t>
36) энергетическая эффективность (энергоэффективность) - характеристики, отражающие отношение полезного эффекта от использования энергетических ресурсов к затратам энергетических ресурсов, произведенным в целях получения такого эффекта.</w:t>
            </w:r>
          </w:p>
          <w:p>
            <w:pPr>
              <w:spacing w:after="20"/>
              <w:ind w:left="20"/>
              <w:jc w:val="both"/>
            </w:pPr>
            <w:r>
              <w:rPr>
                <w:rFonts w:ascii="Times New Roman"/>
                <w:b w:val="false"/>
                <w:i w:val="false"/>
                <w:color w:val="000000"/>
                <w:sz w:val="20"/>
              </w:rPr>
              <w:t>
3. Основанием для заполнения первичных статистических данных о введенных в эксплуатацию объектах в статистических наблюдениях являются Акты приемки объекта в эксплуатацию и приемки построенного объекта в эксплуатацию собственником самостоятельно. Копии Актов, оформленных в соответствии с Законом Республики Казахстан от 16 июля 2001 года "Об архитектурной, градостроительной и строительной деятельности в Республике Казахстан" представляются вместе со статистической формой отчетности.</w:t>
            </w:r>
          </w:p>
          <w:p>
            <w:pPr>
              <w:spacing w:after="20"/>
              <w:ind w:left="20"/>
              <w:jc w:val="both"/>
            </w:pPr>
            <w:r>
              <w:rPr>
                <w:rFonts w:ascii="Times New Roman"/>
                <w:b w:val="false"/>
                <w:i w:val="false"/>
                <w:color w:val="000000"/>
                <w:sz w:val="20"/>
              </w:rPr>
              <w:t xml:space="preserve">
Статистические формы представляют респонденты (организации-застройщики) всех видов экономической деятельности, независимо от формы собственности и организационно-правовой формы хозяйствующих субъектов, осуществляющие ввод объектов в эксплуатацию. </w:t>
            </w:r>
          </w:p>
          <w:p>
            <w:pPr>
              <w:spacing w:after="20"/>
              <w:ind w:left="20"/>
              <w:jc w:val="both"/>
            </w:pPr>
            <w:r>
              <w:rPr>
                <w:rFonts w:ascii="Times New Roman"/>
                <w:b w:val="false"/>
                <w:i w:val="false"/>
                <w:color w:val="000000"/>
                <w:sz w:val="20"/>
              </w:rPr>
              <w:t>
Статистические формы представляются структурными и обособленными подразделениями по месту своего нахождения, если ему юридическим лицом делегированы полномочия по сдаче статистических форм. Если структурное и обособленное подразделение не имеет таких полномочий, статистические формы представляются юридическим лицом в разрезе своих структурных и обособленных подразделений, с указанием их местонахождения.</w:t>
            </w:r>
          </w:p>
          <w:p>
            <w:pPr>
              <w:spacing w:after="20"/>
              <w:ind w:left="20"/>
              <w:jc w:val="both"/>
            </w:pPr>
            <w:r>
              <w:rPr>
                <w:rFonts w:ascii="Times New Roman"/>
                <w:b w:val="false"/>
                <w:i w:val="false"/>
                <w:color w:val="000000"/>
                <w:sz w:val="20"/>
              </w:rPr>
              <w:t>
Юридические лица и их структурные и обособленные подразделения, осуществляющие ввод в эксплуатацию объектов на территории двух и более областей, представляют статистическую форму, выделяя информацию по каждой территории на отдельных бланках, то есть первичные статистические данные отражаются по месту нахождения введенного объекта.</w:t>
            </w:r>
          </w:p>
          <w:p>
            <w:pPr>
              <w:spacing w:after="20"/>
              <w:ind w:left="20"/>
              <w:jc w:val="both"/>
            </w:pPr>
            <w:r>
              <w:rPr>
                <w:rFonts w:ascii="Times New Roman"/>
                <w:b w:val="false"/>
                <w:i w:val="false"/>
                <w:color w:val="000000"/>
                <w:sz w:val="20"/>
              </w:rPr>
              <w:t>
К жилым зданиям относятся индивидуальные и многоквартирные жилые дома, специализированные дома, или жилые здания для социальных групп (общежития, школы-интернаты для детей-сирот и детей, оставшихся без попечения родителей, детские дома, медико-социальные учреждения (организации) для престарелых, лиц с инвалидностью, детей с инвалидностью в условиях стационара, центры адаптации лиц без определенного места жительства), а также иные здания и строения, пригодные для постоянного проживания людей.</w:t>
            </w:r>
          </w:p>
          <w:p>
            <w:pPr>
              <w:spacing w:after="20"/>
              <w:ind w:left="20"/>
              <w:jc w:val="both"/>
            </w:pPr>
            <w:r>
              <w:rPr>
                <w:rFonts w:ascii="Times New Roman"/>
                <w:b w:val="false"/>
                <w:i w:val="false"/>
                <w:color w:val="000000"/>
                <w:sz w:val="20"/>
              </w:rPr>
              <w:t xml:space="preserve">
При сдаче статистической формы на каждый объект заполняется отдельный бланк. </w:t>
            </w:r>
          </w:p>
          <w:p>
            <w:pPr>
              <w:spacing w:after="20"/>
              <w:ind w:left="20"/>
              <w:jc w:val="both"/>
            </w:pPr>
            <w:r>
              <w:rPr>
                <w:rFonts w:ascii="Times New Roman"/>
                <w:b w:val="false"/>
                <w:i w:val="false"/>
                <w:color w:val="000000"/>
                <w:sz w:val="20"/>
              </w:rPr>
              <w:t>
В строке 1.7. указывается кадастровый номер участка. В случае когда на одном участке вводится несколько объектов, то кадастровый номер повторяется по каждому объекту.</w:t>
            </w:r>
          </w:p>
          <w:p>
            <w:pPr>
              <w:spacing w:after="20"/>
              <w:ind w:left="20"/>
              <w:jc w:val="both"/>
            </w:pPr>
            <w:r>
              <w:rPr>
                <w:rFonts w:ascii="Times New Roman"/>
                <w:b w:val="false"/>
                <w:i w:val="false"/>
                <w:color w:val="000000"/>
                <w:sz w:val="20"/>
              </w:rPr>
              <w:t>
4. Введенные в эксплуатацию садовые дома (дачные строения) для постоянного проживания, учитываются в качестве жилых зданий при условии изменения целевого назначения земельного участка, порядок изменения которого регламентирован Земельным кодексом Республики Казахстан и при наличии соответствующих документов о переоформлении их на недвижимость как индивидуальные жилые дома.</w:t>
            </w:r>
          </w:p>
          <w:p>
            <w:pPr>
              <w:spacing w:after="20"/>
              <w:ind w:left="20"/>
              <w:jc w:val="both"/>
            </w:pPr>
            <w:r>
              <w:rPr>
                <w:rFonts w:ascii="Times New Roman"/>
                <w:b w:val="false"/>
                <w:i w:val="false"/>
                <w:color w:val="000000"/>
                <w:sz w:val="20"/>
              </w:rPr>
              <w:t xml:space="preserve">
В случае ввода в эксплуатацию жилых домов со встроенно-пристроенными помещениями нежилого назначения заполняется отдельный бланк на жилую часть здания, то есть без учета встроенно-пристроенных помещений, и отдельные бланки на каждое встроенно-пристроенное помещение в соответствии с назначением. </w:t>
            </w:r>
          </w:p>
          <w:p>
            <w:pPr>
              <w:spacing w:after="20"/>
              <w:ind w:left="20"/>
              <w:jc w:val="both"/>
            </w:pPr>
            <w:r>
              <w:rPr>
                <w:rFonts w:ascii="Times New Roman"/>
                <w:b w:val="false"/>
                <w:i w:val="false"/>
                <w:color w:val="000000"/>
                <w:sz w:val="20"/>
              </w:rPr>
              <w:t>
При вводе в эксплуатацию нежилого здания после реконструкции или переоборудования из здания другого назначения, первичные статистические данные разделов 4-13 не заполняются.</w:t>
            </w:r>
          </w:p>
          <w:p>
            <w:pPr>
              <w:spacing w:after="20"/>
              <w:ind w:left="20"/>
              <w:jc w:val="both"/>
            </w:pPr>
            <w:r>
              <w:rPr>
                <w:rFonts w:ascii="Times New Roman"/>
                <w:b w:val="false"/>
                <w:i w:val="false"/>
                <w:color w:val="000000"/>
                <w:sz w:val="20"/>
              </w:rPr>
              <w:t>
При вводе в эксплуатацию жилого здания после реконструкции или переоборудования из здания другого назначения, заполняются все показатели статистической формы, кроме количества зданий, общего строительного объема, этажности зданий, степени благоустройства и по материалам стен.</w:t>
            </w:r>
          </w:p>
          <w:p>
            <w:pPr>
              <w:spacing w:after="20"/>
              <w:ind w:left="20"/>
              <w:jc w:val="both"/>
            </w:pPr>
            <w:r>
              <w:rPr>
                <w:rFonts w:ascii="Times New Roman"/>
                <w:b w:val="false"/>
                <w:i w:val="false"/>
                <w:color w:val="000000"/>
                <w:sz w:val="20"/>
              </w:rPr>
              <w:t>
Объекты и мощности после восстановления разрушенных зданий, сооружений, производственных мощностей и объектов непроизводственного назначения принимаются в эксплуатацию на основании документов от соответствующего государственного органа.</w:t>
            </w:r>
          </w:p>
          <w:p>
            <w:pPr>
              <w:spacing w:after="20"/>
              <w:ind w:left="20"/>
              <w:jc w:val="both"/>
            </w:pPr>
            <w:r>
              <w:rPr>
                <w:rFonts w:ascii="Times New Roman"/>
                <w:b w:val="false"/>
                <w:i w:val="false"/>
                <w:color w:val="000000"/>
                <w:sz w:val="20"/>
              </w:rPr>
              <w:t xml:space="preserve">
В случае секционного ввода в эксплуатацию объектов количество зданий проставляется по завершении и сдаче в эксплуатацию объекта в целом. </w:t>
            </w:r>
          </w:p>
          <w:p>
            <w:pPr>
              <w:spacing w:after="20"/>
              <w:ind w:left="20"/>
              <w:jc w:val="both"/>
            </w:pPr>
            <w:r>
              <w:rPr>
                <w:rFonts w:ascii="Times New Roman"/>
                <w:b w:val="false"/>
                <w:i w:val="false"/>
                <w:color w:val="000000"/>
                <w:sz w:val="20"/>
              </w:rPr>
              <w:t>
В случае ввода в эксплуатацию пристройки (надстройки), встроенно-пристроенного помещения в новом жилом доме первичные статистические данные о количестве новых зданий не заполняются. При вводе в эксплуатацию пристройки (надстройки) к жилым домам заполняются графы 2, 3 раздела 11.</w:t>
            </w:r>
          </w:p>
          <w:p>
            <w:pPr>
              <w:spacing w:after="20"/>
              <w:ind w:left="20"/>
              <w:jc w:val="both"/>
            </w:pPr>
            <w:r>
              <w:rPr>
                <w:rFonts w:ascii="Times New Roman"/>
                <w:b w:val="false"/>
                <w:i w:val="false"/>
                <w:color w:val="000000"/>
                <w:sz w:val="20"/>
              </w:rPr>
              <w:t>
Если здания примыкают друг к другу и имеют общую стену, но каждое из них представляет собой, самостоятельное конструктивное целое, то они считаются отдельными зданиями и учитываются соответственно.</w:t>
            </w:r>
          </w:p>
          <w:p>
            <w:pPr>
              <w:spacing w:after="20"/>
              <w:ind w:left="20"/>
              <w:jc w:val="both"/>
            </w:pPr>
            <w:r>
              <w:rPr>
                <w:rFonts w:ascii="Times New Roman"/>
                <w:b w:val="false"/>
                <w:i w:val="false"/>
                <w:color w:val="000000"/>
                <w:sz w:val="20"/>
              </w:rPr>
              <w:t>
Раздел 12 заполняется в случаи ввода в эксплуатацию объектов с использованием возобновляемых источников энергии. При вводе в эксплуатацию объектов с использованием только возобновляемых источников энергии заполняется графа "Основной вид". При вводе в эксплуатацию объектов с частичным использованием возобновляемых источников энергии (кроме основного тепло и электроснабжения) заполняется графа "Вспомогательный вид".</w:t>
            </w:r>
          </w:p>
          <w:p>
            <w:pPr>
              <w:spacing w:after="20"/>
              <w:ind w:left="20"/>
              <w:jc w:val="both"/>
            </w:pPr>
            <w:r>
              <w:rPr>
                <w:rFonts w:ascii="Times New Roman"/>
                <w:b w:val="false"/>
                <w:i w:val="false"/>
                <w:color w:val="000000"/>
                <w:sz w:val="20"/>
              </w:rPr>
              <w:t>
Раздел 13 заполняется на основании паспорта энергоэффективности и заключения технико-экономической экспертизы. Класс энергоэффективности введенного в эксплуатацию объекта ставится согласно Строительным нормам Республики Казахстан 2.04-21-2004 "Энергопотребление и тепловая защита гражданских зданий" и Строительным нормам Республики Казахстан 2.04-04-2011 "Тепловая защита зданий".</w:t>
            </w:r>
          </w:p>
          <w:p>
            <w:pPr>
              <w:spacing w:after="20"/>
              <w:ind w:left="20"/>
              <w:jc w:val="both"/>
            </w:pPr>
            <w:r>
              <w:rPr>
                <w:rFonts w:ascii="Times New Roman"/>
                <w:b w:val="false"/>
                <w:i w:val="false"/>
                <w:color w:val="000000"/>
                <w:sz w:val="20"/>
              </w:rPr>
              <w:t>
5.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он-лайн режиме", размещенной на интернет-ресурсе Комитета по статистике Министерства национальной экономики Республики Казахстан (https://cabinet.stat.gov.kz/).</w:t>
            </w:r>
          </w:p>
          <w:p>
            <w:pPr>
              <w:spacing w:after="20"/>
              <w:ind w:left="20"/>
              <w:jc w:val="both"/>
            </w:pPr>
            <w:r>
              <w:rPr>
                <w:rFonts w:ascii="Times New Roman"/>
                <w:b w:val="false"/>
                <w:i w:val="false"/>
                <w:color w:val="000000"/>
                <w:sz w:val="20"/>
              </w:rPr>
              <w:t>
6. Арифметико-логический контроль</w:t>
            </w:r>
          </w:p>
          <w:p>
            <w:pPr>
              <w:spacing w:after="20"/>
              <w:ind w:left="20"/>
              <w:jc w:val="both"/>
            </w:pPr>
            <w:r>
              <w:rPr>
                <w:rFonts w:ascii="Times New Roman"/>
                <w:b w:val="false"/>
                <w:i w:val="false"/>
                <w:color w:val="000000"/>
                <w:sz w:val="20"/>
              </w:rPr>
              <w:t>
В строках 2.1–2.5, 3.1–3.4, 6.1–6.6, 8.1–8.7, 10.1.1–10.1.12,10.2.1–10.2.4,12-12.3 заполняется только одна ячейка. При этом если заполнена строка 2.4.1, то необходимо заполнить строку 2.4, если заполнена строка 2.5.1, то необходимо заполнить строку 2.5.</w:t>
            </w:r>
          </w:p>
          <w:p>
            <w:pPr>
              <w:spacing w:after="20"/>
              <w:ind w:left="20"/>
              <w:jc w:val="both"/>
            </w:pPr>
            <w:r>
              <w:rPr>
                <w:rFonts w:ascii="Times New Roman"/>
                <w:b w:val="false"/>
                <w:i w:val="false"/>
                <w:color w:val="000000"/>
                <w:sz w:val="20"/>
              </w:rPr>
              <w:t>
Если заполнена строка 3.2, то заполняется один из пунктов 3.2.1 (3.2.1.1 или 3.2.1.2).</w:t>
            </w:r>
          </w:p>
          <w:p>
            <w:pPr>
              <w:spacing w:after="20"/>
              <w:ind w:left="20"/>
              <w:jc w:val="both"/>
            </w:pPr>
            <w:r>
              <w:rPr>
                <w:rFonts w:ascii="Times New Roman"/>
                <w:b w:val="false"/>
                <w:i w:val="false"/>
                <w:color w:val="000000"/>
                <w:sz w:val="20"/>
              </w:rPr>
              <w:t>
Из двух ячеек в строках 9.3 и 9.4, 9.5 и 9.6, 9.8 и 9.9 заполняется только одна.</w:t>
            </w:r>
          </w:p>
          <w:p>
            <w:pPr>
              <w:spacing w:after="20"/>
              <w:ind w:left="20"/>
              <w:jc w:val="both"/>
            </w:pPr>
            <w:r>
              <w:rPr>
                <w:rFonts w:ascii="Times New Roman"/>
                <w:b w:val="false"/>
                <w:i w:val="false"/>
                <w:color w:val="000000"/>
                <w:sz w:val="20"/>
              </w:rPr>
              <w:t>
Если заполнена строка 4, то заполняются строки 5.1 и 5.2.</w:t>
            </w:r>
          </w:p>
          <w:p>
            <w:pPr>
              <w:spacing w:after="20"/>
              <w:ind w:left="20"/>
              <w:jc w:val="both"/>
            </w:pPr>
            <w:r>
              <w:rPr>
                <w:rFonts w:ascii="Times New Roman"/>
                <w:b w:val="false"/>
                <w:i w:val="false"/>
                <w:color w:val="000000"/>
                <w:sz w:val="20"/>
              </w:rPr>
              <w:t>
В строках 11.1.1-11.1.8 заполняются все три графы.</w:t>
            </w:r>
          </w:p>
          <w:p>
            <w:pPr>
              <w:spacing w:after="20"/>
              <w:ind w:left="20"/>
              <w:jc w:val="both"/>
            </w:pPr>
            <w:r>
              <w:rPr>
                <w:rFonts w:ascii="Times New Roman"/>
                <w:b w:val="false"/>
                <w:i w:val="false"/>
                <w:color w:val="000000"/>
                <w:sz w:val="20"/>
              </w:rPr>
              <w:t>
Строка 7 заполняется для общежитий, школ-интернатов для детей-сирот и детей, оставшихся без попечения родителей, детских домов, медико-социальных учреждений (организаций) для престарелых, лиц с инвалидностью, детей с инвалидностью в условиях стационара, центров адаптации лиц без определенного места жительства и прочих жилых зданий (кроме жилых домов).</w:t>
            </w:r>
          </w:p>
          <w:p>
            <w:pPr>
              <w:spacing w:after="20"/>
              <w:ind w:left="20"/>
              <w:jc w:val="both"/>
            </w:pPr>
            <w:r>
              <w:rPr>
                <w:rFonts w:ascii="Times New Roman"/>
                <w:b w:val="false"/>
                <w:i w:val="false"/>
                <w:color w:val="000000"/>
                <w:sz w:val="20"/>
              </w:rPr>
              <w:t>
Строка 14 заполняется для всех объектов, кроме жилых домов.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media/document_image_rId235.jpeg" Type="http://schemas.openxmlformats.org/officeDocument/2006/relationships/image" Id="rId235"/><Relationship Target="media/document_image_rId236.jpeg" Type="http://schemas.openxmlformats.org/officeDocument/2006/relationships/image" Id="rId236"/><Relationship Target="media/document_image_rId237.jpeg" Type="http://schemas.openxmlformats.org/officeDocument/2006/relationships/image" Id="rId237"/><Relationship Target="media/document_image_rId238.jpeg" Type="http://schemas.openxmlformats.org/officeDocument/2006/relationships/image" Id="rId238"/><Relationship Target="media/document_image_rId239.jpeg" Type="http://schemas.openxmlformats.org/officeDocument/2006/relationships/image" Id="rId239"/><Relationship Target="media/document_image_rId240.jpeg" Type="http://schemas.openxmlformats.org/officeDocument/2006/relationships/image" Id="rId240"/><Relationship Target="media/document_image_rId241.jpeg" Type="http://schemas.openxmlformats.org/officeDocument/2006/relationships/image" Id="rId241"/><Relationship Target="media/document_image_rId242.jpeg" Type="http://schemas.openxmlformats.org/officeDocument/2006/relationships/image" Id="rId242"/><Relationship Target="media/document_image_rId243.jpeg" Type="http://schemas.openxmlformats.org/officeDocument/2006/relationships/image" Id="rId243"/><Relationship Target="media/document_image_rId244.jpeg" Type="http://schemas.openxmlformats.org/officeDocument/2006/relationships/image" Id="rId244"/><Relationship Target="media/document_image_rId245.jpeg" Type="http://schemas.openxmlformats.org/officeDocument/2006/relationships/image" Id="rId245"/><Relationship Target="media/document_image_rId246.jpeg" Type="http://schemas.openxmlformats.org/officeDocument/2006/relationships/image" Id="rId246"/><Relationship Target="media/document_image_rId247.jpeg" Type="http://schemas.openxmlformats.org/officeDocument/2006/relationships/image" Id="rId247"/><Relationship Target="media/document_image_rId248.jpeg" Type="http://schemas.openxmlformats.org/officeDocument/2006/relationships/image" Id="rId24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