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8795" w14:textId="7c78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3 шiлдедегi № 124 бұйрығы. Қазақстан Республикасының Әділет министрлігінде 2023 жылғы 4 шiлдеде № 33032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заттардың (бұдан әрі – ДЗ) шекті бағалары мен үстеме бағаларын реттеу,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референттік баға белгілеу порталы (бұдан әрі – Портал) – мемлекеттік сараптама ұйымының автоматтандырылған ақпараттық жүйесі;</w:t>
      </w:r>
    </w:p>
    <w:p>
      <w:pPr>
        <w:spacing w:after="0"/>
        <w:ind w:left="0"/>
        <w:jc w:val="both"/>
      </w:pPr>
      <w:r>
        <w:rPr>
          <w:rFonts w:ascii="Times New Roman"/>
          <w:b w:val="false"/>
          <w:i w:val="false"/>
          <w:color w:val="000000"/>
          <w:sz w:val="28"/>
        </w:rPr>
        <w:t>
      2) тіркелген баға – өнім беруші ДЗ бірыңғай дистрибьюторға жеткізуге міндеттенетін сатып алу нәтижелері бойынша айқындалған ДЗ бағасы;</w:t>
      </w:r>
    </w:p>
    <w:p>
      <w:pPr>
        <w:spacing w:after="0"/>
        <w:ind w:left="0"/>
        <w:jc w:val="both"/>
      </w:pPr>
      <w:r>
        <w:rPr>
          <w:rFonts w:ascii="Times New Roman"/>
          <w:b w:val="false"/>
          <w:i w:val="false"/>
          <w:color w:val="000000"/>
          <w:sz w:val="28"/>
        </w:rPr>
        <w:t>
      3) биоаналогиялық дәрілік препарат (биоаналог, биологиялық ұқсас дәрілік препарат, биосимиляр) – тіркелген биологиялық түпнұсқалық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салыстырмалы зерттеулер негізінде ұқсастығы (ұқсастығы) көрсетілген биологиялық дәрілік препарат;</w:t>
      </w:r>
    </w:p>
    <w:p>
      <w:pPr>
        <w:spacing w:after="0"/>
        <w:ind w:left="0"/>
        <w:jc w:val="both"/>
      </w:pPr>
      <w:r>
        <w:rPr>
          <w:rFonts w:ascii="Times New Roman"/>
          <w:b w:val="false"/>
          <w:i w:val="false"/>
          <w:color w:val="000000"/>
          <w:sz w:val="28"/>
        </w:rPr>
        <w:t>
      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p>
      <w:pPr>
        <w:spacing w:after="0"/>
        <w:ind w:left="0"/>
        <w:jc w:val="both"/>
      </w:pPr>
      <w:r>
        <w:rPr>
          <w:rFonts w:ascii="Times New Roman"/>
          <w:b w:val="false"/>
          <w:i w:val="false"/>
          <w:color w:val="000000"/>
          <w:sz w:val="28"/>
        </w:rPr>
        <w:t>
      5) бөлшек саудада үстеме баға – бөлшек саудада өткізу үшін ДЗ-ның саудалық атауына шекті бағаны қалыптастыру үшін пайдаланылатын, ДЗ бөлшек саудада өткізуді жүзеге асыруға байланысты пайда мен шығыстарды қамтитын регрессивті шкала бойынша көтерме саудада өткізу үшін ДЗ-ның саудалық атауына шекті бағаға үстеме;</w:t>
      </w:r>
    </w:p>
    <w:p>
      <w:pPr>
        <w:spacing w:after="0"/>
        <w:ind w:left="0"/>
        <w:jc w:val="both"/>
      </w:pPr>
      <w:r>
        <w:rPr>
          <w:rFonts w:ascii="Times New Roman"/>
          <w:b w:val="false"/>
          <w:i w:val="false"/>
          <w:color w:val="000000"/>
          <w:sz w:val="28"/>
        </w:rPr>
        <w:t>
      6) бөлшек саудада үстеме бағаның регрессивті шкаласы – көтерме саудада өткізу үшін ДЗ-ның саудалық атауына шекті бағаның шамасына байланысты пайыздық мәтіндегі бөлшек үстеме баға шкаласы;</w:t>
      </w:r>
    </w:p>
    <w:p>
      <w:pPr>
        <w:spacing w:after="0"/>
        <w:ind w:left="0"/>
        <w:jc w:val="both"/>
      </w:pPr>
      <w:r>
        <w:rPr>
          <w:rFonts w:ascii="Times New Roman"/>
          <w:b w:val="false"/>
          <w:i w:val="false"/>
          <w:color w:val="000000"/>
          <w:sz w:val="28"/>
        </w:rPr>
        <w:t>
      7)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p>
      <w:pPr>
        <w:spacing w:after="0"/>
        <w:ind w:left="0"/>
        <w:jc w:val="both"/>
      </w:pPr>
      <w:r>
        <w:rPr>
          <w:rFonts w:ascii="Times New Roman"/>
          <w:b w:val="false"/>
          <w:i w:val="false"/>
          <w:color w:val="000000"/>
          <w:sz w:val="28"/>
        </w:rPr>
        <w:t>
      8) дәрілік заттың халықаралық патенттелмеген атауы - дәрілік заттың Дүниежүзілік денсаулық сақтау ұйымы ұсынған атауы (бұдан әрі – ХПА);</w:t>
      </w:r>
    </w:p>
    <w:p>
      <w:pPr>
        <w:spacing w:after="0"/>
        <w:ind w:left="0"/>
        <w:jc w:val="both"/>
      </w:pPr>
      <w:r>
        <w:rPr>
          <w:rFonts w:ascii="Times New Roman"/>
          <w:b w:val="false"/>
          <w:i w:val="false"/>
          <w:color w:val="000000"/>
          <w:sz w:val="28"/>
        </w:rPr>
        <w:t>
      9)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10) ДЗ және МБ-ның айналысы саласындағы мемлекеттік сараптама ұйымы (бұдан әрі –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11) ДЗ және МБ-ның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p>
      <w:pPr>
        <w:spacing w:after="0"/>
        <w:ind w:left="0"/>
        <w:jc w:val="both"/>
      </w:pPr>
      <w:r>
        <w:rPr>
          <w:rFonts w:ascii="Times New Roman"/>
          <w:b w:val="false"/>
          <w:i w:val="false"/>
          <w:color w:val="000000"/>
          <w:sz w:val="28"/>
        </w:rPr>
        <w:t>
      12) ДЗ-ға референттік баға белгілеу- ДЗ өндіруші елінде оны сату кезінде, сондай-ақ Қазақстан Республикасына жеткізілімдердің нақты бағасы, референттік елдердегі дәрілік нысанын, концентрациясын және дозасын ескере отырып, сол белсенді заты бар, бір өндірушісінің ДЗ өтінім беруші ұсынған Франко-зауыты бағаларына негізделген ДЗ сауда атауына арналған бағаларды талдау жүйесі;</w:t>
      </w:r>
    </w:p>
    <w:p>
      <w:pPr>
        <w:spacing w:after="0"/>
        <w:ind w:left="0"/>
        <w:jc w:val="both"/>
      </w:pPr>
      <w:r>
        <w:rPr>
          <w:rFonts w:ascii="Times New Roman"/>
          <w:b w:val="false"/>
          <w:i w:val="false"/>
          <w:color w:val="000000"/>
          <w:sz w:val="28"/>
        </w:rPr>
        <w:t>
      13) ДЗ өлшем бірлігі (сатып алу бірлігі) – ДЗ үшін дозаланбаған (бөлінбеген) дәрілік нысанның мөлшерленген (бөлінген) немесе бастапқы ораумен шектелген көлем (салмақ) бірлігі;</w:t>
      </w:r>
    </w:p>
    <w:p>
      <w:pPr>
        <w:spacing w:after="0"/>
        <w:ind w:left="0"/>
        <w:jc w:val="both"/>
      </w:pPr>
      <w:r>
        <w:rPr>
          <w:rFonts w:ascii="Times New Roman"/>
          <w:b w:val="false"/>
          <w:i w:val="false"/>
          <w:color w:val="000000"/>
          <w:sz w:val="28"/>
        </w:rPr>
        <w:t>
      14) көтерме және бөлшек саудада өткізу үшін тіркелген баға – ДЗ-ны көтерме және бөлшек саудада өткізу үшін өндірушінің шекті бағасынан, сапаны бағалауға арналған шығыстардан, маркетингке арналған шығыстардан, сондай-ақ өндірушіден Қазақстан Республикасының шекарасына дейін әкелінетін ДЗ үшін көлік шығыстарынан және кеден төлемдерынан тұратын ДЗ-ның саудалық атауына шекті бағаны қалыптастыруға арналған ДЗ-ның саудалық атауына арналған есептік базалық баға;</w:t>
      </w:r>
    </w:p>
    <w:p>
      <w:pPr>
        <w:spacing w:after="0"/>
        <w:ind w:left="0"/>
        <w:jc w:val="both"/>
      </w:pPr>
      <w:r>
        <w:rPr>
          <w:rFonts w:ascii="Times New Roman"/>
          <w:b w:val="false"/>
          <w:i w:val="false"/>
          <w:color w:val="000000"/>
          <w:sz w:val="28"/>
        </w:rPr>
        <w:t>
      15)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p>
      <w:pPr>
        <w:spacing w:after="0"/>
        <w:ind w:left="0"/>
        <w:jc w:val="both"/>
      </w:pPr>
      <w:r>
        <w:rPr>
          <w:rFonts w:ascii="Times New Roman"/>
          <w:b w:val="false"/>
          <w:i w:val="false"/>
          <w:color w:val="000000"/>
          <w:sz w:val="28"/>
        </w:rPr>
        <w:t>
      16) көтерме саудада үстеме баға – ДЗ көтерме саудада өткізуді жүзеге асыруға байланысты пайда мен шығыстарды қамтитын, регрессивті шкала бойынша тіркелген бағаға үстеме баға;</w:t>
      </w:r>
    </w:p>
    <w:p>
      <w:pPr>
        <w:spacing w:after="0"/>
        <w:ind w:left="0"/>
        <w:jc w:val="both"/>
      </w:pPr>
      <w:r>
        <w:rPr>
          <w:rFonts w:ascii="Times New Roman"/>
          <w:b w:val="false"/>
          <w:i w:val="false"/>
          <w:color w:val="000000"/>
          <w:sz w:val="28"/>
        </w:rPr>
        <w:t>
      17) көтерме саудада үстеме бағаның регрессивті шкаласы – көтерме және бөлшек саудада өткізуге арналған ДЗ тіркелген бағасының шамасына байланысты пайыздық мәтіндегі көтерме үстеме баға шкаласы;</w:t>
      </w:r>
    </w:p>
    <w:p>
      <w:pPr>
        <w:spacing w:after="0"/>
        <w:ind w:left="0"/>
        <w:jc w:val="both"/>
      </w:pPr>
      <w:r>
        <w:rPr>
          <w:rFonts w:ascii="Times New Roman"/>
          <w:b w:val="false"/>
          <w:i w:val="false"/>
          <w:color w:val="000000"/>
          <w:sz w:val="28"/>
        </w:rPr>
        <w:t>
      18)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нақ сол дәрілік нысан болып танылады;</w:t>
      </w:r>
    </w:p>
    <w:p>
      <w:pPr>
        <w:spacing w:after="0"/>
        <w:ind w:left="0"/>
        <w:jc w:val="both"/>
      </w:pPr>
      <w:r>
        <w:rPr>
          <w:rFonts w:ascii="Times New Roman"/>
          <w:b w:val="false"/>
          <w:i w:val="false"/>
          <w:color w:val="000000"/>
          <w:sz w:val="28"/>
        </w:rPr>
        <w:t>
      19) өндірушінің шекті бағасы -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дәрілік заттардың, сондай-ақ медициналық бұйымдардың бағаларын реттеу қағидаларына сәйкес бағалық реттеуге жататын дәрілік заттардың тізбесіне енгізілген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p>
      <w:pPr>
        <w:spacing w:after="0"/>
        <w:ind w:left="0"/>
        <w:jc w:val="both"/>
      </w:pPr>
      <w:r>
        <w:rPr>
          <w:rFonts w:ascii="Times New Roman"/>
          <w:b w:val="false"/>
          <w:i w:val="false"/>
          <w:color w:val="000000"/>
          <w:sz w:val="28"/>
        </w:rPr>
        <w:t>
      20)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ДЗ-ның бағасын тіркеу немесе тіркелген бағасын қайта тіркеу үшін өтініш, құжаттар мен материалдарды беруге құқылы жеке немесе заңды тұлға, сондай-ақ тіркеу куәлігінің қолданылу мерзімі өткенге дейін Қазақстан Республикасының аумағында әкелінген және (немесе) өндірілген ДЗ немесе МБ айналысы саласындағы өтініш берген сәтте ДЗ тіркеу куәлігінің қолданылу мерзімі аяқталған өзге де субъектілер;</w:t>
      </w:r>
    </w:p>
    <w:p>
      <w:pPr>
        <w:spacing w:after="0"/>
        <w:ind w:left="0"/>
        <w:jc w:val="both"/>
      </w:pPr>
      <w:r>
        <w:rPr>
          <w:rFonts w:ascii="Times New Roman"/>
          <w:b w:val="false"/>
          <w:i w:val="false"/>
          <w:color w:val="000000"/>
          <w:sz w:val="28"/>
        </w:rPr>
        <w:t>
      21) референтті елдер – Халықаралық Қайта Құру және Даму банкі кредиттейтін санаттан Дүниежүзілік Банктің жан басына шаққандағы жалпы ұлттық табыстың бағалау деңгейі бойынша жіктемесіне сәйкес жоғары, орташа деңгейден жоғары немесе орташа деңгейден төмен елдер тобына жататын, Қазақстан Республикасымен макроэкономикалық салыстырылатын Еуропа және Орталық Азия өңірінің елдері (Әзірбайжан, Беларусь, Болгария, Венгрия, Греция, Латвия, Литва, Польша, Ресей, Румыния, Словакия, Словения, Түркия, Хорватия, Чехия, Эстония);</w:t>
      </w:r>
    </w:p>
    <w:p>
      <w:pPr>
        <w:spacing w:after="0"/>
        <w:ind w:left="0"/>
        <w:jc w:val="both"/>
      </w:pPr>
      <w:r>
        <w:rPr>
          <w:rFonts w:ascii="Times New Roman"/>
          <w:b w:val="false"/>
          <w:i w:val="false"/>
          <w:color w:val="000000"/>
          <w:sz w:val="28"/>
        </w:rPr>
        <w:t>
      22) ТМККК шеңберінде және (немесе) МӘМС жүйесінде ДЗ саудалық атауына арналған шекті баға – Қазақстан Республикасында тіркелген ДЗ саудалық атауына арналған баға, одан жоғары ТМККК шеңберінде және (немесе) МӘМС жүйесінде сатып алу жүргізілуі мүмкін емес;</w:t>
      </w:r>
    </w:p>
    <w:p>
      <w:pPr>
        <w:spacing w:after="0"/>
        <w:ind w:left="0"/>
        <w:jc w:val="both"/>
      </w:pPr>
      <w:r>
        <w:rPr>
          <w:rFonts w:ascii="Times New Roman"/>
          <w:b w:val="false"/>
          <w:i w:val="false"/>
          <w:color w:val="000000"/>
          <w:sz w:val="28"/>
        </w:rPr>
        <w:t>
      23) ТМККК шеңберінде және (немесе) МӘМС жүйесінде үстеме бағаның регрессивті шкаласы – ТМККК шеңберінде және (немесе) МӘМС жүйесінде тіркелген ДЗ бағасының шамасына және (немесе) МӘМС жүйесіне тәуелді пайыздық мәнде ТМККК шеңберінде және (немесе) МӘМС жүйесінде үстеме баға шкаласы;</w:t>
      </w:r>
    </w:p>
    <w:p>
      <w:pPr>
        <w:spacing w:after="0"/>
        <w:ind w:left="0"/>
        <w:jc w:val="both"/>
      </w:pPr>
      <w:r>
        <w:rPr>
          <w:rFonts w:ascii="Times New Roman"/>
          <w:b w:val="false"/>
          <w:i w:val="false"/>
          <w:color w:val="000000"/>
          <w:sz w:val="28"/>
        </w:rPr>
        <w:t>
      24) ТМККК шеңберінде және (немесе) МӘМС жүйесінде ДЗ халықаралық патенттелмеген атауына шекті баға – Қазақстан Республикасында тіркелген ДЗ халықаралық патенттелмеген атауына арналған баға, одан жоғары ТМККК шеңберінде және (немесе) МӘМС жүйесінде сатып алу жүргізілуі мүмкін емес;</w:t>
      </w:r>
    </w:p>
    <w:p>
      <w:pPr>
        <w:spacing w:after="0"/>
        <w:ind w:left="0"/>
        <w:jc w:val="both"/>
      </w:pPr>
      <w:r>
        <w:rPr>
          <w:rFonts w:ascii="Times New Roman"/>
          <w:b w:val="false"/>
          <w:i w:val="false"/>
          <w:color w:val="000000"/>
          <w:sz w:val="28"/>
        </w:rPr>
        <w:t>
      25) ТМККК шеңберінде және (немесе) МӘМС жүйесінде тіркелген баға – ТМККК шеңберінде және (немесе) МӘМС жүйесінде шекті бағаны қалыптастыру үшін өндірушінің бағасынан, сапаны бағалауға арналған шығыстардан, ал өндірушіден Қазақстан Республикасының шекарасына дейін әкелінетін ДЗ үшін – көліктік шығыстардан және кеден төлемдерінен тұратын ДЗ-ның саудалық атауына арналған есептік базалық баға;</w:t>
      </w:r>
    </w:p>
    <w:p>
      <w:pPr>
        <w:spacing w:after="0"/>
        <w:ind w:left="0"/>
        <w:jc w:val="both"/>
      </w:pPr>
      <w:r>
        <w:rPr>
          <w:rFonts w:ascii="Times New Roman"/>
          <w:b w:val="false"/>
          <w:i w:val="false"/>
          <w:color w:val="000000"/>
          <w:sz w:val="28"/>
        </w:rPr>
        <w:t>
      26) ТМККК шеңберінде және (немесе) МӘМС жүйесінде үстеме баға – ТМККК шеңберінде және (немесе) МӘМС жүйесінде ДЗ сатып алумен, сақтаумен, тасымалдаумен, өткізумен байланысты пайда мен шығыстарды қамтитын, ТМККК шеңберінде және (немесе) МӘМС жүйесінде ДЗ-ның сауда атауына шекті бағаны қалыптастыру үшін пайдаланылатын ТМККК шеңберінде және (немесе) МӘМС жүйесінде регрессивті шкала бойынша ДЗ тіркелген бағасына үстеме;</w:t>
      </w:r>
    </w:p>
    <w:p>
      <w:pPr>
        <w:spacing w:after="0"/>
        <w:ind w:left="0"/>
        <w:jc w:val="both"/>
      </w:pPr>
      <w:r>
        <w:rPr>
          <w:rFonts w:ascii="Times New Roman"/>
          <w:b w:val="false"/>
          <w:i w:val="false"/>
          <w:color w:val="000000"/>
          <w:sz w:val="28"/>
        </w:rPr>
        <w:t>
      27) DDP ИНКОТЕРМС 2010 – Халықаралық сауда палатасы әзірлеген және айқындаған халықаралық сатып алу-сату шарттарының стандартты талаптарының халықаралық сауда термині.";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7) тармақшамен толықтырылсын:</w:t>
      </w:r>
    </w:p>
    <w:bookmarkStart w:name="z7" w:id="2"/>
    <w:p>
      <w:pPr>
        <w:spacing w:after="0"/>
        <w:ind w:left="0"/>
        <w:jc w:val="both"/>
      </w:pPr>
      <w:r>
        <w:rPr>
          <w:rFonts w:ascii="Times New Roman"/>
          <w:b w:val="false"/>
          <w:i w:val="false"/>
          <w:color w:val="000000"/>
          <w:sz w:val="28"/>
        </w:rPr>
        <w:t>
      "7) дәрілік заттарға тіркелген бағаларды кері қайтарып алу құқық қорғау органдарының актілері және заңды күшіне енген сот актілері негізінде жүзеге асырылады.";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"11. Өтінім беруші бағаны тіркеу немесе тіркелген бағаны қайта тіркеу үшін берген ақпарат, оны мемлекеттік сараптама ұйымына, уәкілетті органға, құқық қорғау органдарына, сондай-ақ монополияға қарсы органға көтерме және бөлшек саудада өткізу үшін, сондай-ақ ТМККК шеңберінде және (немесе) МӘМС жүйесінде ДЗ сауда атауына шекті бағаларды келісу кезінде берген жағдайларды қоспағанда, құпия болып табылады.</w:t>
      </w:r>
    </w:p>
    <w:bookmarkEnd w:id="3"/>
    <w:p>
      <w:pPr>
        <w:spacing w:after="0"/>
        <w:ind w:left="0"/>
        <w:jc w:val="both"/>
      </w:pPr>
      <w:r>
        <w:rPr>
          <w:rFonts w:ascii="Times New Roman"/>
          <w:b w:val="false"/>
          <w:i w:val="false"/>
          <w:color w:val="000000"/>
          <w:sz w:val="28"/>
        </w:rPr>
        <w:t>
      Атқаратын лауазымы, ережесі немесе міндеттемелерін орындауы салдарынан, оның ішінде аудит жүргізу кезінде құпия ақпаратқа рұқсаты бар адамдар оны сақтайды және оны қорғау бойынша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"13-1. Мемлекеттік сараптама ұйымы тіркелген рецептуралық ДЗ негізінде көтерме және бөлшек саудада өткізу үшін бағалық реттеуге жататын ДЗ тізбесінің жобасын (бұдан әрі - тізбенің жобасы), сондай-ақ ағымдағы жылдың 15 қаңтары мен 15 шілдесіндегі жағдай бойынша Еуразиялық экономикалық одақ шеңберінде тіркеу куәлігі бар жобаны қалыптастырады.</w:t>
      </w:r>
    </w:p>
    <w:bookmarkEnd w:id="4"/>
    <w:p>
      <w:pPr>
        <w:spacing w:after="0"/>
        <w:ind w:left="0"/>
        <w:jc w:val="both"/>
      </w:pPr>
      <w:r>
        <w:rPr>
          <w:rFonts w:ascii="Times New Roman"/>
          <w:b w:val="false"/>
          <w:i w:val="false"/>
          <w:color w:val="000000"/>
          <w:sz w:val="28"/>
        </w:rPr>
        <w:t xml:space="preserve">
      Мемлекеттік сараптама ұйымы бағалық реттеуге жататын ДЗ тізбесінің жобасын уәкілетті органға монополияға қарсы органмен келісу және бекіту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бағалық реттеуге жататын ДЗ тізбесін уәкілетті орган бекіткенге дейін 40 күннен кешіктірілмейтін мерзімде жібереді.";</w:t>
      </w:r>
    </w:p>
    <w:bookmarkStart w:name="z12" w:id="5"/>
    <w:p>
      <w:pPr>
        <w:spacing w:after="0"/>
        <w:ind w:left="0"/>
        <w:jc w:val="both"/>
      </w:pPr>
      <w:r>
        <w:rPr>
          <w:rFonts w:ascii="Times New Roman"/>
          <w:b w:val="false"/>
          <w:i w:val="false"/>
          <w:color w:val="000000"/>
          <w:sz w:val="28"/>
        </w:rPr>
        <w:t>
      мынадай мазмұндағы 13-2-тармақпен толықтырылсын:</w:t>
      </w:r>
    </w:p>
    <w:bookmarkEnd w:id="5"/>
    <w:bookmarkStart w:name="z13" w:id="6"/>
    <w:p>
      <w:pPr>
        <w:spacing w:after="0"/>
        <w:ind w:left="0"/>
        <w:jc w:val="both"/>
      </w:pPr>
      <w:r>
        <w:rPr>
          <w:rFonts w:ascii="Times New Roman"/>
          <w:b w:val="false"/>
          <w:i w:val="false"/>
          <w:color w:val="000000"/>
          <w:sz w:val="28"/>
        </w:rPr>
        <w:t>
      "13-2. Монополияға қарсы орган көтерме және бөлшек саудада өткізу үшін бағалық реттеуге жататын ДЗ тізбесінің жобасын, мемлекеттік сараптама ұйымының деректері негізінде қалыптастырылған дәрілік заттардың сауда атауына көтерме және бөлшек саудада өткізу үшін бағаны тіркеуді немесе қайта тіркеуді келіседі.";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мынадай редакцияда жазылсын: </w:t>
      </w:r>
    </w:p>
    <w:bookmarkStart w:name="z15" w:id="7"/>
    <w:p>
      <w:pPr>
        <w:spacing w:after="0"/>
        <w:ind w:left="0"/>
        <w:jc w:val="both"/>
      </w:pPr>
      <w:r>
        <w:rPr>
          <w:rFonts w:ascii="Times New Roman"/>
          <w:b w:val="false"/>
          <w:i w:val="false"/>
          <w:color w:val="000000"/>
          <w:sz w:val="28"/>
        </w:rPr>
        <w:t>
      "18. Өтінішке мынадай құжаттар қоса беріледі:</w:t>
      </w:r>
    </w:p>
    <w:bookmarkEnd w:id="7"/>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көтерме және бөлшек саудада өткізу үшін тіркелген бағаны немесе тіркелген бағаны қайта тіркеуді жүзеге асыруға құқық беретін өтініш берушінің растайтын құжаты (сенімхат, шарт, авторизациялау туралы хат және т.б.);</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берушінің фирмалық бланкінде уәкілетті тұлғаның қолымен куәландырылған көтерме және бөлшек саудада өткізу үшін жұмсалған шығыстар туралы ақпарат:</w:t>
      </w:r>
    </w:p>
    <w:p>
      <w:pPr>
        <w:spacing w:after="0"/>
        <w:ind w:left="0"/>
        <w:jc w:val="both"/>
      </w:pPr>
      <w:r>
        <w:rPr>
          <w:rFonts w:ascii="Times New Roman"/>
          <w:b w:val="false"/>
          <w:i w:val="false"/>
          <w:color w:val="000000"/>
          <w:sz w:val="28"/>
        </w:rPr>
        <w:t>
      қауіпсіздік пен сапаны бағалауға іс жүзінде шығыстар туралы деректер;</w:t>
      </w:r>
    </w:p>
    <w:p>
      <w:pPr>
        <w:spacing w:after="0"/>
        <w:ind w:left="0"/>
        <w:jc w:val="both"/>
      </w:pPr>
      <w:r>
        <w:rPr>
          <w:rFonts w:ascii="Times New Roman"/>
          <w:b w:val="false"/>
          <w:i w:val="false"/>
          <w:color w:val="000000"/>
          <w:sz w:val="28"/>
        </w:rPr>
        <w:t>
      маркетингтік шығыстардың деректерін қамтиды;</w:t>
      </w:r>
    </w:p>
    <w:p>
      <w:pPr>
        <w:spacing w:after="0"/>
        <w:ind w:left="0"/>
        <w:jc w:val="both"/>
      </w:pPr>
      <w:r>
        <w:rPr>
          <w:rFonts w:ascii="Times New Roman"/>
          <w:b w:val="false"/>
          <w:i w:val="false"/>
          <w:color w:val="000000"/>
          <w:sz w:val="28"/>
        </w:rPr>
        <w:t>
      3) тіркеу куәлігінің қолданылу мерзімі өтініш беру сәтінде аяқталған, ДЗ тіркеу куәлігінің қолданылу мерзімі өткенге дейін Қазақстан Республикасының аумағында жүргізілген ДЗ үшін ДЗ өндірісін растайтын құжаттар: тауарлардың сапасы туралы қорытындының көшірмесін ұсынады;</w:t>
      </w:r>
    </w:p>
    <w:p>
      <w:pPr>
        <w:spacing w:after="0"/>
        <w:ind w:left="0"/>
        <w:jc w:val="both"/>
      </w:pPr>
      <w:r>
        <w:rPr>
          <w:rFonts w:ascii="Times New Roman"/>
          <w:b w:val="false"/>
          <w:i w:val="false"/>
          <w:color w:val="000000"/>
          <w:sz w:val="28"/>
        </w:rPr>
        <w:t>
      4) мемлекеттік тіркеуге берілген ДЗ үшін мемлекеттік тіркеуге берілгенін растайтын құжаттар – мемлекеттік тіркеуге өтініш ұсынылады.</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референттік елдердегі Франко-Зауыт бағасы туралы және іс жүзінде жеткізу бағасы туралы ақпарат беру құқығын қоса алғанда, өтініш берушінің көтерме және бөлшек саудада өткізу үшін тіркелген бағаны тіркеуді немесе қайта тіркеуді жүзеге асыру құқығын растайтын құжат (сенімхат, шарт, авторизациялау туралы хат және т. б.);</w:t>
      </w:r>
    </w:p>
    <w:p>
      <w:pPr>
        <w:spacing w:after="0"/>
        <w:ind w:left="0"/>
        <w:jc w:val="both"/>
      </w:pPr>
      <w:r>
        <w:rPr>
          <w:rFonts w:ascii="Times New Roman"/>
          <w:b w:val="false"/>
          <w:i w:val="false"/>
          <w:color w:val="000000"/>
          <w:sz w:val="28"/>
        </w:rPr>
        <w:t xml:space="preserve">
      2) "Халық денсаулығы және денсаулық сақтау жүйесі туралы" 2020 жылғы 7 шiлдедегi Қазақстан Республикасының Кодексі 252-бабының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негіздемелерде әкелу жағдайларын қоспағанда, ДЗ бағасын (инвойстың (жүкқұжаттың), шот-фактураның), соңғы 12 айға (іс жүзінде жеткізілген жағдайда) бағаны растайтын құжаттың көшірмесі.</w:t>
      </w:r>
    </w:p>
    <w:p>
      <w:pPr>
        <w:spacing w:after="0"/>
        <w:ind w:left="0"/>
        <w:jc w:val="both"/>
      </w:pPr>
      <w:r>
        <w:rPr>
          <w:rFonts w:ascii="Times New Roman"/>
          <w:b w:val="false"/>
          <w:i w:val="false"/>
          <w:color w:val="000000"/>
          <w:sz w:val="28"/>
        </w:rPr>
        <w:t>
      Соңғы 12 айда нақты жеткізілімдер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Көрсетілген кезеңде нақты жеткізілмеген кезде өтініш беруші өтініш берушінің уәкілетті тұлғасының қолымен расталған өтініш берушінің фирмалық бланкісінде жеткізілмегенін растайды;</w:t>
      </w:r>
    </w:p>
    <w:p>
      <w:pPr>
        <w:spacing w:after="0"/>
        <w:ind w:left="0"/>
        <w:jc w:val="both"/>
      </w:pPr>
      <w:r>
        <w:rPr>
          <w:rFonts w:ascii="Times New Roman"/>
          <w:b w:val="false"/>
          <w:i w:val="false"/>
          <w:color w:val="000000"/>
          <w:sz w:val="28"/>
        </w:rPr>
        <w:t>
      3) кедендік декларацияның көшірмесі</w:t>
      </w:r>
    </w:p>
    <w:p>
      <w:pPr>
        <w:spacing w:after="0"/>
        <w:ind w:left="0"/>
        <w:jc w:val="both"/>
      </w:pPr>
      <w:r>
        <w:rPr>
          <w:rFonts w:ascii="Times New Roman"/>
          <w:b w:val="false"/>
          <w:i w:val="false"/>
          <w:color w:val="000000"/>
          <w:sz w:val="28"/>
        </w:rPr>
        <w:t>
      4) ДЗ бағасы туралы ақпаратпен ДЗ тіркелген бағасын тіркеуге не қайта тіркеуге өтініш берген сәтте қолданылып жүрген ДЗ сатып алу туралы келісімшарттың немесе шарттың көшірмесі;</w:t>
      </w:r>
    </w:p>
    <w:p>
      <w:pPr>
        <w:spacing w:after="0"/>
        <w:ind w:left="0"/>
        <w:jc w:val="both"/>
      </w:pPr>
      <w:r>
        <w:rPr>
          <w:rFonts w:ascii="Times New Roman"/>
          <w:b w:val="false"/>
          <w:i w:val="false"/>
          <w:color w:val="000000"/>
          <w:sz w:val="28"/>
        </w:rPr>
        <w:t xml:space="preserve">
      5) ДЗ көтерме және бөлшек саудада өткізу кезінде жұмсалған шығыстар туралы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берушінің фирмалық бланкінде, уәкілетті тұлғаның қолымен куәландырылып, ұсынылады және мыналарды:</w:t>
      </w:r>
    </w:p>
    <w:p>
      <w:pPr>
        <w:spacing w:after="0"/>
        <w:ind w:left="0"/>
        <w:jc w:val="both"/>
      </w:pPr>
      <w:r>
        <w:rPr>
          <w:rFonts w:ascii="Times New Roman"/>
          <w:b w:val="false"/>
          <w:i w:val="false"/>
          <w:color w:val="000000"/>
          <w:sz w:val="28"/>
        </w:rPr>
        <w:t>
      Қазақстан Республикасының шекарасына дейін өндірушіден көлік шығыстары үшін іс жүзіндегі шығыстардың деректерін;</w:t>
      </w:r>
    </w:p>
    <w:p>
      <w:pPr>
        <w:spacing w:after="0"/>
        <w:ind w:left="0"/>
        <w:jc w:val="both"/>
      </w:pPr>
      <w:r>
        <w:rPr>
          <w:rFonts w:ascii="Times New Roman"/>
          <w:b w:val="false"/>
          <w:i w:val="false"/>
          <w:color w:val="000000"/>
          <w:sz w:val="28"/>
        </w:rPr>
        <w:t>
      кедендік төлемдерді;</w:t>
      </w:r>
    </w:p>
    <w:p>
      <w:pPr>
        <w:spacing w:after="0"/>
        <w:ind w:left="0"/>
        <w:jc w:val="both"/>
      </w:pPr>
      <w:r>
        <w:rPr>
          <w:rFonts w:ascii="Times New Roman"/>
          <w:b w:val="false"/>
          <w:i w:val="false"/>
          <w:color w:val="000000"/>
          <w:sz w:val="28"/>
        </w:rPr>
        <w:t>
      сапаны бағалауға шығыстарды;</w:t>
      </w:r>
    </w:p>
    <w:p>
      <w:pPr>
        <w:spacing w:after="0"/>
        <w:ind w:left="0"/>
        <w:jc w:val="both"/>
      </w:pPr>
      <w:r>
        <w:rPr>
          <w:rFonts w:ascii="Times New Roman"/>
          <w:b w:val="false"/>
          <w:i w:val="false"/>
          <w:color w:val="000000"/>
          <w:sz w:val="28"/>
        </w:rPr>
        <w:t>
      маркетингке шығыстарды қамтиды;</w:t>
      </w:r>
    </w:p>
    <w:p>
      <w:pPr>
        <w:spacing w:after="0"/>
        <w:ind w:left="0"/>
        <w:jc w:val="both"/>
      </w:pPr>
      <w:r>
        <w:rPr>
          <w:rFonts w:ascii="Times New Roman"/>
          <w:b w:val="false"/>
          <w:i w:val="false"/>
          <w:color w:val="000000"/>
          <w:sz w:val="28"/>
        </w:rPr>
        <w:t>
      6)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 расталған құжаттарды: тауралардың сапасы туралы қорытындының көшірмесі, сондай-ақ кедендік декларацияның көшірмесі.</w:t>
      </w:r>
    </w:p>
    <w:p>
      <w:pPr>
        <w:spacing w:after="0"/>
        <w:ind w:left="0"/>
        <w:jc w:val="both"/>
      </w:pPr>
      <w:r>
        <w:rPr>
          <w:rFonts w:ascii="Times New Roman"/>
          <w:b w:val="false"/>
          <w:i w:val="false"/>
          <w:color w:val="000000"/>
          <w:sz w:val="28"/>
        </w:rPr>
        <w:t>
      7) мемлекеттік тіркеуге берілген ДЗ үшін мемлекеттік тіркеуге берілгенін растайтын құжаттар – мемлекеттік тіркеуге өтініш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27 - тармақтар</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"24. ДЗ сауда атауына референттік баға белгілеу нәтижелері бойынша мемлекеттік сараптама ұйымы бағаны тіркейді немесе мынадай өлшемшарттарға сәйкес болған кезде көтерме және бөлшек саудада өткізу үшін тіркелген бағаны қайта тіркейді:</w:t>
      </w:r>
    </w:p>
    <w:bookmarkEnd w:id="8"/>
    <w:p>
      <w:pPr>
        <w:spacing w:after="0"/>
        <w:ind w:left="0"/>
        <w:jc w:val="both"/>
      </w:pPr>
      <w:r>
        <w:rPr>
          <w:rFonts w:ascii="Times New Roman"/>
          <w:b w:val="false"/>
          <w:i w:val="false"/>
          <w:color w:val="000000"/>
          <w:sz w:val="28"/>
        </w:rPr>
        <w:t>
      1) Қазақстан Республикасы үшін әкелінетін ДЗ-ға көтерме және бөлшек саудада өткізу үшін өндірушінің берілген шекті бағасы референттік елдердегі Франко-Зауыт бағасының орташа мәнінен аспайды немесе референттік елдерде ДЗ мемлекеттік тіркеуі болмаған кезде өндіруші елдегі Франко-Зауыт бағасының мәнінен аспайды;</w:t>
      </w:r>
    </w:p>
    <w:p>
      <w:pPr>
        <w:spacing w:after="0"/>
        <w:ind w:left="0"/>
        <w:jc w:val="both"/>
      </w:pPr>
      <w:r>
        <w:rPr>
          <w:rFonts w:ascii="Times New Roman"/>
          <w:b w:val="false"/>
          <w:i w:val="false"/>
          <w:color w:val="000000"/>
          <w:sz w:val="28"/>
        </w:rPr>
        <w:t>
      2) әкелінетін ДЗ-ға көтерме және бөлшек саудада өткізу үшін өндірушінің берілген шекті бағасы жеңілдікті шегергендегі ДЗ бағасын (инвойстың (жүкқұжаттың) немесе шот-фактураның көшірмесі) растайтын ұсынылған құжаттарда көрсетілген бағалардың ең жоғары мәнінен жоғары емес;</w:t>
      </w:r>
    </w:p>
    <w:p>
      <w:pPr>
        <w:spacing w:after="0"/>
        <w:ind w:left="0"/>
        <w:jc w:val="both"/>
      </w:pPr>
      <w:r>
        <w:rPr>
          <w:rFonts w:ascii="Times New Roman"/>
          <w:b w:val="false"/>
          <w:i w:val="false"/>
          <w:color w:val="000000"/>
          <w:sz w:val="28"/>
        </w:rPr>
        <w:t>
      3) әкелінетін ДЗ-ға көтерме және бөлшек саудада өткізу үшін өндірушінің берілген шекті бағасы ДЗ-ның тіркелген бағасын тіркеуге не қайта тіркеуге өтініш берген кезде қолданылатын ДЗ-ны сатып алу туралы шартта немесе шартта бағаны растайтын ұсынылған құжаттарда көрсетілген бағалардың ең жоғары мәнінен аспайды;</w:t>
      </w:r>
    </w:p>
    <w:p>
      <w:pPr>
        <w:spacing w:after="0"/>
        <w:ind w:left="0"/>
        <w:jc w:val="both"/>
      </w:pPr>
      <w:r>
        <w:rPr>
          <w:rFonts w:ascii="Times New Roman"/>
          <w:b w:val="false"/>
          <w:i w:val="false"/>
          <w:color w:val="000000"/>
          <w:sz w:val="28"/>
        </w:rPr>
        <w:t>
      4) өтініште көрсетілген маркетингтік шығыстар Қазақстан Республикасы үшін көтерме және бөлшек саудада өткізу үшін өндірушінің шекті бағасының мәнінен 30% - дан аспайды;</w:t>
      </w:r>
    </w:p>
    <w:p>
      <w:pPr>
        <w:spacing w:after="0"/>
        <w:ind w:left="0"/>
        <w:jc w:val="both"/>
      </w:pPr>
      <w:r>
        <w:rPr>
          <w:rFonts w:ascii="Times New Roman"/>
          <w:b w:val="false"/>
          <w:i w:val="false"/>
          <w:color w:val="000000"/>
          <w:sz w:val="28"/>
        </w:rPr>
        <w:t>
      5) өтініште көрсетілген өндірушіден Қазақстан Республикасының шекарасына дейінгі көлік шығыстары көтерме және бөлшек саудада өткізу үшін өндіруші бағасының мәнінен 15% - дан аспайды.</w:t>
      </w:r>
    </w:p>
    <w:p>
      <w:pPr>
        <w:spacing w:after="0"/>
        <w:ind w:left="0"/>
        <w:jc w:val="both"/>
      </w:pPr>
      <w:r>
        <w:rPr>
          <w:rFonts w:ascii="Times New Roman"/>
          <w:b w:val="false"/>
          <w:i w:val="false"/>
          <w:color w:val="000000"/>
          <w:sz w:val="28"/>
        </w:rPr>
        <w:t xml:space="preserve">
      Осы тармақта көрсетілген критерийлерге тіркелген баға сәйкес болмаған жағдайда мемлекеттік сараптау ұйымы осы Қағидалардың </w:t>
      </w:r>
      <w:r>
        <w:rPr>
          <w:rFonts w:ascii="Times New Roman"/>
          <w:b w:val="false"/>
          <w:i w:val="false"/>
          <w:color w:val="000000"/>
          <w:sz w:val="28"/>
        </w:rPr>
        <w:t>4 қосымшасына</w:t>
      </w:r>
      <w:r>
        <w:rPr>
          <w:rFonts w:ascii="Times New Roman"/>
          <w:b w:val="false"/>
          <w:i w:val="false"/>
          <w:color w:val="000000"/>
          <w:sz w:val="28"/>
        </w:rPr>
        <w:t xml:space="preserve"> сай нысанда көтерме және бөлшек саудада өткізуге арналған бағаны тіркеуден және тіркелген бағаны қайта тіркеуден дәлелді бас тарту хатын жолдайды.</w:t>
      </w:r>
    </w:p>
    <w:bookmarkStart w:name="z18" w:id="9"/>
    <w:p>
      <w:pPr>
        <w:spacing w:after="0"/>
        <w:ind w:left="0"/>
        <w:jc w:val="both"/>
      </w:pPr>
      <w:r>
        <w:rPr>
          <w:rFonts w:ascii="Times New Roman"/>
          <w:b w:val="false"/>
          <w:i w:val="false"/>
          <w:color w:val="000000"/>
          <w:sz w:val="28"/>
        </w:rPr>
        <w:t>
      25. Отандық өндірушінің ДЗ-да көтерме және бөлшек саудада сату үшін бағаны тіркеу немесе тіркелген бағаны қайта тіркеу көтерме және бөлшек саудада сату үшін өндірушінің шекті бағасы, сондай-ақ сапаны бағалауға және маркетингке жұмсалатын нақты шығыстар негізінде жүзеге асырылады.</w:t>
      </w:r>
    </w:p>
    <w:bookmarkEnd w:id="9"/>
    <w:bookmarkStart w:name="z19" w:id="10"/>
    <w:p>
      <w:pPr>
        <w:spacing w:after="0"/>
        <w:ind w:left="0"/>
        <w:jc w:val="both"/>
      </w:pPr>
      <w:r>
        <w:rPr>
          <w:rFonts w:ascii="Times New Roman"/>
          <w:b w:val="false"/>
          <w:i w:val="false"/>
          <w:color w:val="000000"/>
          <w:sz w:val="28"/>
        </w:rPr>
        <w:t>
      26. Әкелінетін ДЗ көтерме және бөлшек саудада өткізу үшін бағаны тіркеу немесе тіркелген бағаны қайта тіркеу көтерме және бөлшек саудада өткізу үшін өндірушінің шекті бағасы, сондай-ақ өндірушіден Қазақстан Республикасының шекарасына дейінгі нақты көлік шығыстары, кедендік төлемдер, сапаны бағалау шығыстары және маркетингке арналған шығыстар негізінде жүзеге асырылады.</w:t>
      </w:r>
    </w:p>
    <w:bookmarkEnd w:id="10"/>
    <w:bookmarkStart w:name="z20" w:id="11"/>
    <w:p>
      <w:pPr>
        <w:spacing w:after="0"/>
        <w:ind w:left="0"/>
        <w:jc w:val="both"/>
      </w:pPr>
      <w:r>
        <w:rPr>
          <w:rFonts w:ascii="Times New Roman"/>
          <w:b w:val="false"/>
          <w:i w:val="false"/>
          <w:color w:val="000000"/>
          <w:sz w:val="28"/>
        </w:rPr>
        <w:t>
      27. Көтерме және бөлшек саудада өткізу үшін тіркелген баға тіркелгенге дейін соңғы 24 ай ішінде әкелінетін ДЗ Қазақстан Республикасының аумағына жеткізілімдер болмаған кезде көтерме және бөлшек саудада өткізу үшін тіркелген баға мынадай негізде тіркеледі немесе қайта тіркеледі:</w:t>
      </w:r>
    </w:p>
    <w:bookmarkEnd w:id="11"/>
    <w:p>
      <w:pPr>
        <w:spacing w:after="0"/>
        <w:ind w:left="0"/>
        <w:jc w:val="both"/>
      </w:pPr>
      <w:r>
        <w:rPr>
          <w:rFonts w:ascii="Times New Roman"/>
          <w:b w:val="false"/>
          <w:i w:val="false"/>
          <w:color w:val="000000"/>
          <w:sz w:val="28"/>
        </w:rPr>
        <w:t>
      1) ДЗ тіркелген бағасын тіркеуге не қайта тіркеуге өтініш берген кезде қолданылатын ДЗ сатып алу туралы келісімшарттың немесе шарттың;</w:t>
      </w:r>
    </w:p>
    <w:p>
      <w:pPr>
        <w:spacing w:after="0"/>
        <w:ind w:left="0"/>
        <w:jc w:val="both"/>
      </w:pPr>
      <w:r>
        <w:rPr>
          <w:rFonts w:ascii="Times New Roman"/>
          <w:b w:val="false"/>
          <w:i w:val="false"/>
          <w:color w:val="000000"/>
          <w:sz w:val="28"/>
        </w:rPr>
        <w:t>
      2) референттік елдерде немесе өндіруші елдегі Франко-Зауыттың бағасы туралы мәліметтерді референттік елдерде ДЗ мемлекеттік тіркеуі болмаған кезде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"33 Егер патенттік қорғау қолданысы өткенге дейін 2 жыл бірегей ДЗ немесе биологиялық бірегей дәрілік препараттың саудалық атауына шекті баға белгіленбеген жағдайда отандық өндірушінің қайта өндірілген немесе биоаналогтық препаратына ұқсас шекті баға ХПА-мен үстеме бағалардың регрессивті шкаласына сәйкес үсетеме бағаларды ескере отырып, ДЗ дәрілік түрі, дозасын, концентрациясын, көлемі мен өлшеп-орауын есепке ала отырып басқа өндірушілердің әкелінетін ДЗ саудалық атауына көтерме және бөлшек саудада өткізуге арналған тіркелген бағаның барынша жоғары мәнінен жоғары емес баға қалыптастырылады.";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"38. Егер патенттік қорғау қолданысы өткенге дейін 2 жыл бірегей ДЗ немесе биологиялық бірегей дәрілік препараттың саудалық атауына шекті баға белгіленбеген жағдайда отандық өндірушінің қайта өндірілген немесе биоаналогтық препаратына ұқсас шекті баға ХПА-мен үстеме бағалардың регрессивті шкаласына сәйкес үсетеме бағаларды ескере отырып, ДЗ дәрілік түрі, дозасын, концентрациясын, көлемі мен өлшеп-орауын есепке ала отырып басқа өндірушілердің әкелінетін ДЗ саудалық атауына көтерме және бөлшек саудада өткізуге арналған тіркелген бағаның барынша жоғары мәнінен жоғары емес баға қалыптастырылады";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"47. Өтінішке мынадай құжаттар қоса беріледі:</w:t>
      </w:r>
    </w:p>
    <w:bookmarkEnd w:id="14"/>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ТМККК шеңберінде және (немесе) МӘМС жүйесінде тіркелген бағаны немесе тіркелген бағаны қайта тіркеуді жүзеге асыруға құқық беретін өтініш берушінің растайтын құжаты (сенімхат, шарт, авторизациялау туралы хат және т.б.);</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берушінің фирмалық бланкінде уәкілетті тұлғаның қолымен куәландырылған ТМККК шеңберінде және (немесе) МӘМС жүйесінде тіркелген баға және тіркелген бағаны қайта тіркеу үшін шығыстар туралы ақпарат;</w:t>
      </w:r>
    </w:p>
    <w:p>
      <w:pPr>
        <w:spacing w:after="0"/>
        <w:ind w:left="0"/>
        <w:jc w:val="both"/>
      </w:pPr>
      <w:r>
        <w:rPr>
          <w:rFonts w:ascii="Times New Roman"/>
          <w:b w:val="false"/>
          <w:i w:val="false"/>
          <w:color w:val="000000"/>
          <w:sz w:val="28"/>
        </w:rPr>
        <w:t>
      сапаны бағалауға іс жүзінде жұмсалған шығыстар туралы деректер;</w:t>
      </w:r>
    </w:p>
    <w:p>
      <w:pPr>
        <w:spacing w:after="0"/>
        <w:ind w:left="0"/>
        <w:jc w:val="both"/>
      </w:pPr>
      <w:r>
        <w:rPr>
          <w:rFonts w:ascii="Times New Roman"/>
          <w:b w:val="false"/>
          <w:i w:val="false"/>
          <w:color w:val="000000"/>
          <w:sz w:val="28"/>
        </w:rPr>
        <w:t>
      3) тіркеу куәлігінің қолданылу мерзімі өтініш беру сәтінде аяқталған, ДЗ тіркеу куәлігінің қолданылу мерзімі өткенге дейін Қазақстан Республикасының аумағында жүргізілген ДЗ үшін ДЗ өндірісін растайтын құжаттар: тауарлардың сапасы туралы қорытындының көшірмесі ұсынылады;</w:t>
      </w:r>
    </w:p>
    <w:p>
      <w:pPr>
        <w:spacing w:after="0"/>
        <w:ind w:left="0"/>
        <w:jc w:val="both"/>
      </w:pPr>
      <w:r>
        <w:rPr>
          <w:rFonts w:ascii="Times New Roman"/>
          <w:b w:val="false"/>
          <w:i w:val="false"/>
          <w:color w:val="000000"/>
          <w:sz w:val="28"/>
        </w:rPr>
        <w:t>
      4) мемлекеттік тіркеуге берілген ДЗ үшін мемлекеттік тіркеуге берілгенін растайтын құжаттар – мемлекеттік тіркеуге өтініш ұсынылады.</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референттік елдердегі Франко-Зауыт бағасы туралы және іс жүзінде жеткізу бағасы туралы ақпарат беру құқығын қоса алғанда, ТМККК шеңберінде және (немесе) МӘМС жүйесінде өтініш берушінің тіркелген бағаны тіркеуді немесе қайта тіркеуді жүзеге асыру құқығын растайтын құжат (сенімхат, шарт, авторизациялау туралы хат және т. б.);</w:t>
      </w:r>
    </w:p>
    <w:p>
      <w:pPr>
        <w:spacing w:after="0"/>
        <w:ind w:left="0"/>
        <w:jc w:val="both"/>
      </w:pPr>
      <w:r>
        <w:rPr>
          <w:rFonts w:ascii="Times New Roman"/>
          <w:b w:val="false"/>
          <w:i w:val="false"/>
          <w:color w:val="000000"/>
          <w:sz w:val="28"/>
        </w:rPr>
        <w:t xml:space="preserve">
      2) Кодекстің 252-бабының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негіздемелерде әкелу жағдайларын қоспағанда, жеткізудің іс жүзіндегі бағасы көрсетілген соңғы 12 айға (іс жүзіндегі жеткізу болған жағдайда) ДЗ бағасын растайтын құжаттың көшірмесі (инвойстың (жүкқұжаттың), шот-фактураның).</w:t>
      </w:r>
    </w:p>
    <w:p>
      <w:pPr>
        <w:spacing w:after="0"/>
        <w:ind w:left="0"/>
        <w:jc w:val="both"/>
      </w:pPr>
      <w:r>
        <w:rPr>
          <w:rFonts w:ascii="Times New Roman"/>
          <w:b w:val="false"/>
          <w:i w:val="false"/>
          <w:color w:val="000000"/>
          <w:sz w:val="28"/>
        </w:rPr>
        <w:t>
      Соңғы 12 айда іс жүзінде жеткізілмеген жағдайда алдыңғы 12 ай кезеңі үшін ДЗ қалдықтары болған жағдайда құжаттардың көшірмесі ұсынылады.</w:t>
      </w:r>
    </w:p>
    <w:p>
      <w:pPr>
        <w:spacing w:after="0"/>
        <w:ind w:left="0"/>
        <w:jc w:val="both"/>
      </w:pPr>
      <w:r>
        <w:rPr>
          <w:rFonts w:ascii="Times New Roman"/>
          <w:b w:val="false"/>
          <w:i w:val="false"/>
          <w:color w:val="000000"/>
          <w:sz w:val="28"/>
        </w:rPr>
        <w:t>
      3) кедендік декларацияның көшірмесі;</w:t>
      </w:r>
    </w:p>
    <w:p>
      <w:pPr>
        <w:spacing w:after="0"/>
        <w:ind w:left="0"/>
        <w:jc w:val="both"/>
      </w:pPr>
      <w:r>
        <w:rPr>
          <w:rFonts w:ascii="Times New Roman"/>
          <w:b w:val="false"/>
          <w:i w:val="false"/>
          <w:color w:val="000000"/>
          <w:sz w:val="28"/>
        </w:rPr>
        <w:t>
      4) ДЗ тіркелген бағасын тіркеуге не қайта тіркеуге өтініш берген кезде қолданылатын ДЗ бағасы туралы ақпараты бар ДЗ сатып алу туралы келісімшарттың немесе шарттың көшірмесі;</w:t>
      </w:r>
    </w:p>
    <w:p>
      <w:pPr>
        <w:spacing w:after="0"/>
        <w:ind w:left="0"/>
        <w:jc w:val="both"/>
      </w:pPr>
      <w:r>
        <w:rPr>
          <w:rFonts w:ascii="Times New Roman"/>
          <w:b w:val="false"/>
          <w:i w:val="false"/>
          <w:color w:val="000000"/>
          <w:sz w:val="28"/>
        </w:rPr>
        <w:t xml:space="preserve">
      5) ТМККК шеңберінде және (немесе) МӘМС жүйесінде бағаны тіркеу немесе тіркелген бағаны қайта тіркеу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берушінің фирмалық бланкінде, уәкілетті тұлғаның қолымен куәландырылып, жұмсалған шығыстар туралы ақпарат ұсынады және мыналарды:</w:t>
      </w:r>
    </w:p>
    <w:p>
      <w:pPr>
        <w:spacing w:after="0"/>
        <w:ind w:left="0"/>
        <w:jc w:val="both"/>
      </w:pPr>
      <w:r>
        <w:rPr>
          <w:rFonts w:ascii="Times New Roman"/>
          <w:b w:val="false"/>
          <w:i w:val="false"/>
          <w:color w:val="000000"/>
          <w:sz w:val="28"/>
        </w:rPr>
        <w:t>
      Қазақстан Республикасының шекарасына дейін өндірушіден көлік шығыстары үшін іс жүзіндегі шығыстардың деректерін;</w:t>
      </w:r>
    </w:p>
    <w:p>
      <w:pPr>
        <w:spacing w:after="0"/>
        <w:ind w:left="0"/>
        <w:jc w:val="both"/>
      </w:pPr>
      <w:r>
        <w:rPr>
          <w:rFonts w:ascii="Times New Roman"/>
          <w:b w:val="false"/>
          <w:i w:val="false"/>
          <w:color w:val="000000"/>
          <w:sz w:val="28"/>
        </w:rPr>
        <w:t>
      кедендік төлемдер;</w:t>
      </w:r>
    </w:p>
    <w:p>
      <w:pPr>
        <w:spacing w:after="0"/>
        <w:ind w:left="0"/>
        <w:jc w:val="both"/>
      </w:pPr>
      <w:r>
        <w:rPr>
          <w:rFonts w:ascii="Times New Roman"/>
          <w:b w:val="false"/>
          <w:i w:val="false"/>
          <w:color w:val="000000"/>
          <w:sz w:val="28"/>
        </w:rPr>
        <w:t>
      сапаны бағалауға шығыстарды қамтиды;</w:t>
      </w:r>
    </w:p>
    <w:p>
      <w:pPr>
        <w:spacing w:after="0"/>
        <w:ind w:left="0"/>
        <w:jc w:val="both"/>
      </w:pPr>
      <w:r>
        <w:rPr>
          <w:rFonts w:ascii="Times New Roman"/>
          <w:b w:val="false"/>
          <w:i w:val="false"/>
          <w:color w:val="000000"/>
          <w:sz w:val="28"/>
        </w:rPr>
        <w:t>
      6)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 расталған құжаттарды: тауарлардың сапасы туралы қорытындының көшірмесі, сондай-ақ кедендік декларацияның көшірмесін;</w:t>
      </w:r>
    </w:p>
    <w:p>
      <w:pPr>
        <w:spacing w:after="0"/>
        <w:ind w:left="0"/>
        <w:jc w:val="both"/>
      </w:pPr>
      <w:r>
        <w:rPr>
          <w:rFonts w:ascii="Times New Roman"/>
          <w:b w:val="false"/>
          <w:i w:val="false"/>
          <w:color w:val="000000"/>
          <w:sz w:val="28"/>
        </w:rPr>
        <w:t>
      7) тіркеу куәлігі жоқ Қазақстан Республикасының аумағына әкелінетін ДЗ үшін - электрондық үкіметтің веб-порталы арқылы алынған ДЗ Қазақстан Республикасының аумағына әкелуге уәкілетті органның рұқсатының көшірмесі;</w:t>
      </w:r>
    </w:p>
    <w:p>
      <w:pPr>
        <w:spacing w:after="0"/>
        <w:ind w:left="0"/>
        <w:jc w:val="both"/>
      </w:pPr>
      <w:r>
        <w:rPr>
          <w:rFonts w:ascii="Times New Roman"/>
          <w:b w:val="false"/>
          <w:i w:val="false"/>
          <w:color w:val="000000"/>
          <w:sz w:val="28"/>
        </w:rPr>
        <w:t>
      8) мемлекеттік тіркеуге берілген ДЗ үшін мемлекеттік тіркеуге берілгенін растайтын құжаттар ұсынылады – ДЗ мемлекеттік тіркеуге өтініш.";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 тармақта</w:t>
      </w:r>
      <w:r>
        <w:rPr>
          <w:rFonts w:ascii="Times New Roman"/>
          <w:b w:val="false"/>
          <w:i w:val="false"/>
          <w:color w:val="000000"/>
          <w:sz w:val="28"/>
        </w:rPr>
        <w:t xml:space="preserve"> 4) тармақша мынадай редакцияда жазылсын:</w:t>
      </w:r>
    </w:p>
    <w:bookmarkStart w:name="z30" w:id="15"/>
    <w:p>
      <w:pPr>
        <w:spacing w:after="0"/>
        <w:ind w:left="0"/>
        <w:jc w:val="both"/>
      </w:pPr>
      <w:r>
        <w:rPr>
          <w:rFonts w:ascii="Times New Roman"/>
          <w:b w:val="false"/>
          <w:i w:val="false"/>
          <w:color w:val="000000"/>
          <w:sz w:val="28"/>
        </w:rPr>
        <w:t>
      "4) өндірушінің әкелінетін ДЗ үшін ТМККК шеңберінде және (немесе) МӘМС жүйесінде ұсынылған бағасы ДЗ тіркелген бағасын тіркеуге не қайта тіркеуге өтініш берген кезде қолданылатын келісімшартта немесе сатып алу туралы шартта ДЗ бағасын растайтын ұсынылған құжаттарда көрсетілген бағалар мәнінен жоғары емес.";</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56 - тармақтар</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"55. Әкелінетін ДЗ-ға ТМККК шеңберінде және (немесе) МӘМС жүйесінде бағаны тіркеу немесе тіркелген бағаны қайта тіркеу ТМККК шеңберінде және (немесе) МӘМС жүйесінде өндіруші бағасының, сондай-ақ көліктік, кедендік төлемдер мен сапаны бағалауға арналған шығыстардың негізінде жүзеге асырылады.</w:t>
      </w:r>
    </w:p>
    <w:bookmarkEnd w:id="16"/>
    <w:bookmarkStart w:name="z33" w:id="17"/>
    <w:p>
      <w:pPr>
        <w:spacing w:after="0"/>
        <w:ind w:left="0"/>
        <w:jc w:val="both"/>
      </w:pPr>
      <w:r>
        <w:rPr>
          <w:rFonts w:ascii="Times New Roman"/>
          <w:b w:val="false"/>
          <w:i w:val="false"/>
          <w:color w:val="000000"/>
          <w:sz w:val="28"/>
        </w:rPr>
        <w:t>
      56. Бағаны тіркегенге дейін соңғы 24 ай ішінде Қазақстан Республикасының аумағына әкелінетін ДЗ жеткізілімдері болмаған жағдайда ТМККК шеңберінде және (немесе) МӘМС жүйесінде тіркелген баға мынадай негізде тіркеледі немесе қайта тіркеледі:</w:t>
      </w:r>
    </w:p>
    <w:bookmarkEnd w:id="17"/>
    <w:p>
      <w:pPr>
        <w:spacing w:after="0"/>
        <w:ind w:left="0"/>
        <w:jc w:val="both"/>
      </w:pPr>
      <w:r>
        <w:rPr>
          <w:rFonts w:ascii="Times New Roman"/>
          <w:b w:val="false"/>
          <w:i w:val="false"/>
          <w:color w:val="000000"/>
          <w:sz w:val="28"/>
        </w:rPr>
        <w:t>
      1) ДЗ тіркелген бағасын тіркеуге не қайта тіркеуге өтініш берген кезде қолданылатын ДЗ сатып алу туралы келісімшарттың немесе шарттың;</w:t>
      </w:r>
    </w:p>
    <w:p>
      <w:pPr>
        <w:spacing w:after="0"/>
        <w:ind w:left="0"/>
        <w:jc w:val="both"/>
      </w:pPr>
      <w:r>
        <w:rPr>
          <w:rFonts w:ascii="Times New Roman"/>
          <w:b w:val="false"/>
          <w:i w:val="false"/>
          <w:color w:val="000000"/>
          <w:sz w:val="28"/>
        </w:rPr>
        <w:t>
      2) референттік елдерде немесе өндіруші елдегі Франко-Зауыттың бағасы туралы мәліметтерді референттік елдерде ДЗ мемлекеттік тіркеуі болмаған кезде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"61. Мемлекеттік сараптама ұйымы ТМККК шеңберінде және (немесе) МӘМС жүйесінде сауда-саттық атауына шекті бағалар жобасын қалыптастыруды ТМККК шеңберінде және (немесе) МӘМС жүйесінде тіркелген бағалар негізінде ТМККК шеңберінде және (немесе) МӘМС жүйесінде жыл сайын берілген бағаны тіркеу немесе тіркелген бағаны қайта тіркеу туралы өтініштерге сәйкес 31 желтоқсаннан кешіктірмей жүзеге асырады.</w:t>
      </w:r>
    </w:p>
    <w:bookmarkEnd w:id="18"/>
    <w:p>
      <w:pPr>
        <w:spacing w:after="0"/>
        <w:ind w:left="0"/>
        <w:jc w:val="both"/>
      </w:pPr>
      <w:r>
        <w:rPr>
          <w:rFonts w:ascii="Times New Roman"/>
          <w:b w:val="false"/>
          <w:i w:val="false"/>
          <w:color w:val="000000"/>
          <w:sz w:val="28"/>
        </w:rPr>
        <w:t>
      ТМККК шеңберінде және (немесе) МӘМС жүйесінде шекті бағалар жобасын қалыптастыру кезінде ДЗ бекітілген шекті бағаларымен салыстырғанда шекті бағалар 10 және одан да көп пайызға асқан жағдайда, мемлекеттік сараптама ұйымы өндірушінің бағасы, әкелу бағалары, шығыстары бойынша және уәкілетті органдардың референттік елдердегі ресми сайттарының деректері бойынша бағаларға 11-қосымшаға сәйкес талдау жүргізеді ДЗ дозасын, концентрациясын, көлемін және өлшеп-орауын ескере отырып, ұқсас МНН-мен уәкілетті органға жібереді.";</w:t>
      </w:r>
    </w:p>
    <w:bookmarkStart w:name="z36" w:id="19"/>
    <w:p>
      <w:pPr>
        <w:spacing w:after="0"/>
        <w:ind w:left="0"/>
        <w:jc w:val="both"/>
      </w:pPr>
      <w:r>
        <w:rPr>
          <w:rFonts w:ascii="Times New Roman"/>
          <w:b w:val="false"/>
          <w:i w:val="false"/>
          <w:color w:val="000000"/>
          <w:sz w:val="28"/>
        </w:rPr>
        <w:t>
      мынадай мазмұндағы 62-1-тармақпен толықтырылсын:</w:t>
      </w:r>
    </w:p>
    <w:bookmarkEnd w:id="19"/>
    <w:bookmarkStart w:name="z37" w:id="20"/>
    <w:p>
      <w:pPr>
        <w:spacing w:after="0"/>
        <w:ind w:left="0"/>
        <w:jc w:val="both"/>
      </w:pPr>
      <w:r>
        <w:rPr>
          <w:rFonts w:ascii="Times New Roman"/>
          <w:b w:val="false"/>
          <w:i w:val="false"/>
          <w:color w:val="000000"/>
          <w:sz w:val="28"/>
        </w:rPr>
        <w:t>
      "62-1. Монополияға қарсы орган мемлекеттік сараптама ұйымының деректері негізінде қалыптастырылған және уәкілетті орган жіберетін ТМККК шеңберінде және (немесе) МӘМС жүйесінде ДЗ сауда атауына шекті бағалар жобасын ТМККК шеңберінде және (немесе) МӘМС жүйесінде қалыптастырған күннен бастап 40 күнтізбелік күн ішінде ТМККК шеңберінде және (немесе) МӘМС жүйесінде шекті бағалар жобасын келіседі Осы Қағиданың 62-сі.";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40" w:id="21"/>
    <w:p>
      <w:pPr>
        <w:spacing w:after="0"/>
        <w:ind w:left="0"/>
        <w:jc w:val="both"/>
      </w:pPr>
      <w:r>
        <w:rPr>
          <w:rFonts w:ascii="Times New Roman"/>
          <w:b w:val="false"/>
          <w:i w:val="false"/>
          <w:color w:val="000000"/>
          <w:sz w:val="28"/>
        </w:rPr>
        <w:t>
      "64. Бірегей/биологиялық бірегей дәрілік препарат үшін ДЗ-ның саудалық атауына шекті баға патенттік қорғау қолданысы аяқталғанға дейін 2 жыл белгіленбеген жағдайда, ТМККК шеңберінде және (немесе) МӘМС жүйесінде қайта өндірілген немесе биоаналогтық дәрілік препаратты отандық өндірушінің ДЗ саудалық атауына шекті бағаны, ТМККК шеңберінде және (немесе) МӘМС жүйесінде үстеме бағаны ескере отырып, ДЗ мөлшерін, дәрілік нысанын, концентрациясын және көлемін ескере отырып, ұқсас халықаралық патенттелмеген атауы бар басқа өндірушілердің ДЗ-да әкелінетін ДЗ саудалық атауына тіркелген бағаның ең жоғары мәнінен жоғары емес қалыптастырылады.";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ДЗ үшін халықаралық патенттелмеген атауына шекті баға ТМККК шеңберінде және (немесе) МӘМС жүйесінде ДЗ саудалық атауына ең төменгі үш шекті бағаның ең төменгі мәнінен аспауы тиіс. Осы Қағидалардың </w:t>
      </w:r>
      <w:r>
        <w:rPr>
          <w:rFonts w:ascii="Times New Roman"/>
          <w:b w:val="false"/>
          <w:i w:val="false"/>
          <w:color w:val="000000"/>
          <w:sz w:val="28"/>
        </w:rPr>
        <w:t>64 тармақта</w:t>
      </w:r>
      <w:r>
        <w:rPr>
          <w:rFonts w:ascii="Times New Roman"/>
          <w:b w:val="false"/>
          <w:i w:val="false"/>
          <w:color w:val="000000"/>
          <w:sz w:val="28"/>
        </w:rPr>
        <w:t xml:space="preserve"> сәйкес бекітілген ТМККК шеңберінде ДЗ саудалық атауына және МӘМС жүйесіне тиісті өндірістік практика жағдайларында өндірілген және ұзақ мерзімді шарттар шеңберінде жеткізілетін отандық тауар өндірушінің шекті бағасы болған жағдайда ХПА-ға шекті баға тиісті өндірістік практика жағдайларында өндірілген және ТМККК шеңберінде және (немесе) МӘМС ұзақ мерзімді шарттар шеңберінде жеткізілетін отандық тауар өндірушінің ДЗ саудалық атауына шекті баға бойынша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Қағидаларға 1-1-қосымшамен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50" w:id="2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2"/>
    <w:bookmarkStart w:name="z51"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52" w:id="24"/>
    <w:p>
      <w:pPr>
        <w:spacing w:after="0"/>
        <w:ind w:left="0"/>
        <w:jc w:val="both"/>
      </w:pPr>
      <w:r>
        <w:rPr>
          <w:rFonts w:ascii="Times New Roman"/>
          <w:b w:val="false"/>
          <w:i w:val="false"/>
          <w:color w:val="000000"/>
          <w:sz w:val="28"/>
        </w:rPr>
        <w:t>
      2) осы бұйрықты ресми жарияланғаннан кейін оның Қазақстан Республикасы Денсаулық сақтау министрлігінің интернет – ресурсында орналастыруды;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54" w:id="2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25"/>
    <w:bookmarkStart w:name="z55" w:id="2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3 шілдедегі</w:t>
            </w:r>
            <w:r>
              <w:br/>
            </w:r>
            <w:r>
              <w:rPr>
                <w:rFonts w:ascii="Times New Roman"/>
                <w:b w:val="false"/>
                <w:i w:val="false"/>
                <w:color w:val="000000"/>
                <w:sz w:val="20"/>
              </w:rPr>
              <w:t>№ 124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заттардың шекті </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 xml:space="preserve">реттеу,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сараптама</w:t>
            </w:r>
            <w:r>
              <w:br/>
            </w:r>
            <w:r>
              <w:rPr>
                <w:rFonts w:ascii="Times New Roman"/>
                <w:b w:val="false"/>
                <w:i w:val="false"/>
                <w:color w:val="000000"/>
                <w:sz w:val="20"/>
              </w:rPr>
              <w:t>ұйымының атауы)</w:t>
            </w:r>
          </w:p>
        </w:tc>
      </w:tr>
    </w:tbl>
    <w:bookmarkStart w:name="z58" w:id="27"/>
    <w:p>
      <w:pPr>
        <w:spacing w:after="0"/>
        <w:ind w:left="0"/>
        <w:jc w:val="left"/>
      </w:pPr>
      <w:r>
        <w:rPr>
          <w:rFonts w:ascii="Times New Roman"/>
          <w:b/>
          <w:i w:val="false"/>
          <w:color w:val="000000"/>
        </w:rPr>
        <w:t xml:space="preserve"> Көтерме және бөлшек саудада өткізу үшін бағаны тіркеу немесе тіркелген бағаны қайта тіркеу туралы өтініш</w:t>
      </w:r>
    </w:p>
    <w:bookmarkEnd w:id="27"/>
    <w:p>
      <w:pPr>
        <w:spacing w:after="0"/>
        <w:ind w:left="0"/>
        <w:jc w:val="both"/>
      </w:pPr>
      <w:r>
        <w:rPr>
          <w:rFonts w:ascii="Times New Roman"/>
          <w:b w:val="false"/>
          <w:i w:val="false"/>
          <w:color w:val="000000"/>
          <w:sz w:val="28"/>
        </w:rPr>
        <w:t xml:space="preserve">
      _____________________ дәрілік затты көтерме және бөлшек саудада сату </w:t>
      </w:r>
    </w:p>
    <w:p>
      <w:pPr>
        <w:spacing w:after="0"/>
        <w:ind w:left="0"/>
        <w:jc w:val="both"/>
      </w:pPr>
      <w:r>
        <w:rPr>
          <w:rFonts w:ascii="Times New Roman"/>
          <w:b w:val="false"/>
          <w:i w:val="false"/>
          <w:color w:val="000000"/>
          <w:sz w:val="28"/>
        </w:rPr>
        <w:t>
      үшін бағаны тіркеу немесе тіркелген бағаны қайта тіркеу үшін ақпарат береміз</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Қазақстан Республикасында бағаны тіркеу рәсімі кезінде іс-қимылды жүргізуге уәкілетті өтініш берушіден сенім білдірілген тұлға немесе компания, өкілдік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сенімхат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(қажеттісін белгілеу керек)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(тұтынушылық) қаптамадағы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жіктеуге сәйкес коды (АТХ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бұрын тіркелген баға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бағаны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өткізуге арналған отандық өндірушінің шекті бағасы (тұтыну орамасы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аумағында бұрын сатылды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көтерме және бөлшек саудада өткізуге арналған өндірушінің шекті бағасы (тұтыну орамасы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бағасы валютамен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аумағына бұрын жеткізілді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 қаптамасы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 үшін инвойс валютасындағы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тұтынушылық қаптаманың бағасы (шетелдік)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 үшін инвойс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келісім-шарттың, шарттың және т. б. деректері (тұтынушылық қаптама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ДЗ жеткізуге арналған нақты келісімшарттың, шарттың немесе т. б. валютасындағы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тұтынушылық қаптаманың бағасы (шетел)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қаптамасы үшін ДЗ жеткізуге арналған нақты келісімшарттың, шарттың немесе т. б.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елдегі Франко-Зауыттың бағасы туралы мәліметтер (тұтыну қаптамасы үшін)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орамы үшін Франко-Зауыт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тіркелген тұтыну орамындағы ДЗ санына қайта есептегенде Франко-Зауыт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Франко-Зауыт бағасы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туралы деректер (тұтынушылық қаптама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тұтынушылық қаптама үшін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бағалауға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Маркетингке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үшін тіркелген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заттардың бағасы туралы ұсынылған ақпараттың шынайылығына кепілдік беремін.</w:t>
      </w:r>
    </w:p>
    <w:p>
      <w:pPr>
        <w:spacing w:after="0"/>
        <w:ind w:left="0"/>
        <w:jc w:val="both"/>
      </w:pPr>
      <w:r>
        <w:rPr>
          <w:rFonts w:ascii="Times New Roman"/>
          <w:b w:val="false"/>
          <w:i w:val="false"/>
          <w:color w:val="000000"/>
          <w:sz w:val="28"/>
        </w:rPr>
        <w:t>
      Дәрілік заттардың бағаларындағы барлық өзгерістер туралы хабарлауға, сондай-ақ референттік баға белгілеуді жүргізу және дәрілік заттарға көтерме және бөлшек саудада өткізу үшін бағаны тіркеу немесе тіркелген бағаны қайта тіркеу үшін қажетті өтініш пен материалдарды ұсынуға.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заттардың шекті </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 xml:space="preserve">реттеу,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Көтерме және бөлшек саудада өткізуге арналған шығыстардың есеп-негіздемесі</w:t>
      </w:r>
    </w:p>
    <w:p>
      <w:pPr>
        <w:spacing w:after="0"/>
        <w:ind w:left="0"/>
        <w:jc w:val="both"/>
      </w:pPr>
      <w:r>
        <w:rPr>
          <w:rFonts w:ascii="Times New Roman"/>
          <w:b w:val="false"/>
          <w:i w:val="false"/>
          <w:color w:val="000000"/>
          <w:sz w:val="28"/>
        </w:rPr>
        <w:t>
      1) Сапаны бағалауға шығыстардың есебі:</w:t>
      </w:r>
    </w:p>
    <w:p>
      <w:pPr>
        <w:spacing w:after="0"/>
        <w:ind w:left="0"/>
        <w:jc w:val="both"/>
      </w:pPr>
      <w:r>
        <w:rPr>
          <w:rFonts w:ascii="Times New Roman"/>
          <w:b w:val="false"/>
          <w:i w:val="false"/>
          <w:color w:val="000000"/>
          <w:sz w:val="28"/>
        </w:rPr>
        <w:t>
      А – тұтынушы қаптамасына өтініште көрсетілген сапаның бағалау шығыстары, теңге;</w:t>
      </w:r>
    </w:p>
    <w:p>
      <w:pPr>
        <w:spacing w:after="0"/>
        <w:ind w:left="0"/>
        <w:jc w:val="both"/>
      </w:pPr>
      <w:r>
        <w:rPr>
          <w:rFonts w:ascii="Times New Roman"/>
          <w:b w:val="false"/>
          <w:i w:val="false"/>
          <w:color w:val="000000"/>
          <w:sz w:val="28"/>
        </w:rPr>
        <w:t>
      В1, B2,B3…Bn – өтінішті берудің алдыңғы күніне 12 айда ҚҚС ескере отырып сапаны бағалау рәсімінің құны;</w:t>
      </w:r>
    </w:p>
    <w:p>
      <w:pPr>
        <w:spacing w:after="0"/>
        <w:ind w:left="0"/>
        <w:jc w:val="both"/>
      </w:pPr>
      <w:r>
        <w:rPr>
          <w:rFonts w:ascii="Times New Roman"/>
          <w:b w:val="false"/>
          <w:i w:val="false"/>
          <w:color w:val="000000"/>
          <w:sz w:val="28"/>
        </w:rPr>
        <w:t>
      С1,C2,C3….Cn – ДЗ қаптамасының саны;</w:t>
      </w:r>
    </w:p>
    <w:p>
      <w:pPr>
        <w:spacing w:after="0"/>
        <w:ind w:left="0"/>
        <w:jc w:val="both"/>
      </w:pPr>
      <w:r>
        <w:rPr>
          <w:rFonts w:ascii="Times New Roman"/>
          <w:b w:val="false"/>
          <w:i w:val="false"/>
          <w:color w:val="000000"/>
          <w:sz w:val="28"/>
        </w:rPr>
        <w:t>
      n – әкелу сандары.</w:t>
      </w:r>
    </w:p>
    <w:p>
      <w:pPr>
        <w:spacing w:after="0"/>
        <w:ind w:left="0"/>
        <w:jc w:val="both"/>
      </w:pPr>
      <w:r>
        <w:rPr>
          <w:rFonts w:ascii="Times New Roman"/>
          <w:b w:val="false"/>
          <w:i w:val="false"/>
          <w:color w:val="000000"/>
          <w:sz w:val="28"/>
        </w:rPr>
        <w:t>
      Кедендік төлемдердың есебі:</w:t>
      </w:r>
    </w:p>
    <w:p>
      <w:pPr>
        <w:spacing w:after="0"/>
        <w:ind w:left="0"/>
        <w:jc w:val="both"/>
      </w:pPr>
      <w:r>
        <w:rPr>
          <w:rFonts w:ascii="Times New Roman"/>
          <w:b w:val="false"/>
          <w:i w:val="false"/>
          <w:color w:val="000000"/>
          <w:sz w:val="28"/>
        </w:rPr>
        <w:t>
      D – тұтынушы қаптамасына өтініште көрсетілген кедендік төлемдер, теңге;</w:t>
      </w:r>
    </w:p>
    <w:p>
      <w:pPr>
        <w:spacing w:after="0"/>
        <w:ind w:left="0"/>
        <w:jc w:val="both"/>
      </w:pPr>
      <w:r>
        <w:rPr>
          <w:rFonts w:ascii="Times New Roman"/>
          <w:b w:val="false"/>
          <w:i w:val="false"/>
          <w:color w:val="000000"/>
          <w:sz w:val="28"/>
        </w:rPr>
        <w:t>
      E1,E2…En – өтінішті беру күнінің алдындағы 12 ай үшін кедендік төлемдер; С1,C2,C3….Cn – ДЗ қаптамасының саны;</w:t>
      </w:r>
    </w:p>
    <w:p>
      <w:pPr>
        <w:spacing w:after="0"/>
        <w:ind w:left="0"/>
        <w:jc w:val="both"/>
      </w:pPr>
      <w:r>
        <w:rPr>
          <w:rFonts w:ascii="Times New Roman"/>
          <w:b w:val="false"/>
          <w:i w:val="false"/>
          <w:color w:val="000000"/>
          <w:sz w:val="28"/>
        </w:rPr>
        <w:t>
      n – әкелу сандары.</w:t>
      </w:r>
    </w:p>
    <w:p>
      <w:pPr>
        <w:spacing w:after="0"/>
        <w:ind w:left="0"/>
        <w:jc w:val="both"/>
      </w:pPr>
      <w:r>
        <w:rPr>
          <w:rFonts w:ascii="Times New Roman"/>
          <w:b w:val="false"/>
          <w:i w:val="false"/>
          <w:color w:val="000000"/>
          <w:sz w:val="28"/>
        </w:rPr>
        <w:t>
      2) Көліктік шығыстардың есебі:</w:t>
      </w:r>
    </w:p>
    <w:p>
      <w:pPr>
        <w:spacing w:after="0"/>
        <w:ind w:left="0"/>
        <w:jc w:val="both"/>
      </w:pPr>
      <w:r>
        <w:rPr>
          <w:rFonts w:ascii="Times New Roman"/>
          <w:b w:val="false"/>
          <w:i w:val="false"/>
          <w:color w:val="000000"/>
          <w:sz w:val="28"/>
        </w:rPr>
        <w:t>
      F – тұтынушы қаптамасына өтініште көрсетілген көліктік шығыстар, теңге;</w:t>
      </w:r>
    </w:p>
    <w:p>
      <w:pPr>
        <w:spacing w:after="0"/>
        <w:ind w:left="0"/>
        <w:jc w:val="both"/>
      </w:pPr>
      <w:r>
        <w:rPr>
          <w:rFonts w:ascii="Times New Roman"/>
          <w:b w:val="false"/>
          <w:i w:val="false"/>
          <w:color w:val="000000"/>
          <w:sz w:val="28"/>
        </w:rPr>
        <w:t>
      G1,G2, G3…Gn – өтінішті беру күнінің алдындағы 12 ай үшін көліктік шығыстар мөлшері;</w:t>
      </w:r>
    </w:p>
    <w:p>
      <w:pPr>
        <w:spacing w:after="0"/>
        <w:ind w:left="0"/>
        <w:jc w:val="both"/>
      </w:pPr>
      <w:r>
        <w:rPr>
          <w:rFonts w:ascii="Times New Roman"/>
          <w:b w:val="false"/>
          <w:i w:val="false"/>
          <w:color w:val="000000"/>
          <w:sz w:val="28"/>
        </w:rPr>
        <w:t>
      С1,C2,C3….Cn – ДЗ қаптамасының саны;</w:t>
      </w:r>
    </w:p>
    <w:p>
      <w:pPr>
        <w:spacing w:after="0"/>
        <w:ind w:left="0"/>
        <w:jc w:val="both"/>
      </w:pPr>
      <w:r>
        <w:rPr>
          <w:rFonts w:ascii="Times New Roman"/>
          <w:b w:val="false"/>
          <w:i w:val="false"/>
          <w:color w:val="000000"/>
          <w:sz w:val="28"/>
        </w:rPr>
        <w:t>
      n – әкелу сандары.</w:t>
      </w:r>
    </w:p>
    <w:p>
      <w:pPr>
        <w:spacing w:after="0"/>
        <w:ind w:left="0"/>
        <w:jc w:val="both"/>
      </w:pPr>
      <w:r>
        <w:rPr>
          <w:rFonts w:ascii="Times New Roman"/>
          <w:b w:val="false"/>
          <w:i w:val="false"/>
          <w:color w:val="000000"/>
          <w:sz w:val="28"/>
        </w:rPr>
        <w:t>
      *Алдыңғы айға орташа есеппен Ұлттық Банктің ресми курсы –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заттардың шекті </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 xml:space="preserve">реттеу,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p>
      <w:pPr>
        <w:spacing w:after="0"/>
        <w:ind w:left="0"/>
        <w:jc w:val="both"/>
      </w:pPr>
      <w:r>
        <w:rPr>
          <w:rFonts w:ascii="Times New Roman"/>
          <w:b w:val="false"/>
          <w:i w:val="false"/>
          <w:color w:val="000000"/>
          <w:sz w:val="28"/>
        </w:rPr>
        <w:t>
      КӨТЕРМЕ ЖӘНЕ БӨЛШЕК САУДАДА ӨТКІЗУ ҮШІН БАҒАНЫ ТІРКЕУДЕН НЕМЕСЕ ТІРКЕЛГЕН БАҒАНЫ ҚАЙТА ТІРКЕУДЕН ДӘЛЕЛДІ БАС ТАРТУ</w:t>
      </w:r>
    </w:p>
    <w:p>
      <w:pPr>
        <w:spacing w:after="0"/>
        <w:ind w:left="0"/>
        <w:jc w:val="both"/>
      </w:pPr>
      <w:r>
        <w:rPr>
          <w:rFonts w:ascii="Times New Roman"/>
          <w:b w:val="false"/>
          <w:i w:val="false"/>
          <w:color w:val="000000"/>
          <w:sz w:val="28"/>
        </w:rPr>
        <w:t>
      Осымен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мынаны хабарлайды.</w:t>
      </w:r>
    </w:p>
    <w:p>
      <w:pPr>
        <w:spacing w:after="0"/>
        <w:ind w:left="0"/>
        <w:jc w:val="both"/>
      </w:pPr>
      <w:r>
        <w:rPr>
          <w:rFonts w:ascii="Times New Roman"/>
          <w:b w:val="false"/>
          <w:i w:val="false"/>
          <w:color w:val="000000"/>
          <w:sz w:val="28"/>
        </w:rPr>
        <w:t>
      Дәрілік затқа көтерме және бөлшек саудада өткізу үшін бағаны тіркеу немесе тіркелген бағаны қайта тіркеу туралы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Сараптау ұйымының қызметкерлері мынаны анықтады: (керектісін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көлемде ұсынылмауы және (немесе) ескертулерді жою жөніндегі екінші хабарламадан кейін осы Қағидалардың талаптарына сәйкес оларда мазмұндалатын мәліметтердің түгел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сараптау ұйымы сұрататын ақпаратты ұсыну мерзімі 7 жұмыс күнінен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өтініште берілген референттік елдер қатарынан Франко-зауыт бағасының орташа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өндіруші елдегі Франко-зауыт бағасының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елдерде ДЗ мемлекеттік тіркелмеген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көтерме және бөлшек саудада өткізу үшін өндірушінің берілген шекті бағасы жеңілдікті шегергендегі ДЗ бағасын (инвойстың (жүкқұжаттың) немесе шот-фактураның көшірмесі) растайтын ұсынылған құжаттарда көрсетілген бағалардың ең жоғары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жеңілдікті шегергендегі дәрілік заттың бағасын растайтын ұсынылған құжаттарда және ДЗ сатып алу туралы келісімшартта немесе шартта көрсетілген бағалардың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Дәрілік заттың шекті бағаларын және үстеме бағасын реттеу, қалыптастыру қағидаларының" 22 тармағына, 24 тармағына, сондай-ақ 28 тармағына сәйкес:</w:t>
      </w:r>
    </w:p>
    <w:p>
      <w:pPr>
        <w:spacing w:after="0"/>
        <w:ind w:left="0"/>
        <w:jc w:val="both"/>
      </w:pPr>
      <w:r>
        <w:rPr>
          <w:rFonts w:ascii="Times New Roman"/>
          <w:b w:val="false"/>
          <w:i w:val="false"/>
          <w:color w:val="000000"/>
          <w:sz w:val="28"/>
        </w:rPr>
        <w:t>
      "22. Осы Қағидалардың 21 тармағына сәйкес қосымша ақпарат ұсынудан кейін, мемлекеттік сараптау ұйымы ұсынылған құжаттарды осы Қағидаларға сәйкес 10 жұмыс күні ішінде қайта қарайды.</w:t>
      </w:r>
    </w:p>
    <w:p>
      <w:pPr>
        <w:spacing w:after="0"/>
        <w:ind w:left="0"/>
        <w:jc w:val="both"/>
      </w:pPr>
      <w:r>
        <w:rPr>
          <w:rFonts w:ascii="Times New Roman"/>
          <w:b w:val="false"/>
          <w:i w:val="false"/>
          <w:color w:val="000000"/>
          <w:sz w:val="28"/>
        </w:rPr>
        <w:t>
      Осы Қағидалардың талаптарына сәйкес сұралатын ақпаратты беру не құжаттар ұсыну мерзімі асып кеткен және (немесе) олардағы мәліметтер толық болмаған жағдайда, мемлекеттік сараптама ұйымы ескертулерді жою туралы екінші хабарламадан кейін өтініш берушіге осы Қағидаларға 4-қосымшаға сәйкес нысан бойынша көтерме бөлшек саудада өткізу үшін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"24. ДЗ сауда атауына жасалған референттік баға белгілеу нәтижелері бойынша мемлекеттік сараптама ұйымы келесі өлшемшарттарға сәйкес көтерме және бөлшек саудада өткізуге арнналған бағаны тіркейді немесе тіркелген бағаны қайта тіркейді:</w:t>
      </w:r>
    </w:p>
    <w:p>
      <w:pPr>
        <w:spacing w:after="0"/>
        <w:ind w:left="0"/>
        <w:jc w:val="both"/>
      </w:pPr>
      <w:r>
        <w:rPr>
          <w:rFonts w:ascii="Times New Roman"/>
          <w:b w:val="false"/>
          <w:i w:val="false"/>
          <w:color w:val="000000"/>
          <w:sz w:val="28"/>
        </w:rPr>
        <w:t>
      1) өндіруші ұсынатын Қазақстан Республикасы үшін әкелінетін ДЗ көтерме және бөлшек сауда үшін ұсынған арналған өндірушінің шекті бағасы референтті елдердің ұсынылған санынан Франко-Завод бағасының ең жоғары мәнінен аспайды. бағасының ең жоғары мәнінен аспайды. ;</w:t>
      </w:r>
    </w:p>
    <w:p>
      <w:pPr>
        <w:spacing w:after="0"/>
        <w:ind w:left="0"/>
        <w:jc w:val="both"/>
      </w:pPr>
      <w:r>
        <w:rPr>
          <w:rFonts w:ascii="Times New Roman"/>
          <w:b w:val="false"/>
          <w:i w:val="false"/>
          <w:color w:val="000000"/>
          <w:sz w:val="28"/>
        </w:rPr>
        <w:t>
      2) әкелінетін ДЗ-ға көтерме және бөлшек саудада өткізу үшін өндірушінің берілген шекті бағасы жеңілдікті шегергендегі ДЗ бағасын (инвойстың (жүкқұжаттың) немесе шот-фактураның көшірмесі) растайтын ұсынылған құжаттарда көрсетілген бағалардың ең жоғары мәнінен аспайды;</w:t>
      </w:r>
    </w:p>
    <w:p>
      <w:pPr>
        <w:spacing w:after="0"/>
        <w:ind w:left="0"/>
        <w:jc w:val="both"/>
      </w:pPr>
      <w:r>
        <w:rPr>
          <w:rFonts w:ascii="Times New Roman"/>
          <w:b w:val="false"/>
          <w:i w:val="false"/>
          <w:color w:val="000000"/>
          <w:sz w:val="28"/>
        </w:rPr>
        <w:t>
      3) әкелінетін ДЗ-ға көтерме және бөлшек саудада өткізу үшін өндірушінің берілген шекті бағасы ДЗ бағасын тіркеуге не қайта тіркеуге өтініш беру сәтінде қолданыстағы ДЗ-ны сатып алу туралы келісімшартта немесе шартта ДЗ бағасын растайтын ұсынылған құжаттарда көрсетілген бағалардың ең жоғары мәнінен аспайды;</w:t>
      </w:r>
    </w:p>
    <w:p>
      <w:pPr>
        <w:spacing w:after="0"/>
        <w:ind w:left="0"/>
        <w:jc w:val="both"/>
      </w:pPr>
      <w:r>
        <w:rPr>
          <w:rFonts w:ascii="Times New Roman"/>
          <w:b w:val="false"/>
          <w:i w:val="false"/>
          <w:color w:val="000000"/>
          <w:sz w:val="28"/>
        </w:rPr>
        <w:t>
      4) өтініште көрсетілген маркетингтік шығыстар Қазақстан Республикасы үшін көтерме және бөлшек саудада өткізу үшін өндірушінің шекті бағасының мәнінен 30% - дан аспайды;</w:t>
      </w:r>
    </w:p>
    <w:p>
      <w:pPr>
        <w:spacing w:after="0"/>
        <w:ind w:left="0"/>
        <w:jc w:val="both"/>
      </w:pPr>
      <w:r>
        <w:rPr>
          <w:rFonts w:ascii="Times New Roman"/>
          <w:b w:val="false"/>
          <w:i w:val="false"/>
          <w:color w:val="000000"/>
          <w:sz w:val="28"/>
        </w:rPr>
        <w:t>
      5) өтініште көрсетілген өндірушіден Қазақстан Республикасының шекарасына дейінгі көлік шығыстары көтерме және бөлшек саудада өткізу үшін өндіруші бағасының мәнінен 15% - дан аспайды.</w:t>
      </w:r>
    </w:p>
    <w:p>
      <w:pPr>
        <w:spacing w:after="0"/>
        <w:ind w:left="0"/>
        <w:jc w:val="both"/>
      </w:pPr>
      <w:r>
        <w:rPr>
          <w:rFonts w:ascii="Times New Roman"/>
          <w:b w:val="false"/>
          <w:i w:val="false"/>
          <w:color w:val="000000"/>
          <w:sz w:val="28"/>
        </w:rPr>
        <w:t>
      Осы тармақта көрсетілген критерийлерге тіркелген баға сәйкес болмаған жағдайда мемлекеттік сараптау ұйымы осы Қағидалардың 4 қосымшасына сай нысанда көтерме және бөлшек саудада өткізуге арналған бағаны тіркеуден және тіркелген бағаны қайта тіркеуден дәлелді бас тарту хатын жолдайды.";</w:t>
      </w:r>
    </w:p>
    <w:p>
      <w:pPr>
        <w:spacing w:after="0"/>
        <w:ind w:left="0"/>
        <w:jc w:val="both"/>
      </w:pPr>
      <w:r>
        <w:rPr>
          <w:rFonts w:ascii="Times New Roman"/>
          <w:b w:val="false"/>
          <w:i w:val="false"/>
          <w:color w:val="000000"/>
          <w:sz w:val="28"/>
        </w:rPr>
        <w:t xml:space="preserve">
      "28.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бағаны тіркеуден немесе тіркелген бағаны қайта тіркеуден бас тартуға негіз болып табылады. </w:t>
      </w:r>
    </w:p>
    <w:p>
      <w:pPr>
        <w:spacing w:after="0"/>
        <w:ind w:left="0"/>
        <w:jc w:val="both"/>
      </w:pPr>
      <w:r>
        <w:rPr>
          <w:rFonts w:ascii="Times New Roman"/>
          <w:b w:val="false"/>
          <w:i w:val="false"/>
          <w:color w:val="000000"/>
          <w:sz w:val="28"/>
        </w:rPr>
        <w:t>
      ДЗ сауда атауына бекітілген шекті бағаларға дұрыс емес деректер анықталған жағдайда мемлекеттік сараптама ұйымы уәкілетті органды хабардар етеді.".</w:t>
      </w:r>
    </w:p>
    <w:p>
      <w:pPr>
        <w:spacing w:after="0"/>
        <w:ind w:left="0"/>
        <w:jc w:val="both"/>
      </w:pPr>
      <w:r>
        <w:rPr>
          <w:rFonts w:ascii="Times New Roman"/>
          <w:b w:val="false"/>
          <w:i w:val="false"/>
          <w:color w:val="000000"/>
          <w:sz w:val="28"/>
        </w:rPr>
        <w:t>
      Сараптама жасау ұйымы жоғарыда аталған дәрілік заттарға бағаны тіркеуден немесе тіркелген бағаны көтерме және бөлшек саудада өткізу үшін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__________________ ________________ ___________________________ </w:t>
      </w:r>
    </w:p>
    <w:p>
      <w:pPr>
        <w:spacing w:after="0"/>
        <w:ind w:left="0"/>
        <w:jc w:val="both"/>
      </w:pPr>
      <w:r>
        <w:rPr>
          <w:rFonts w:ascii="Times New Roman"/>
          <w:b w:val="false"/>
          <w:i w:val="false"/>
          <w:color w:val="000000"/>
          <w:sz w:val="28"/>
        </w:rPr>
        <w:t>
      лауазымы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заттардың шекті </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 xml:space="preserve">реттеу,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сараптама</w:t>
            </w:r>
            <w:r>
              <w:br/>
            </w:r>
            <w:r>
              <w:rPr>
                <w:rFonts w:ascii="Times New Roman"/>
                <w:b w:val="false"/>
                <w:i w:val="false"/>
                <w:color w:val="000000"/>
                <w:sz w:val="20"/>
              </w:rPr>
              <w:t>ұйымының атауы)</w:t>
            </w:r>
          </w:p>
        </w:tc>
      </w:tr>
    </w:tbl>
    <w:p>
      <w:pPr>
        <w:spacing w:after="0"/>
        <w:ind w:left="0"/>
        <w:jc w:val="left"/>
      </w:pPr>
      <w:r>
        <w:rPr>
          <w:rFonts w:ascii="Times New Roman"/>
          <w:b/>
          <w:i w:val="false"/>
          <w:color w:val="000000"/>
        </w:rPr>
        <w:t xml:space="preserve"> ТМККК шеңберінде және (немесе) МӘМС жүйесінде бағаны тіркеу немесе тіркелген бағаны қайта тіркеу туралы өтініш ______________________ ТМККК шеңберінде және (немесе) МӘМС жүйесінде дәрілік заттың бағасын тіркеу немесе тіркелген бағаны қайта тіркеу үшін ақпарат береміз</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Қазақстан Республикасында бағаны тіркеу рәсімі кезінде іс-қимылды жүргізуге уәкілетті өтініш берушіден сенім білдірілген тұлға/компания, өкілдік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Сенімхат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нөмірі мен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(тұтынушылық) қаптамадағы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жіктеуге сәйкес коды (АТХ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бұрын тіркелген баға 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бағаны тіркеу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бағасы (өлшем бірлігі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аумағында бұрын сатылды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ТМККК және МӘМС жүйесі шеңберінде өндірушінің бағасы (өлшем бірлігі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аумағына бұрын жеткізілді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инвойс валютасындағы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өлшем бірлігі үшін инвойс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ДЗ жеткізуге арналған нақты келісімшарттың, шарттың немесе т.б. валютасындағы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ДЗ жеткізуге арналған нақты келісімшарттың, шарттың немесе т. б.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елдердегі Франко-Зауыт бағасы туралы мәліметтер (тұтыну орамы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орамасындағы саныстране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орамы үшін Франко-Зауыт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 есептелген Франко-Зауыт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Франко-Зауыт бағасы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Мажарстан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туралы деректер (өлшем бірлігі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өлшем бірлігі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бағалауға арналған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Кепілдік беремін: дәрілік заттардың бағасы туралы ұсынылған ақпараттың шынайылығына.</w:t>
      </w:r>
    </w:p>
    <w:p>
      <w:pPr>
        <w:spacing w:after="0"/>
        <w:ind w:left="0"/>
        <w:jc w:val="both"/>
      </w:pPr>
      <w:r>
        <w:rPr>
          <w:rFonts w:ascii="Times New Roman"/>
          <w:b w:val="false"/>
          <w:i w:val="false"/>
          <w:color w:val="000000"/>
          <w:sz w:val="28"/>
        </w:rPr>
        <w:t>
      Дәрілік заттар бағаларындағы барлық өзгерістер туралы хабарлауға, сондай-ақ референттік баға белгілеуді жүргізу және ТМККК шеңберінде және (немесе) МӘМС жүйесінде дәрілік заттарға бағаны тіркеу немесе тіркелген бағаны қайта тіркеу үшін қажетті өтініш пен материалдарды ұсынуға.</w:t>
      </w:r>
    </w:p>
    <w:p>
      <w:pPr>
        <w:spacing w:after="0"/>
        <w:ind w:left="0"/>
        <w:jc w:val="both"/>
      </w:pPr>
      <w:r>
        <w:rPr>
          <w:rFonts w:ascii="Times New Roman"/>
          <w:b w:val="false"/>
          <w:i w:val="false"/>
          <w:color w:val="000000"/>
          <w:sz w:val="28"/>
        </w:rPr>
        <w:t xml:space="preserve">
      Күні _____________________________________ ТАӘ (бар болса) </w:t>
      </w:r>
    </w:p>
    <w:p>
      <w:pPr>
        <w:spacing w:after="0"/>
        <w:ind w:left="0"/>
        <w:jc w:val="both"/>
      </w:pPr>
      <w:r>
        <w:rPr>
          <w:rFonts w:ascii="Times New Roman"/>
          <w:b w:val="false"/>
          <w:i w:val="false"/>
          <w:color w:val="000000"/>
          <w:sz w:val="28"/>
        </w:rPr>
        <w:t>
      * референттік елдерде мемлекеттік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заттардың шекті </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 xml:space="preserve">реттеу,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ТМККК шеңберінде және (немесе) МӘМС жүйесінде шығыстардың есеп-негіздемесі Сапаны бағалауға шығыстардың есебі: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51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тұтынушы қаптамасына өтініште көрсетілген сапаның бағалау шығыстары, теңге;</w:t>
      </w:r>
    </w:p>
    <w:p>
      <w:pPr>
        <w:spacing w:after="0"/>
        <w:ind w:left="0"/>
        <w:jc w:val="both"/>
      </w:pPr>
      <w:r>
        <w:rPr>
          <w:rFonts w:ascii="Times New Roman"/>
          <w:b w:val="false"/>
          <w:i w:val="false"/>
          <w:color w:val="000000"/>
          <w:sz w:val="28"/>
        </w:rPr>
        <w:t>
      В1, B2, B3 Bn – өтінішті берудің алдыңғы күніне 12 айда ҚҚС ескере отырып сапаны бағалау рәсімінің құны;</w:t>
      </w:r>
    </w:p>
    <w:p>
      <w:pPr>
        <w:spacing w:after="0"/>
        <w:ind w:left="0"/>
        <w:jc w:val="both"/>
      </w:pPr>
      <w:r>
        <w:rPr>
          <w:rFonts w:ascii="Times New Roman"/>
          <w:b w:val="false"/>
          <w:i w:val="false"/>
          <w:color w:val="000000"/>
          <w:sz w:val="28"/>
        </w:rPr>
        <w:t>
      С1, C2, C3 Cn – ДЗ қаптамасының саны (құтылар, ампулалар, таблеткалар, пластырлер және т.б.);</w:t>
      </w:r>
    </w:p>
    <w:p>
      <w:pPr>
        <w:spacing w:after="0"/>
        <w:ind w:left="0"/>
        <w:jc w:val="both"/>
      </w:pPr>
      <w:r>
        <w:rPr>
          <w:rFonts w:ascii="Times New Roman"/>
          <w:b w:val="false"/>
          <w:i w:val="false"/>
          <w:color w:val="000000"/>
          <w:sz w:val="28"/>
        </w:rPr>
        <w:t>
      n – әкелу сандары.</w:t>
      </w:r>
    </w:p>
    <w:p>
      <w:pPr>
        <w:spacing w:after="0"/>
        <w:ind w:left="0"/>
        <w:jc w:val="both"/>
      </w:pPr>
      <w:r>
        <w:rPr>
          <w:rFonts w:ascii="Times New Roman"/>
          <w:b w:val="false"/>
          <w:i w:val="false"/>
          <w:color w:val="000000"/>
          <w:sz w:val="28"/>
        </w:rPr>
        <w:t>
      Кедендік төлемдердың есебі: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35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 тұтынушы қаптамасына өтініште көрсетілген кедендік төлемдер, теңге;</w:t>
      </w:r>
    </w:p>
    <w:p>
      <w:pPr>
        <w:spacing w:after="0"/>
        <w:ind w:left="0"/>
        <w:jc w:val="both"/>
      </w:pPr>
      <w:r>
        <w:rPr>
          <w:rFonts w:ascii="Times New Roman"/>
          <w:b w:val="false"/>
          <w:i w:val="false"/>
          <w:color w:val="000000"/>
          <w:sz w:val="28"/>
        </w:rPr>
        <w:t>
      E1, E2 En – өтінішті беру күнінің алдындағы 12 ай үшін кедендік төлемдер;</w:t>
      </w:r>
    </w:p>
    <w:p>
      <w:pPr>
        <w:spacing w:after="0"/>
        <w:ind w:left="0"/>
        <w:jc w:val="both"/>
      </w:pPr>
      <w:r>
        <w:rPr>
          <w:rFonts w:ascii="Times New Roman"/>
          <w:b w:val="false"/>
          <w:i w:val="false"/>
          <w:color w:val="000000"/>
          <w:sz w:val="28"/>
        </w:rPr>
        <w:t>
      С1, C2, C3 Cn – ДЗ қаптамасының саны (құтылар, ампулалар, таблеткалар, пластырлер және т.б.);</w:t>
      </w:r>
    </w:p>
    <w:p>
      <w:pPr>
        <w:spacing w:after="0"/>
        <w:ind w:left="0"/>
        <w:jc w:val="both"/>
      </w:pPr>
      <w:r>
        <w:rPr>
          <w:rFonts w:ascii="Times New Roman"/>
          <w:b w:val="false"/>
          <w:i w:val="false"/>
          <w:color w:val="000000"/>
          <w:sz w:val="28"/>
        </w:rPr>
        <w:t>
      n – әкелу сандары.</w:t>
      </w:r>
    </w:p>
    <w:p>
      <w:pPr>
        <w:spacing w:after="0"/>
        <w:ind w:left="0"/>
        <w:jc w:val="both"/>
      </w:pPr>
      <w:r>
        <w:rPr>
          <w:rFonts w:ascii="Times New Roman"/>
          <w:b w:val="false"/>
          <w:i w:val="false"/>
          <w:color w:val="000000"/>
          <w:sz w:val="28"/>
        </w:rPr>
        <w:t>
      Көліктік шығыстардың есебі: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71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 тұтынушы қаптамасына өтініште көрсетілген көліктік шығыстар, теңге;</w:t>
      </w:r>
    </w:p>
    <w:p>
      <w:pPr>
        <w:spacing w:after="0"/>
        <w:ind w:left="0"/>
        <w:jc w:val="both"/>
      </w:pPr>
      <w:r>
        <w:rPr>
          <w:rFonts w:ascii="Times New Roman"/>
          <w:b w:val="false"/>
          <w:i w:val="false"/>
          <w:color w:val="000000"/>
          <w:sz w:val="28"/>
        </w:rPr>
        <w:t>
      G1, G2, G3 Gn – өтінішті беру күнінің алдындағы 12 ай үшін көліктік шығыстар мөлшері;</w:t>
      </w:r>
    </w:p>
    <w:p>
      <w:pPr>
        <w:spacing w:after="0"/>
        <w:ind w:left="0"/>
        <w:jc w:val="both"/>
      </w:pPr>
      <w:r>
        <w:rPr>
          <w:rFonts w:ascii="Times New Roman"/>
          <w:b w:val="false"/>
          <w:i w:val="false"/>
          <w:color w:val="000000"/>
          <w:sz w:val="28"/>
        </w:rPr>
        <w:t>
      С1, C2, C3.Cn – ДЗ қаптамасының саны (құтылар, ампулалар, таблеткалар, пластырлер және т.б.);</w:t>
      </w:r>
    </w:p>
    <w:p>
      <w:pPr>
        <w:spacing w:after="0"/>
        <w:ind w:left="0"/>
        <w:jc w:val="both"/>
      </w:pPr>
      <w:r>
        <w:rPr>
          <w:rFonts w:ascii="Times New Roman"/>
          <w:b w:val="false"/>
          <w:i w:val="false"/>
          <w:color w:val="000000"/>
          <w:sz w:val="28"/>
        </w:rPr>
        <w:t>
      n – әкелу сандары.</w:t>
      </w:r>
    </w:p>
    <w:p>
      <w:pPr>
        <w:spacing w:after="0"/>
        <w:ind w:left="0"/>
        <w:jc w:val="both"/>
      </w:pPr>
      <w:r>
        <w:rPr>
          <w:rFonts w:ascii="Times New Roman"/>
          <w:b w:val="false"/>
          <w:i w:val="false"/>
          <w:color w:val="000000"/>
          <w:sz w:val="28"/>
        </w:rPr>
        <w:t>
      *Алдыңғы айға орташа есеппен Ұлттық Банктің ресми курсы –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заттардың шекті </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 xml:space="preserve">реттеу,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p>
      <w:pPr>
        <w:spacing w:after="0"/>
        <w:ind w:left="0"/>
        <w:jc w:val="both"/>
      </w:pPr>
      <w:r>
        <w:rPr>
          <w:rFonts w:ascii="Times New Roman"/>
          <w:b w:val="false"/>
          <w:i w:val="false"/>
          <w:color w:val="000000"/>
          <w:sz w:val="28"/>
        </w:rPr>
        <w:t>
      ТМККК ШЕҢБЕРІНДЕ ЖӘНЕ (НЕМЕСЕ) МӘМС ЖҮЙЕСІНДЕ БАҒАНЫ ТІРКЕУГЕ НЕМЕСЕ ТІРКЕЛГЕН БАҒАНЫ ҚАЙТА ТІРКЕУГЕ ДӘЛЕЛДІ БАС ТАРТУ</w:t>
      </w:r>
    </w:p>
    <w:p>
      <w:pPr>
        <w:spacing w:after="0"/>
        <w:ind w:left="0"/>
        <w:jc w:val="both"/>
      </w:pPr>
      <w:r>
        <w:rPr>
          <w:rFonts w:ascii="Times New Roman"/>
          <w:b w:val="false"/>
          <w:i w:val="false"/>
          <w:color w:val="000000"/>
          <w:sz w:val="28"/>
        </w:rPr>
        <w:t>
      Осы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мынаны мәлімдейді. ТМККК шеңберінде және (немесе) МӘМС жүйесінде дәрілік заттың бағасын тіркеу немесе тіркелген бағасын қайта тіркеу туралы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екінші хабарламадан кейін осы Қағидалардың талаптарына сәйкес құжаттарды толық емес көлемде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 сұрататын ақпаратты ұсыну мерзімі 7 жұмыс күнінен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бағасы өтінішінде берілген референттік елдер қатарынан Франко-Зауыт бағаларының орташа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әкелінетін ДЗ үшін өндірушінің ұсынылған бағасы ДЗ бағасын тіркеуге не қайта тіркеуге өтініш берген сәтте қолданыста болған ДЗ бағасын растайтын ұсынылған құжаттарда көрсетілген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ТМККК шеңберінде және (немесе) МӘМС жүйесінде өндірушінің ұсынылған бағасы ДЗ тіркелген бағасын тіркеуге не қайта тіркеуге өтініш берген сәтте қолданыста болатын келісімшартта немесе сатып алу туралы шартта ДЗ бағасын растайтын ұсынылған құжаттарда көрсетілген бағалар мәнінен жоғары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Қазақстан Республикасының шекарасына дейінгі көлік шығыстары Қазақстан Республикасы үшін ТМККК шеңберінде және (немесе) МӘМС жүйесінде өндіруші бағасының мәнінен 15% - дан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51-тармаққа, 53-тармаққа, сондай-ақ "Дәрілік заттардың шекті бағаларын және үстеме бағаларын реттеу, қалыптастыру қағидаларының" 57-тармағына сәйкес:</w:t>
      </w:r>
    </w:p>
    <w:p>
      <w:pPr>
        <w:spacing w:after="0"/>
        <w:ind w:left="0"/>
        <w:jc w:val="both"/>
      </w:pPr>
      <w:r>
        <w:rPr>
          <w:rFonts w:ascii="Times New Roman"/>
          <w:b w:val="false"/>
          <w:i w:val="false"/>
          <w:color w:val="000000"/>
          <w:sz w:val="28"/>
        </w:rPr>
        <w:t>
      "51. Осы Қағидалардың 50-тармағына сәйкес қосымша ақпарат ұсынылғаннан кейін мемлекеттік сараптама ұйымы ұсынылған құжаттарды осы Қағидаларға сәйкес 10 жұмыс күні ішінде қайта қарайды.</w:t>
      </w:r>
    </w:p>
    <w:p>
      <w:pPr>
        <w:spacing w:after="0"/>
        <w:ind w:left="0"/>
        <w:jc w:val="both"/>
      </w:pPr>
      <w:r>
        <w:rPr>
          <w:rFonts w:ascii="Times New Roman"/>
          <w:b w:val="false"/>
          <w:i w:val="false"/>
          <w:color w:val="000000"/>
          <w:sz w:val="28"/>
        </w:rPr>
        <w:t>
      Сұрау салынған ақпаратты ұсыну мерзімі асып кеткен не құжаттарды толық көлемде және (немесе) оларда қамтылған мәліметтер толық болмаған жағдайда ескертулерді жою туралы екінші хабарламадан кейін мемлекеттік сараптама ұйымы өтініш берушіге осы Қағидаларға 9-қосымшаға сәйкес нысан бойынша ТМККК шеңберінде және (немесе) МӘМС жүйесінде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"53. ДЗ-ның сауда атауына референттік баға белгілеудін нәтижелері бойынша мемлекеттік сараптама ұйымы бағаны тіркейді немесе мынадай өлшемшарттарға сәйкес келген кезде ТМККК шеңберінде және (немесе) МӘМС жүйесінде тіркелген бағаны немесе тіркелген бағаны қайта тіркейді:</w:t>
      </w:r>
    </w:p>
    <w:p>
      <w:pPr>
        <w:spacing w:after="0"/>
        <w:ind w:left="0"/>
        <w:jc w:val="both"/>
      </w:pPr>
      <w:r>
        <w:rPr>
          <w:rFonts w:ascii="Times New Roman"/>
          <w:b w:val="false"/>
          <w:i w:val="false"/>
          <w:color w:val="000000"/>
          <w:sz w:val="28"/>
        </w:rPr>
        <w:t>
      1) Қазақстан Республикасы үшін әкелінетін ДЗ үшін ТМККК шеңберінде және (немесе) МӘМС жүйесінде өндірушінің ұсынылған бағасы өтініште берілген референттік елдер ішінен Франко-зауыттың ең төменгі үш бағасының ең жоғары мәнінен аспайды, егер референттік елдер саны үштен кем болса, ТМККК шеңберінде және (немесе) МӘМС жүйесінде өндірушінің бағасы референттік елдердің ұсынылған санының Франко-зауыт бағасының ең жоғары мәнінен аспайды. Референттік елдерде ДЗ мемлекеттік тіркеу болмаған кезде ТМККК шеңберінде және (немесе) МӘМС жүйесінде өндірушінің бағасы өндіруші елдегі Франко - зауыт бағасының мәнінен аспайды;</w:t>
      </w:r>
    </w:p>
    <w:p>
      <w:pPr>
        <w:spacing w:after="0"/>
        <w:ind w:left="0"/>
        <w:jc w:val="both"/>
      </w:pPr>
      <w:r>
        <w:rPr>
          <w:rFonts w:ascii="Times New Roman"/>
          <w:b w:val="false"/>
          <w:i w:val="false"/>
          <w:color w:val="000000"/>
          <w:sz w:val="28"/>
        </w:rPr>
        <w:t>
      2) әкелінетін ДЗ үшін ТМККК шеңберінде және (немесе) МӘМС жүйесінде өндірушінің ұсынылған бағасы жеңілдікті шегере отырып, ДЗ бағасын растайтын ұсынылған құжаттарда (инвойстың (жүкқұжаттың) немесе соңғы әкелудің шот-фактурасының көшірмесі) көрсетілген бағалардың мәнінен жоғары емес;</w:t>
      </w:r>
    </w:p>
    <w:p>
      <w:pPr>
        <w:spacing w:after="0"/>
        <w:ind w:left="0"/>
        <w:jc w:val="both"/>
      </w:pPr>
      <w:r>
        <w:rPr>
          <w:rFonts w:ascii="Times New Roman"/>
          <w:b w:val="false"/>
          <w:i w:val="false"/>
          <w:color w:val="000000"/>
          <w:sz w:val="28"/>
        </w:rPr>
        <w:t>
      3) өтініште көрсетілген өндірушіден Қазақстан Республикасының шекарасына дейінгі көлік шығыстары ТМККК шеңберінде және (немесе) МӘМС жүйесінде өндіруші бағасының мәнінен 15%-дан аспайды;</w:t>
      </w:r>
    </w:p>
    <w:p>
      <w:pPr>
        <w:spacing w:after="0"/>
        <w:ind w:left="0"/>
        <w:jc w:val="both"/>
      </w:pPr>
      <w:r>
        <w:rPr>
          <w:rFonts w:ascii="Times New Roman"/>
          <w:b w:val="false"/>
          <w:i w:val="false"/>
          <w:color w:val="000000"/>
          <w:sz w:val="28"/>
        </w:rPr>
        <w:t>
      4) әкелінетін ДЗ үшін ТМККК шеңберінде және (немесе) МӘМС жүйесінде өндірушінің ұсынылған бағасы ДЗ тіркелген бағасын тіркеуге не қайта тіркеуге өтініш берген сәтте қолданыста болатын келісімшартта немесе сатып алу туралы шартта ДЗ бағасын растайтын ұсынылған құжаттарда көрсетілген бағалар мәнінен жоғары емес.</w:t>
      </w:r>
    </w:p>
    <w:p>
      <w:pPr>
        <w:spacing w:after="0"/>
        <w:ind w:left="0"/>
        <w:jc w:val="both"/>
      </w:pPr>
      <w:r>
        <w:rPr>
          <w:rFonts w:ascii="Times New Roman"/>
          <w:b w:val="false"/>
          <w:i w:val="false"/>
          <w:color w:val="000000"/>
          <w:sz w:val="28"/>
        </w:rPr>
        <w:t>
      ТМККК шеңберінде және (немесе) МӘМС жүйесінде тіркелген баға осы тармақта көрсетілген өлшемшарттарға сәйкес келмеген жағдайда, мемлекеттік сараптама ұйымы ТМККК шеңберінде және (немесе) МӘМС жүйесінде тіркелген бағаның бағасын тіркеуден немесе қайта тіркеуден (осы Қағидаларға 9-қосымшаға сәйкес нысан бойынша) дәлелді бас тартуды жібереді.";</w:t>
      </w:r>
    </w:p>
    <w:p>
      <w:pPr>
        <w:spacing w:after="0"/>
        <w:ind w:left="0"/>
        <w:jc w:val="both"/>
      </w:pPr>
      <w:r>
        <w:rPr>
          <w:rFonts w:ascii="Times New Roman"/>
          <w:b w:val="false"/>
          <w:i w:val="false"/>
          <w:color w:val="000000"/>
          <w:sz w:val="28"/>
        </w:rPr>
        <w:t>
      "57.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 Өтініш берушінің дәйексіз деректерді ұсынуы осы Қағидаларға 9-қосымшаға сәйкес нысан бойынша ТМККК шеңберінде және (немесе) МӘМС жүйесінде тіркелген бағаны тіркеуден немесе қайта тіркеуден бас тарту үшін негіз болып табылады. ТМККК шеңберінде және (немесе) МӘМС жүйесінде ДЗ сауда атауына бекітілген шекті бағалардың дұрыс емес деректер анықталған жағдайда мемлекеттік сараптама ұйымы уәкілетті органды хабардар етеді.".</w:t>
      </w:r>
    </w:p>
    <w:p>
      <w:pPr>
        <w:spacing w:after="0"/>
        <w:ind w:left="0"/>
        <w:jc w:val="both"/>
      </w:pPr>
      <w:r>
        <w:rPr>
          <w:rFonts w:ascii="Times New Roman"/>
          <w:b w:val="false"/>
          <w:i w:val="false"/>
          <w:color w:val="000000"/>
          <w:sz w:val="28"/>
        </w:rPr>
        <w:t>
      Сараптама ұйымы жоғарыда аталған дәрілік заттарға ТМККК шеңберінде және (немесе) МӘМС жүйесі үшін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 ______________ __________________________________________ </w:t>
      </w:r>
    </w:p>
    <w:p>
      <w:pPr>
        <w:spacing w:after="0"/>
        <w:ind w:left="0"/>
        <w:jc w:val="both"/>
      </w:pPr>
      <w:r>
        <w:rPr>
          <w:rFonts w:ascii="Times New Roman"/>
          <w:b w:val="false"/>
          <w:i w:val="false"/>
          <w:color w:val="000000"/>
          <w:sz w:val="28"/>
        </w:rPr>
        <w:t>
                  лауазымы             қолы             аты-жөні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ҚР ДСМ-247/2020 бұйрығына</w:t>
            </w:r>
            <w:r>
              <w:br/>
            </w:r>
            <w:r>
              <w:rPr>
                <w:rFonts w:ascii="Times New Roman"/>
                <w:b w:val="false"/>
                <w:i w:val="false"/>
                <w:color w:val="000000"/>
                <w:sz w:val="20"/>
              </w:rPr>
              <w:t>2-қосымша</w:t>
            </w:r>
          </w:p>
        </w:tc>
      </w:tr>
    </w:tbl>
    <w:bookmarkStart w:name="z71" w:id="2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бағаларын және үстеме бағаларын реттеу, қалыптастыру қағидалары</w:t>
      </w:r>
    </w:p>
    <w:bookmarkEnd w:id="28"/>
    <w:bookmarkStart w:name="z72" w:id="29"/>
    <w:p>
      <w:pPr>
        <w:spacing w:after="0"/>
        <w:ind w:left="0"/>
        <w:jc w:val="left"/>
      </w:pPr>
      <w:r>
        <w:rPr>
          <w:rFonts w:ascii="Times New Roman"/>
          <w:b/>
          <w:i w:val="false"/>
          <w:color w:val="000000"/>
        </w:rPr>
        <w:t xml:space="preserve"> 1-тарау. Жалпы ережелер</w:t>
      </w:r>
    </w:p>
    <w:bookmarkEnd w:id="29"/>
    <w:p>
      <w:pPr>
        <w:spacing w:after="0"/>
        <w:ind w:left="0"/>
        <w:jc w:val="left"/>
      </w:pPr>
    </w:p>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бағаларын және үстеме бағаларын реттеу,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94)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медициналық бұйымдардың (бұдан әрі – МБ) шекті бағаларын реттеу тәртібін айқындайды.</w:t>
      </w:r>
    </w:p>
    <w:bookmarkStart w:name="z74" w:id="30"/>
    <w:p>
      <w:pPr>
        <w:spacing w:after="0"/>
        <w:ind w:left="0"/>
        <w:jc w:val="both"/>
      </w:pPr>
      <w:r>
        <w:rPr>
          <w:rFonts w:ascii="Times New Roman"/>
          <w:b w:val="false"/>
          <w:i w:val="false"/>
          <w:color w:val="000000"/>
          <w:sz w:val="28"/>
        </w:rPr>
        <w:t>
      2. МБ саудалық атауына және техникалық сипаттамасына арналған шекті бағаларды қалыптастыру шарттық негізде мемлекеттік сараптама ұйымы жүзеге асырады.</w:t>
      </w:r>
    </w:p>
    <w:bookmarkEnd w:id="30"/>
    <w:bookmarkStart w:name="z75" w:id="3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31"/>
    <w:p>
      <w:pPr>
        <w:spacing w:after="0"/>
        <w:ind w:left="0"/>
        <w:jc w:val="both"/>
      </w:pPr>
      <w:r>
        <w:rPr>
          <w:rFonts w:ascii="Times New Roman"/>
          <w:b w:val="false"/>
          <w:i w:val="false"/>
          <w:color w:val="000000"/>
          <w:sz w:val="28"/>
        </w:rPr>
        <w:t>
      1) референттік баға белгілеу порталы (бұдан әрі – Портал) – мемлекеттік сараптама ұйымының автоматтандырылған ақпараттық жүйесі;</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(бұдан әрі – ДЗ) мен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4) Дәрілік заттар мен медициналық бұйымдардың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p>
      <w:pPr>
        <w:spacing w:after="0"/>
        <w:ind w:left="0"/>
        <w:jc w:val="both"/>
      </w:pPr>
      <w:r>
        <w:rPr>
          <w:rFonts w:ascii="Times New Roman"/>
          <w:b w:val="false"/>
          <w:i w:val="false"/>
          <w:color w:val="000000"/>
          <w:sz w:val="28"/>
        </w:rPr>
        <w:t>
      5)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МБ-ның бағасын тіркеу немесе тіркелген бағасын қайта тіркеу үшін өтініш, құжаттар мен материалдарды беруге құқылы жеке немесе заңды тұлға, сондай-ақ ДЗ немесе МБ айналысы саласындағы өзге де субъектілер;</w:t>
      </w:r>
    </w:p>
    <w:p>
      <w:pPr>
        <w:spacing w:after="0"/>
        <w:ind w:left="0"/>
        <w:jc w:val="both"/>
      </w:pPr>
      <w:r>
        <w:rPr>
          <w:rFonts w:ascii="Times New Roman"/>
          <w:b w:val="false"/>
          <w:i w:val="false"/>
          <w:color w:val="000000"/>
          <w:sz w:val="28"/>
        </w:rPr>
        <w:t>
      6) референттік елдер – Халықаралық қайта құру және даму банкі кредиттейтін санаттан жан басына шаққандағы жалпы ұлттық табыстың бағалау деңгейі бойынша Дүниежүзілік банктің жіктемесіне сәйкес кірістерінің жоғары, орташа немесе орташа деңгейінен төмен елдер тобына жататын, Қазақстанмен макроэкономикалық салыстырмалы Еуропалық және Орталық Азия өңірінің елдері (Әзірбайжан, Беларусь, Болгария, Мажарстан, Грекия, Латвия, Литва, Ресей, Польша, Румыния, Словакия, Словения, Түркия, Хорватия, Чехия, Эстония);</w:t>
      </w:r>
    </w:p>
    <w:p>
      <w:pPr>
        <w:spacing w:after="0"/>
        <w:ind w:left="0"/>
        <w:jc w:val="both"/>
      </w:pPr>
      <w:r>
        <w:rPr>
          <w:rFonts w:ascii="Times New Roman"/>
          <w:b w:val="false"/>
          <w:i w:val="false"/>
          <w:color w:val="000000"/>
          <w:sz w:val="28"/>
        </w:rPr>
        <w:t>
      7) ТМККК шеңберінде және (немесе) МӘМС жүйесінде медициналық мақсаттағы бұйымның (бұдан әрі – ММБ) саудалық атауына арналған шекті баға – ТМККК шеңберінде және (немесе) МӘМС жүйесінде одан жоғары болса сатып алу жүргізілмейтін Қазақстан Республикасында тіркелген ММБ саудалық атауына және техникалық сипаттамасына арналған баға;</w:t>
      </w:r>
    </w:p>
    <w:p>
      <w:pPr>
        <w:spacing w:after="0"/>
        <w:ind w:left="0"/>
        <w:jc w:val="both"/>
      </w:pPr>
      <w:r>
        <w:rPr>
          <w:rFonts w:ascii="Times New Roman"/>
          <w:b w:val="false"/>
          <w:i w:val="false"/>
          <w:color w:val="000000"/>
          <w:sz w:val="28"/>
        </w:rPr>
        <w:t>
      8) ТМККК шеңберінде және (немесе) МӘМС жүйесінде үстеме баға – ТМККК шеңберінде және (немесе) МӘМС жүйесінде ММБ саудалық атауына және техникалық сипаттамасына арналған шекті бағаны есептеу пайдаланылатын үстеме бағалардың регрессивті шкала бойынша ММБ қалыптастырылған бағасына үстеме;</w:t>
      </w:r>
    </w:p>
    <w:p>
      <w:pPr>
        <w:spacing w:after="0"/>
        <w:ind w:left="0"/>
        <w:jc w:val="both"/>
      </w:pPr>
      <w:r>
        <w:rPr>
          <w:rFonts w:ascii="Times New Roman"/>
          <w:b w:val="false"/>
          <w:i w:val="false"/>
          <w:color w:val="000000"/>
          <w:sz w:val="28"/>
        </w:rPr>
        <w:t>
      9) ТМККК шеңберінде және (немесе) МӘМС жүйесінде үстеме бағаның регрессивті шкаласы – ТМККК шеңберінде және (немесе) МӘМС жүйесінде тіркелген ММБ бағасының шамасына байланысты пайыздық мәндегі ТМККК шеңберінде және (немесе) МӘМС жүйесінде үстеме баға шкаласы;</w:t>
      </w:r>
    </w:p>
    <w:p>
      <w:pPr>
        <w:spacing w:after="0"/>
        <w:ind w:left="0"/>
        <w:jc w:val="both"/>
      </w:pPr>
      <w:r>
        <w:rPr>
          <w:rFonts w:ascii="Times New Roman"/>
          <w:b w:val="false"/>
          <w:i w:val="false"/>
          <w:color w:val="000000"/>
          <w:sz w:val="28"/>
        </w:rPr>
        <w:t>
      10) ИНКОТЕРМС 2010 – халықаралық сауда палатасы әзірлеген және айқындаған халықаралық сатып алу-сату шарттарының стандартты талаптарының халықаралық сауда термині;</w:t>
      </w:r>
    </w:p>
    <w:p>
      <w:pPr>
        <w:spacing w:after="0"/>
        <w:ind w:left="0"/>
        <w:jc w:val="both"/>
      </w:pPr>
      <w:r>
        <w:rPr>
          <w:rFonts w:ascii="Times New Roman"/>
          <w:b w:val="false"/>
          <w:i w:val="false"/>
          <w:color w:val="000000"/>
          <w:sz w:val="28"/>
        </w:rPr>
        <w:t>
      11) EXW - жүкті өзі алып кету шартымен жеткізу. Сатушының ең төмен міндеттері бар. Сатып алушы тауарды сатып ала отырып, оның жеткізілуін ұйымдастыруды толығымен өзіне алады – тауарды қабылдайды, қаптайды, сақтандырады, меншікті немесе жалдамалы көлікте керекті орнына дейін тасымалдайды, экспорттық және импорттық баждарды төлейді;</w:t>
      </w:r>
    </w:p>
    <w:p>
      <w:pPr>
        <w:spacing w:after="0"/>
        <w:ind w:left="0"/>
        <w:jc w:val="both"/>
      </w:pPr>
      <w:r>
        <w:rPr>
          <w:rFonts w:ascii="Times New Roman"/>
          <w:b w:val="false"/>
          <w:i w:val="false"/>
          <w:color w:val="000000"/>
          <w:sz w:val="28"/>
        </w:rPr>
        <w:t>
      12) FCA - сатушы экспорттық баждардан тазартылған тауарды шартта көрсетілген жөнелту терминалына жеткізеді және сатып алушыны сатып алушыға/тасымалдаушыға береді;</w:t>
      </w:r>
    </w:p>
    <w:p>
      <w:pPr>
        <w:spacing w:after="0"/>
        <w:ind w:left="0"/>
        <w:jc w:val="both"/>
      </w:pPr>
      <w:r>
        <w:rPr>
          <w:rFonts w:ascii="Times New Roman"/>
          <w:b w:val="false"/>
          <w:i w:val="false"/>
          <w:color w:val="000000"/>
          <w:sz w:val="28"/>
        </w:rPr>
        <w:t>
      13) FAS - сатушы тауарды тиеу портының айлағына жеткізеді және оны сатып алушы белгілеген кеменің бойына орналастырады. Осы жерде оның міндеттемелері аяқталады. Аралық портта тиеу мен ауыстырып тиеуді сатып алушы төлейді;</w:t>
      </w:r>
    </w:p>
    <w:p>
      <w:pPr>
        <w:spacing w:after="0"/>
        <w:ind w:left="0"/>
        <w:jc w:val="both"/>
      </w:pPr>
      <w:r>
        <w:rPr>
          <w:rFonts w:ascii="Times New Roman"/>
          <w:b w:val="false"/>
          <w:i w:val="false"/>
          <w:color w:val="000000"/>
          <w:sz w:val="28"/>
        </w:rPr>
        <w:t>
      14) CFR - сатушы тауарды бірден кеме бортына жеткізуді жүзеге асырады. Бұл ретте ол жүкті межелі жерге жеткізу үшін барлық шығыстар мен жалдау ақысын төлейді, сондай-ақ жүкті кедендік тазартуды жүргізеді;</w:t>
      </w:r>
    </w:p>
    <w:p>
      <w:pPr>
        <w:spacing w:after="0"/>
        <w:ind w:left="0"/>
        <w:jc w:val="both"/>
      </w:pPr>
      <w:r>
        <w:rPr>
          <w:rFonts w:ascii="Times New Roman"/>
          <w:b w:val="false"/>
          <w:i w:val="false"/>
          <w:color w:val="000000"/>
          <w:sz w:val="28"/>
        </w:rPr>
        <w:t>
      15) CPT - сатушы тауарды жеткізуді экспорттық баждарды қоса алғанда, келісілген нүктеге дейін толық төлейді дегенді білдіреді;</w:t>
      </w:r>
    </w:p>
    <w:p>
      <w:pPr>
        <w:spacing w:after="0"/>
        <w:ind w:left="0"/>
        <w:jc w:val="both"/>
      </w:pPr>
      <w:r>
        <w:rPr>
          <w:rFonts w:ascii="Times New Roman"/>
          <w:b w:val="false"/>
          <w:i w:val="false"/>
          <w:color w:val="000000"/>
          <w:sz w:val="28"/>
        </w:rPr>
        <w:t>
      16) CIP- сатушы тауарды жеткізеді және тауарды аталған межелі жерге дейін тасымалдауға байланысты шығыстарды төлеуге міндетті;</w:t>
      </w:r>
    </w:p>
    <w:p>
      <w:pPr>
        <w:spacing w:after="0"/>
        <w:ind w:left="0"/>
        <w:jc w:val="both"/>
      </w:pPr>
      <w:r>
        <w:rPr>
          <w:rFonts w:ascii="Times New Roman"/>
          <w:b w:val="false"/>
          <w:i w:val="false"/>
          <w:color w:val="000000"/>
          <w:sz w:val="28"/>
        </w:rPr>
        <w:t>
      17) CIF - сатушы тауарды жөнелту портында көлік құралына тиеген кезде жеткізуді орындады, ал сату бағасына тауардың құны, жалдау ақысы немесе көлік шығындары, сондай-ақ тасымалдау кезіндегі сақтандыру құны кіреді;</w:t>
      </w:r>
    </w:p>
    <w:p>
      <w:pPr>
        <w:spacing w:after="0"/>
        <w:ind w:left="0"/>
        <w:jc w:val="both"/>
      </w:pPr>
      <w:r>
        <w:rPr>
          <w:rFonts w:ascii="Times New Roman"/>
          <w:b w:val="false"/>
          <w:i w:val="false"/>
          <w:color w:val="000000"/>
          <w:sz w:val="28"/>
        </w:rPr>
        <w:t>
      18) DAT - егер сатушы және сатып алушы тарап жүкті тасымалдау жөніндегі шығыстарды бірге көтеретін жағдайда пайдаланылады. Атап айтқанда, біріншісі тауарды келу терминалына – айлаққа, қоймаға, контейнерлік аулаға немесе авиакарго-терминалға дейін жеткізуді, сақтандыру алымдары мен экспорттық төлемдерді төлейді. Екіншісі – жүкті кедендік рәсімдеуге және оны баратын жеріне дейін одан әрі тасымалдауға байланысты шығындарды өзіне алады;</w:t>
      </w:r>
    </w:p>
    <w:p>
      <w:pPr>
        <w:spacing w:after="0"/>
        <w:ind w:left="0"/>
        <w:jc w:val="both"/>
      </w:pPr>
      <w:r>
        <w:rPr>
          <w:rFonts w:ascii="Times New Roman"/>
          <w:b w:val="false"/>
          <w:i w:val="false"/>
          <w:color w:val="000000"/>
          <w:sz w:val="28"/>
        </w:rPr>
        <w:t>
      19) DAP - сатушы өнімді келісілген жерге дейін жеткізу үшін төлейді. Бұл ретте ол жүкті экспорттау кезінде кедендік формальдылықты орындауға тиіс, бірақ әкелу баждарын төлеуге және оны кеденде ресімдеуге міндетті емес;</w:t>
      </w:r>
    </w:p>
    <w:p>
      <w:pPr>
        <w:spacing w:after="0"/>
        <w:ind w:left="0"/>
        <w:jc w:val="both"/>
      </w:pPr>
      <w:r>
        <w:rPr>
          <w:rFonts w:ascii="Times New Roman"/>
          <w:b w:val="false"/>
          <w:i w:val="false"/>
          <w:color w:val="000000"/>
          <w:sz w:val="28"/>
        </w:rPr>
        <w:t>
      20) DDP - сатып алушы тауарды импорттық тазартудан өткен, басқа салықтар мен баждардан босатылған, түсіруге және одан әрі сатуға дайын келісілген жерде алады;</w:t>
      </w:r>
    </w:p>
    <w:p>
      <w:pPr>
        <w:spacing w:after="0"/>
        <w:ind w:left="0"/>
        <w:jc w:val="both"/>
      </w:pPr>
      <w:r>
        <w:rPr>
          <w:rFonts w:ascii="Times New Roman"/>
          <w:b w:val="false"/>
          <w:i w:val="false"/>
          <w:color w:val="000000"/>
          <w:sz w:val="28"/>
        </w:rPr>
        <w:t>
      21) медициналық бұйымдар – медициналық мақсаттағы бұйымдар және медициналық техника;</w:t>
      </w:r>
    </w:p>
    <w:p>
      <w:pPr>
        <w:spacing w:after="0"/>
        <w:ind w:left="0"/>
        <w:jc w:val="both"/>
      </w:pPr>
      <w:r>
        <w:rPr>
          <w:rFonts w:ascii="Times New Roman"/>
          <w:b w:val="false"/>
          <w:i w:val="false"/>
          <w:color w:val="000000"/>
          <w:sz w:val="28"/>
        </w:rPr>
        <w:t>
      22)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p>
      <w:pPr>
        <w:spacing w:after="0"/>
        <w:ind w:left="0"/>
        <w:jc w:val="both"/>
      </w:pPr>
      <w:r>
        <w:rPr>
          <w:rFonts w:ascii="Times New Roman"/>
          <w:b w:val="false"/>
          <w:i w:val="false"/>
          <w:color w:val="000000"/>
          <w:sz w:val="28"/>
        </w:rPr>
        <w:t>
      23) медицинаық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p>
      <w:pPr>
        <w:spacing w:after="0"/>
        <w:ind w:left="0"/>
        <w:jc w:val="both"/>
      </w:pPr>
      <w:r>
        <w:rPr>
          <w:rFonts w:ascii="Times New Roman"/>
          <w:b w:val="false"/>
          <w:i w:val="false"/>
          <w:color w:val="000000"/>
          <w:sz w:val="28"/>
        </w:rPr>
        <w:t>
      24) тіркеу куәлігі – мемлекеттік тіркеу нәтижелері бойынша берілетін, медициналық мақсаттағы бұйымдар мен медициналық техниканы (медициналық бұйымдарды) өндіруге, әкелуге, әкетуге, өткізуге және медициналық қолдануға рұқсатты растайтын құжат;</w:t>
      </w:r>
    </w:p>
    <w:p>
      <w:pPr>
        <w:spacing w:after="0"/>
        <w:ind w:left="0"/>
        <w:jc w:val="both"/>
      </w:pPr>
      <w:r>
        <w:rPr>
          <w:rFonts w:ascii="Times New Roman"/>
          <w:b w:val="false"/>
          <w:i w:val="false"/>
          <w:color w:val="000000"/>
          <w:sz w:val="28"/>
        </w:rPr>
        <w:t>
      25) коммерциялық ұсыныс – жинақтауыш бөлінісінде құны, сондай-ақ жеткізу, кепілдікті және кепілдіктен кейінгі сервистік қызмет көрсету (мерзімдері көрсетілген) және денсаулық сақтау ұйымдарының мамандарын оқыту жағдайы туралы ақпарат көрсетілген өндірушінің медициналық бұйымы, жинақтауышы мен шығыс материалдары, саны, атауы, моделі туралы ақпаратты қамтитын құжат;</w:t>
      </w:r>
    </w:p>
    <w:p>
      <w:pPr>
        <w:spacing w:after="0"/>
        <w:ind w:left="0"/>
        <w:jc w:val="both"/>
      </w:pPr>
      <w:r>
        <w:rPr>
          <w:rFonts w:ascii="Times New Roman"/>
          <w:b w:val="false"/>
          <w:i w:val="false"/>
          <w:color w:val="000000"/>
          <w:sz w:val="28"/>
        </w:rPr>
        <w:t>
      26) медициналық мақсаттағы бұйымдардың бағасын талдау - референттік елдердегі жиынтықтылығын, түрін және үлгілік өлшемдегі қатарын ескере отырып, бір медициналық бұйымның бір өндірушісінің DDP ИНКОТЕРМС 2010 шарттарына сәйкес өтінім беруші ұсынған Франко-Зауыт бағаларына негізделген медициналық мақсаттағы бұйымдардың сауда атауына және техникалық сипаттамасына референттік баға белгілеу жүйесі, сондай-ақ Қазақстан Республикасына жеткізілімдердің нақты бағасы;</w:t>
      </w:r>
    </w:p>
    <w:p>
      <w:pPr>
        <w:spacing w:after="0"/>
        <w:ind w:left="0"/>
        <w:jc w:val="both"/>
      </w:pPr>
      <w:r>
        <w:rPr>
          <w:rFonts w:ascii="Times New Roman"/>
          <w:b w:val="false"/>
          <w:i w:val="false"/>
          <w:color w:val="000000"/>
          <w:sz w:val="28"/>
        </w:rPr>
        <w:t>
      27) медициналық техниканың бағасын талдау-өндірушіден медициналық техниканың бағасын, жеткізуге байланысты шығыстарды және өткізу кезіндегі үстеме бағаны айқындауға негізделген медициналық техниканың сауда атауына және техникалық сипаттамасына баға белгілеуді талдау жүйесі;</w:t>
      </w:r>
    </w:p>
    <w:p>
      <w:pPr>
        <w:spacing w:after="0"/>
        <w:ind w:left="0"/>
        <w:jc w:val="both"/>
      </w:pPr>
      <w:r>
        <w:rPr>
          <w:rFonts w:ascii="Times New Roman"/>
          <w:b w:val="false"/>
          <w:i w:val="false"/>
          <w:color w:val="000000"/>
          <w:sz w:val="28"/>
        </w:rPr>
        <w:t>
      28) жеке қорғану құралдары (бұдан әрі – ЖҚҚ) – зиянды және қауіпті өндірістік факторлардың әсерін болғызбау немесе азайту, сондай-ақ ластанудан қорғау үшін қызметкер пайдаланатын құралдар;</w:t>
      </w:r>
    </w:p>
    <w:p>
      <w:pPr>
        <w:spacing w:after="0"/>
        <w:ind w:left="0"/>
        <w:jc w:val="both"/>
      </w:pPr>
      <w:r>
        <w:rPr>
          <w:rFonts w:ascii="Times New Roman"/>
          <w:b w:val="false"/>
          <w:i w:val="false"/>
          <w:color w:val="000000"/>
          <w:sz w:val="28"/>
        </w:rPr>
        <w:t>
      29) өндірушінің уәкілетті өкілі – денсаулық сақтау саласында Қазақстан Республикасының қолданыстағы заңнамасына сәйкес Қазақстан Республикасының аумағында медициналық бұйымдарға қойылатын міндетті талаптарды орындау және медициналық бұйымдардың айналысы мәселелері бойынша жауап беретін және оның мүдделерін білдіретін медициналық бұйымды өндірушінің сенімхаты негізінде Қазақстан Республикасының резиденті болып табылатын, жеке кәсіпкер ретінде тіркелген заңды тұлға немесе жеке тұлға.</w:t>
      </w:r>
    </w:p>
    <w:p>
      <w:pPr>
        <w:spacing w:after="0"/>
        <w:ind w:left="0"/>
        <w:jc w:val="both"/>
      </w:pPr>
      <w:r>
        <w:rPr>
          <w:rFonts w:ascii="Times New Roman"/>
          <w:b w:val="false"/>
          <w:i w:val="false"/>
          <w:color w:val="000000"/>
          <w:sz w:val="28"/>
        </w:rPr>
        <w:t>
      30) медициналық бұйымдарға жиынтықтаушы – медициналық бұйым немесе медициналық бұйымға тиесілі болып табылмайтын бұйым, оның ішінде медициналық бұйымды өндіруші медициналық бұйымның құрамында немесе медициналық бұйыммен бірлесіп қолдануға арналған бұйымның блоктары, бөліктері, элементтері, материалдары, қосалқы бөлшектері;</w:t>
      </w:r>
    </w:p>
    <w:p>
      <w:pPr>
        <w:spacing w:after="0"/>
        <w:ind w:left="0"/>
        <w:jc w:val="both"/>
      </w:pPr>
      <w:r>
        <w:rPr>
          <w:rFonts w:ascii="Times New Roman"/>
          <w:b w:val="false"/>
          <w:i w:val="false"/>
          <w:color w:val="000000"/>
          <w:sz w:val="28"/>
        </w:rPr>
        <w:t>
      31) медициналық бұйымдардың жиынтығы (жиынтығы) – көрсетілген медициналық бұйымдардың тізбесін көрсете отырып, бірыңғай мақсаты және таңбалануы бар медициналық бұйымдардың жиынтығы;</w:t>
      </w:r>
    </w:p>
    <w:p>
      <w:pPr>
        <w:spacing w:after="0"/>
        <w:ind w:left="0"/>
        <w:jc w:val="both"/>
      </w:pPr>
      <w:r>
        <w:rPr>
          <w:rFonts w:ascii="Times New Roman"/>
          <w:b w:val="false"/>
          <w:i w:val="false"/>
          <w:color w:val="000000"/>
          <w:sz w:val="28"/>
        </w:rPr>
        <w:t>
      32) тиістілік – медициналық бұйым болып табылмайтын, өндіруші бір немесе бірнеше медициналық бұйымдармен бірге қолдануға арналған, олардың мақсатына сәйкес пайдалануға арналған бұйым;</w:t>
      </w:r>
    </w:p>
    <w:p>
      <w:pPr>
        <w:spacing w:after="0"/>
        <w:ind w:left="0"/>
        <w:jc w:val="both"/>
      </w:pPr>
      <w:r>
        <w:rPr>
          <w:rFonts w:ascii="Times New Roman"/>
          <w:b w:val="false"/>
          <w:i w:val="false"/>
          <w:color w:val="000000"/>
          <w:sz w:val="28"/>
        </w:rPr>
        <w:t>
      33) медициналық бұйымдарға шығыс материалы – медициналық бұйымның функционалдық мақсатына сәйкес манипуляциялар жүргізуді қамтамасыз ететін, медициналық бұйымдарды пайдалану кезінде жұмсалатын бұйымдар мен материалдар;</w:t>
      </w:r>
    </w:p>
    <w:p>
      <w:pPr>
        <w:spacing w:after="0"/>
        <w:ind w:left="0"/>
        <w:jc w:val="both"/>
      </w:pPr>
      <w:r>
        <w:rPr>
          <w:rFonts w:ascii="Times New Roman"/>
          <w:b w:val="false"/>
          <w:i w:val="false"/>
          <w:color w:val="000000"/>
          <w:sz w:val="28"/>
        </w:rPr>
        <w:t>
      34) медициналық бұйымның қосалқы бөлігі – медициналық бұйымның жарамдылығын немесе жұмыс қабілеттілігін қолдау немесе қалпына келтіру мақсатында пайдалануда болған дәл сондай бөлікті ауыстыруға арналған медициналық бұйымның бір бөлігі;</w:t>
      </w:r>
    </w:p>
    <w:p>
      <w:pPr>
        <w:spacing w:after="0"/>
        <w:ind w:left="0"/>
        <w:jc w:val="both"/>
      </w:pPr>
      <w:r>
        <w:rPr>
          <w:rFonts w:ascii="Times New Roman"/>
          <w:b w:val="false"/>
          <w:i w:val="false"/>
          <w:color w:val="000000"/>
          <w:sz w:val="28"/>
        </w:rPr>
        <w:t>
      35) медициналық бұйымның негізгі блогы (бөлігі) – медициналық бұйымды өндірушінің атынан айналысқа шығарылатын, медициналық бұйымды жеткізу кезінде медициналық бұйымның басқа негізгі блоктарымен (бөліктерімен) механикалық байланысы жоқ және медициналық бұйымның мақсатына сәйкес жұмыс істеуін қамтамасыз ететін, медициналық бұйымға Шығыс материалдарынан басқа бұйым. Медициналық бұйымның негізгі блоктарына (бөліктеріне) медициналық бұйым болып табылатын арнайы бағдарламалық қамтылым жатады, сондай-ақ белгіленген тәртіппен тіркелген және Еуразиялық экономикалық одақ шеңберінде айналымға жіберілген, тіркелетін медициналық бұйымды өндірушінің құжаттамасына сәйкес оның мақсатына сәйкес жұмыс істеуін қамтамасыз етуге арналған басқа да медициналық бұйымдар жатқызылуы мүмкін;</w:t>
      </w:r>
    </w:p>
    <w:p>
      <w:pPr>
        <w:spacing w:after="0"/>
        <w:ind w:left="0"/>
        <w:jc w:val="both"/>
      </w:pPr>
      <w:r>
        <w:rPr>
          <w:rFonts w:ascii="Times New Roman"/>
          <w:b w:val="false"/>
          <w:i w:val="false"/>
          <w:color w:val="000000"/>
          <w:sz w:val="28"/>
        </w:rPr>
        <w:t>
      36) медициналық бұйымның құрамдас бөлігі – медициналық бұйымның негізгі блогы (бөлігі), медициналық бұйымға тиесілілігі, жиынтықтаушы және медициналық бұйымға шығыс материалы;</w:t>
      </w:r>
    </w:p>
    <w:p>
      <w:pPr>
        <w:spacing w:after="0"/>
        <w:ind w:left="0"/>
        <w:jc w:val="both"/>
      </w:pPr>
      <w:r>
        <w:rPr>
          <w:rFonts w:ascii="Times New Roman"/>
          <w:b w:val="false"/>
          <w:i w:val="false"/>
          <w:color w:val="000000"/>
          <w:sz w:val="28"/>
        </w:rPr>
        <w:t>
      37) медициналық мақсаттағы бұйымның өлшем бірлігі - қаптаманы, толымдылықты немесе бастапқы қаптаманы (жабыстырғыш, шприц, пакет, туба, жиынтық, жинақ, панель, кассета, картридж және т.б.) ескере отырып, медициналық мақсаттағы бұйымның бір бірлігі;</w:t>
      </w:r>
    </w:p>
    <w:p>
      <w:pPr>
        <w:spacing w:after="0"/>
        <w:ind w:left="0"/>
        <w:jc w:val="both"/>
      </w:pPr>
      <w:r>
        <w:rPr>
          <w:rFonts w:ascii="Times New Roman"/>
          <w:b w:val="false"/>
          <w:i w:val="false"/>
          <w:color w:val="000000"/>
          <w:sz w:val="28"/>
        </w:rPr>
        <w:t>
      38) медициналық техниканың өлшем бірлігі - медициналық техниканың бір үлгісі;</w:t>
      </w:r>
    </w:p>
    <w:p>
      <w:pPr>
        <w:spacing w:after="0"/>
        <w:ind w:left="0"/>
        <w:jc w:val="both"/>
      </w:pPr>
      <w:r>
        <w:rPr>
          <w:rFonts w:ascii="Times New Roman"/>
          <w:b w:val="false"/>
          <w:i w:val="false"/>
          <w:color w:val="000000"/>
          <w:sz w:val="28"/>
        </w:rPr>
        <w:t>
      39) медициналық техниканың үлгісі - медициналық бұйымды өндіруші белгілі бір әріптік, цифрлық немесе әріптік-цифрлық белгілеумен сәйкестендірген медициналық техниканың дербес бірлігі.</w:t>
      </w:r>
    </w:p>
    <w:bookmarkStart w:name="z76" w:id="32"/>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бағаларын реттеу тәртібі</w:t>
      </w:r>
    </w:p>
    <w:bookmarkEnd w:id="32"/>
    <w:p>
      <w:pPr>
        <w:spacing w:after="0"/>
        <w:ind w:left="0"/>
        <w:jc w:val="left"/>
      </w:pPr>
    </w:p>
    <w:p>
      <w:pPr>
        <w:spacing w:after="0"/>
        <w:ind w:left="0"/>
        <w:jc w:val="both"/>
      </w:pPr>
      <w:r>
        <w:rPr>
          <w:rFonts w:ascii="Times New Roman"/>
          <w:b w:val="false"/>
          <w:i w:val="false"/>
          <w:color w:val="000000"/>
          <w:sz w:val="28"/>
        </w:rPr>
        <w:t xml:space="preserve">
      4. ТМККК шеңберінде және (немесе) МӘМС жүйесінде МБ бағаларын мемлекеттік реттеу ТМККК шеңберінде және (немесе) МӘМС жүйесінде МБ саудалық атауына және техникалық сипаттамасына шекті бағаларды және үстеме бағаларды қалыптастыру негізінде жүзеге асырылады. </w:t>
      </w:r>
    </w:p>
    <w:bookmarkStart w:name="z78" w:id="33"/>
    <w:p>
      <w:pPr>
        <w:spacing w:after="0"/>
        <w:ind w:left="0"/>
        <w:jc w:val="both"/>
      </w:pPr>
      <w:r>
        <w:rPr>
          <w:rFonts w:ascii="Times New Roman"/>
          <w:b w:val="false"/>
          <w:i w:val="false"/>
          <w:color w:val="000000"/>
          <w:sz w:val="28"/>
        </w:rPr>
        <w:t>
      5. Сауда атауына және МБ техникалық сипаттамасына шекті бағаларды реттеу мынадай кезеңдерді және (немесе) іс-шараларды қамтиды:</w:t>
      </w:r>
    </w:p>
    <w:bookmarkEnd w:id="33"/>
    <w:p>
      <w:pPr>
        <w:spacing w:after="0"/>
        <w:ind w:left="0"/>
        <w:jc w:val="both"/>
      </w:pPr>
      <w:r>
        <w:rPr>
          <w:rFonts w:ascii="Times New Roman"/>
          <w:b w:val="false"/>
          <w:i w:val="false"/>
          <w:color w:val="000000"/>
          <w:sz w:val="28"/>
        </w:rPr>
        <w:t>
      1) ММБ-ға:</w:t>
      </w:r>
    </w:p>
    <w:p>
      <w:pPr>
        <w:spacing w:after="0"/>
        <w:ind w:left="0"/>
        <w:jc w:val="both"/>
      </w:pPr>
      <w:r>
        <w:rPr>
          <w:rFonts w:ascii="Times New Roman"/>
          <w:b w:val="false"/>
          <w:i w:val="false"/>
          <w:color w:val="000000"/>
          <w:sz w:val="28"/>
        </w:rPr>
        <w:t>
      ТМККК шеңберінде және (немесе) МӘМС жүйесінде ММБ-ға бағаны тіркеу немесе тіркелген бағаны қайта тіркеу;</w:t>
      </w:r>
    </w:p>
    <w:p>
      <w:pPr>
        <w:spacing w:after="0"/>
        <w:ind w:left="0"/>
        <w:jc w:val="both"/>
      </w:pPr>
      <w:r>
        <w:rPr>
          <w:rFonts w:ascii="Times New Roman"/>
          <w:b w:val="false"/>
          <w:i w:val="false"/>
          <w:color w:val="000000"/>
          <w:sz w:val="28"/>
        </w:rPr>
        <w:t>
      ММБ үстеме бағасын қалыптастыру;</w:t>
      </w:r>
    </w:p>
    <w:p>
      <w:pPr>
        <w:spacing w:after="0"/>
        <w:ind w:left="0"/>
        <w:jc w:val="both"/>
      </w:pPr>
      <w:r>
        <w:rPr>
          <w:rFonts w:ascii="Times New Roman"/>
          <w:b w:val="false"/>
          <w:i w:val="false"/>
          <w:color w:val="000000"/>
          <w:sz w:val="28"/>
        </w:rPr>
        <w:t>
      ММБ саудалық атауына және техникалық сипаттамасына шекті бағаларды қалыптастыру;</w:t>
      </w:r>
    </w:p>
    <w:p>
      <w:pPr>
        <w:spacing w:after="0"/>
        <w:ind w:left="0"/>
        <w:jc w:val="both"/>
      </w:pPr>
      <w:r>
        <w:rPr>
          <w:rFonts w:ascii="Times New Roman"/>
          <w:b w:val="false"/>
          <w:i w:val="false"/>
          <w:color w:val="000000"/>
          <w:sz w:val="28"/>
        </w:rPr>
        <w:t>
      ММБ-ға тіркелген бағаларды кері қайтарып алу құқық қорғау органдарының актілері және заңды күшіне енген сот актілері негізінде жүзеге асырылады;</w:t>
      </w:r>
    </w:p>
    <w:p>
      <w:pPr>
        <w:spacing w:after="0"/>
        <w:ind w:left="0"/>
        <w:jc w:val="both"/>
      </w:pPr>
      <w:r>
        <w:rPr>
          <w:rFonts w:ascii="Times New Roman"/>
          <w:b w:val="false"/>
          <w:i w:val="false"/>
          <w:color w:val="000000"/>
          <w:sz w:val="28"/>
        </w:rPr>
        <w:t>
      2) медициналық техникаға:</w:t>
      </w:r>
    </w:p>
    <w:p>
      <w:pPr>
        <w:spacing w:after="0"/>
        <w:ind w:left="0"/>
        <w:jc w:val="both"/>
      </w:pPr>
      <w:r>
        <w:rPr>
          <w:rFonts w:ascii="Times New Roman"/>
          <w:b w:val="false"/>
          <w:i w:val="false"/>
          <w:color w:val="000000"/>
          <w:sz w:val="28"/>
        </w:rPr>
        <w:t>
      медициналық техниканың бағасын талдау;</w:t>
      </w:r>
    </w:p>
    <w:p>
      <w:pPr>
        <w:spacing w:after="0"/>
        <w:ind w:left="0"/>
        <w:jc w:val="both"/>
      </w:pPr>
      <w:r>
        <w:rPr>
          <w:rFonts w:ascii="Times New Roman"/>
          <w:b w:val="false"/>
          <w:i w:val="false"/>
          <w:color w:val="000000"/>
          <w:sz w:val="28"/>
        </w:rPr>
        <w:t>
      медициналық техниканың үстеме бағасын қалыптастыру;</w:t>
      </w:r>
    </w:p>
    <w:p>
      <w:pPr>
        <w:spacing w:after="0"/>
        <w:ind w:left="0"/>
        <w:jc w:val="both"/>
      </w:pPr>
      <w:r>
        <w:rPr>
          <w:rFonts w:ascii="Times New Roman"/>
          <w:b w:val="false"/>
          <w:i w:val="false"/>
          <w:color w:val="000000"/>
          <w:sz w:val="28"/>
        </w:rPr>
        <w:t>
      қорытынды беру;</w:t>
      </w:r>
    </w:p>
    <w:p>
      <w:pPr>
        <w:spacing w:after="0"/>
        <w:ind w:left="0"/>
        <w:jc w:val="both"/>
      </w:pPr>
      <w:r>
        <w:rPr>
          <w:rFonts w:ascii="Times New Roman"/>
          <w:b w:val="false"/>
          <w:i w:val="false"/>
          <w:color w:val="000000"/>
          <w:sz w:val="28"/>
        </w:rPr>
        <w:t>
      медициналық техникаға шекті бағаларды талдау нәтижелері бойынша қорытындыны кері қайтарып алу құқық қорғау органдарының актілері және заңды күшіне енген сот актілері негізінде жүзеге асырылады.</w:t>
      </w:r>
    </w:p>
    <w:bookmarkStart w:name="z79" w:id="34"/>
    <w:p>
      <w:pPr>
        <w:spacing w:after="0"/>
        <w:ind w:left="0"/>
        <w:jc w:val="both"/>
      </w:pPr>
      <w:r>
        <w:rPr>
          <w:rFonts w:ascii="Times New Roman"/>
          <w:b w:val="false"/>
          <w:i w:val="false"/>
          <w:color w:val="000000"/>
          <w:sz w:val="28"/>
        </w:rPr>
        <w:t>
      6. Бағалардың шетел валютасын айырбастау кезінде өндіруші зауыттың өтінішінде немесе прайс-парағында, сондай-ақ жеткізудің нақты бағасын растайтын құжаттарда инвойстың (жүкқұжаттың) немесе шот-фактураның көшірмелерінде, сондай-ақ келісімшартта немесе МБ-ны сатып алу туралы шартта Қазақстан Республикасының ұлттық валютасына Қазақстан Республикасы Ұлттық Банкінің өтініш беруінің алдындағы айда орташа алғанда шетел валюталарының ресми бағамдары (орташа айырбас бағамы) пайдаланылады.</w:t>
      </w:r>
    </w:p>
    <w:bookmarkEnd w:id="34"/>
    <w:p>
      <w:pPr>
        <w:spacing w:after="0"/>
        <w:ind w:left="0"/>
        <w:jc w:val="both"/>
      </w:pPr>
      <w:r>
        <w:rPr>
          <w:rFonts w:ascii="Times New Roman"/>
          <w:b w:val="false"/>
          <w:i w:val="false"/>
          <w:color w:val="000000"/>
          <w:sz w:val="28"/>
        </w:rPr>
        <w:t xml:space="preserve">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 валюталарының тізбесінде валюталардың ресми бағамы болмаған жағдайда референттік елдердегі баға туралы ақпарат Біріккен Ұлттар Ұйымының қазынашылығы сайтта ұсынған алдыңғы айдағы операциялардың есептік бағамына сәйкес Америка Құрама Штаттарының долларымен беріледі https://treasury.un.org.</w:t>
      </w:r>
    </w:p>
    <w:bookmarkStart w:name="z80" w:id="35"/>
    <w:p>
      <w:pPr>
        <w:spacing w:after="0"/>
        <w:ind w:left="0"/>
        <w:jc w:val="both"/>
      </w:pPr>
      <w:r>
        <w:rPr>
          <w:rFonts w:ascii="Times New Roman"/>
          <w:b w:val="false"/>
          <w:i w:val="false"/>
          <w:color w:val="000000"/>
          <w:sz w:val="28"/>
        </w:rPr>
        <w:t>
      7. Өтініш берушінің баға қалыптастыру үшін берген ақпараты құпия болып табылады. Атқаратын лауазымы, жағдайы немесе міндеттемелерін орындауы салдарынан, оның ішінде аудит жүргізу кезінде құпия ақпаратқа рұқсаты бар тұлғалар оны сақтайды және қорғау шараларын қабылдайды.</w:t>
      </w:r>
    </w:p>
    <w:bookmarkEnd w:id="35"/>
    <w:bookmarkStart w:name="z81" w:id="36"/>
    <w:p>
      <w:pPr>
        <w:spacing w:after="0"/>
        <w:ind w:left="0"/>
        <w:jc w:val="left"/>
      </w:pPr>
      <w:r>
        <w:rPr>
          <w:rFonts w:ascii="Times New Roman"/>
          <w:b/>
          <w:i w:val="false"/>
          <w:color w:val="000000"/>
        </w:rPr>
        <w:t xml:space="preserve"> 3-тарау.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 мен үстеме бағаларды қалыптастыру тәртібі</w:t>
      </w:r>
    </w:p>
    <w:bookmarkEnd w:id="36"/>
    <w:bookmarkStart w:name="z82" w:id="37"/>
    <w:p>
      <w:pPr>
        <w:spacing w:after="0"/>
        <w:ind w:left="0"/>
        <w:jc w:val="left"/>
      </w:pPr>
      <w:r>
        <w:rPr>
          <w:rFonts w:ascii="Times New Roman"/>
          <w:b/>
          <w:i w:val="false"/>
          <w:color w:val="000000"/>
        </w:rPr>
        <w:t xml:space="preserve"> 1-параграф. Медициналық бұйымдардың шекті бағалары мен үстеме бағаларын қалыптастыру</w:t>
      </w:r>
    </w:p>
    <w:bookmarkEnd w:id="37"/>
    <w:bookmarkStart w:name="z83" w:id="38"/>
    <w:p>
      <w:pPr>
        <w:spacing w:after="0"/>
        <w:ind w:left="0"/>
        <w:jc w:val="both"/>
      </w:pPr>
      <w:r>
        <w:rPr>
          <w:rFonts w:ascii="Times New Roman"/>
          <w:b w:val="false"/>
          <w:i w:val="false"/>
          <w:color w:val="000000"/>
          <w:sz w:val="28"/>
        </w:rPr>
        <w:t>
      8. ТМККК шеңберінде және (немесе) МӘМС жүйесінде ММБ бағалары өлшеп-орауды, жиынтықтылықты немесе бастапқы орауды (бұласыр, шприц, пакет, туба, жиынтық, жинақ, панель, кассета, картридж) ескере отырып,бір өлшем бірлігі үшін тіркеледі немесе қайта тіркеледі.</w:t>
      </w:r>
    </w:p>
    <w:bookmarkEnd w:id="38"/>
    <w:bookmarkStart w:name="z84" w:id="39"/>
    <w:p>
      <w:pPr>
        <w:spacing w:after="0"/>
        <w:ind w:left="0"/>
        <w:jc w:val="both"/>
      </w:pPr>
      <w:r>
        <w:rPr>
          <w:rFonts w:ascii="Times New Roman"/>
          <w:b w:val="false"/>
          <w:i w:val="false"/>
          <w:color w:val="000000"/>
          <w:sz w:val="28"/>
        </w:rPr>
        <w:t>
      9. ТМККК шеңберінде және (немесе) МӘМС жүйесінде ММБ саудалық атауына бағасын тіркеу немесе тіркелген бағаны қайта тіркеу үшін өтініш беруші мемлекеттік сараптама ұйымына өтініш береді:</w:t>
      </w:r>
    </w:p>
    <w:bookmarkEnd w:id="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аумағына әкелінетін ММБ үшін;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аумағында өндірілетін ММБ үшін.</w:t>
      </w:r>
    </w:p>
    <w:p>
      <w:pPr>
        <w:spacing w:after="0"/>
        <w:ind w:left="0"/>
        <w:jc w:val="both"/>
      </w:pPr>
      <w:r>
        <w:rPr>
          <w:rFonts w:ascii="Times New Roman"/>
          <w:b w:val="false"/>
          <w:i w:val="false"/>
          <w:color w:val="000000"/>
          <w:sz w:val="28"/>
        </w:rPr>
        <w:t>
      ММБ туралы мәліметтер өтініште Қазақстан Республикасының медициналық бұйымға қолданыстағы тіркеу куәлігімен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бас тарту үшін негіз болып табылады.</w:t>
      </w:r>
    </w:p>
    <w:p>
      <w:pPr>
        <w:spacing w:after="0"/>
        <w:ind w:left="0"/>
        <w:jc w:val="both"/>
      </w:pPr>
      <w:r>
        <w:rPr>
          <w:rFonts w:ascii="Times New Roman"/>
          <w:b w:val="false"/>
          <w:i w:val="false"/>
          <w:color w:val="000000"/>
          <w:sz w:val="28"/>
        </w:rPr>
        <w:t>
      ТМККК шеңберінде және (немесе) МӘМС жүйесінде ММБ бағасын, сондай-ақ ММБ сауда атауына немесе техникалық сипаттамасына бекітілген шекті бағаларды тіркеу үшін дәйексіз деректер анықталған жағдайда мемлекеттік сараптама ұйымы бұл туралы уәкілетті органды (еркін нысанда) хабардар етеді.</w:t>
      </w:r>
    </w:p>
    <w:bookmarkStart w:name="z86" w:id="40"/>
    <w:p>
      <w:pPr>
        <w:spacing w:after="0"/>
        <w:ind w:left="0"/>
        <w:jc w:val="both"/>
      </w:pPr>
      <w:r>
        <w:rPr>
          <w:rFonts w:ascii="Times New Roman"/>
          <w:b w:val="false"/>
          <w:i w:val="false"/>
          <w:color w:val="000000"/>
          <w:sz w:val="28"/>
        </w:rPr>
        <w:t>
      11. Егер бір тіркеу куәлігінің шеңберінде ММБ орындаудың бірнеше нұсқасы тіркелген жағдайда, өтініш беруші өлшем бірлігі үшін нұсқалардың әрқайсысы үшін жеке өтініш береді.</w:t>
      </w:r>
    </w:p>
    <w:bookmarkEnd w:id="40"/>
    <w:p>
      <w:pPr>
        <w:spacing w:after="0"/>
        <w:ind w:left="0"/>
        <w:jc w:val="both"/>
      </w:pPr>
      <w:r>
        <w:rPr>
          <w:rFonts w:ascii="Times New Roman"/>
          <w:b w:val="false"/>
          <w:i w:val="false"/>
          <w:color w:val="000000"/>
          <w:sz w:val="28"/>
        </w:rPr>
        <w:t>
      Бір тіркеу куәлігі шеңберінде ММБ-ны орындаудың барлық нұсқаларына қатысты жалпы ілеспе құжаттарды ұсынуға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Өтініш беруші өтініштің электрондық нысанын (бұдан әрі – өтініш) мемлекеттік сараптама ұйымының сайтында (www.ndda.kz) онлайн режимде ресімдейді және өтініш пен құжаттарды одан әрі қағаз тасығышта ұсына отырып,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және </w:t>
      </w:r>
      <w:r>
        <w:rPr>
          <w:rFonts w:ascii="Times New Roman"/>
          <w:b w:val="false"/>
          <w:i w:val="false"/>
          <w:color w:val="000000"/>
          <w:sz w:val="28"/>
        </w:rPr>
        <w:t>13 тармағына</w:t>
      </w:r>
      <w:r>
        <w:rPr>
          <w:rFonts w:ascii="Times New Roman"/>
          <w:b w:val="false"/>
          <w:i w:val="false"/>
          <w:color w:val="000000"/>
          <w:sz w:val="28"/>
        </w:rPr>
        <w:t xml:space="preserve"> сәйкес құжаттарды қоса береді.</w:t>
      </w:r>
    </w:p>
    <w:p>
      <w:pPr>
        <w:spacing w:after="0"/>
        <w:ind w:left="0"/>
        <w:jc w:val="both"/>
      </w:pPr>
      <w:r>
        <w:rPr>
          <w:rFonts w:ascii="Times New Roman"/>
          <w:b w:val="false"/>
          <w:i w:val="false"/>
          <w:color w:val="000000"/>
          <w:sz w:val="28"/>
        </w:rPr>
        <w:t>
      Құжаттар 20 жұмыс күні ішінде қағаз тасығышта ұсынылмаған жағдайда, мемлекеттік сараптама ұйымы сайтта (www.ndda.kz) берілген өтініштің күшін жояды.</w:t>
      </w:r>
    </w:p>
    <w:p>
      <w:pPr>
        <w:spacing w:after="0"/>
        <w:ind w:left="0"/>
        <w:jc w:val="both"/>
      </w:pPr>
      <w:r>
        <w:rPr>
          <w:rFonts w:ascii="Times New Roman"/>
          <w:b w:val="false"/>
          <w:i w:val="false"/>
          <w:color w:val="000000"/>
          <w:sz w:val="28"/>
        </w:rPr>
        <w:t>
      Электрондық цифрлық қолтаңбамен қол қойылған өтініштер қағаз тасығыштағы өтініш пен құжаттарды ұсынбай қабылданады.</w:t>
      </w:r>
    </w:p>
    <w:bookmarkStart w:name="z88" w:id="41"/>
    <w:p>
      <w:pPr>
        <w:spacing w:after="0"/>
        <w:ind w:left="0"/>
        <w:jc w:val="both"/>
      </w:pPr>
      <w:r>
        <w:rPr>
          <w:rFonts w:ascii="Times New Roman"/>
          <w:b w:val="false"/>
          <w:i w:val="false"/>
          <w:color w:val="000000"/>
          <w:sz w:val="28"/>
        </w:rPr>
        <w:t>
      13. Әкелінетін ММБ-ға өтінішке мынадай құжаттар қоса беріледі:</w:t>
      </w:r>
    </w:p>
    <w:bookmarkEnd w:id="41"/>
    <w:p>
      <w:pPr>
        <w:spacing w:after="0"/>
        <w:ind w:left="0"/>
        <w:jc w:val="both"/>
      </w:pPr>
      <w:r>
        <w:rPr>
          <w:rFonts w:ascii="Times New Roman"/>
          <w:b w:val="false"/>
          <w:i w:val="false"/>
          <w:color w:val="000000"/>
          <w:sz w:val="28"/>
        </w:rPr>
        <w:t>
      1) өтініш берушінің референттік елдердегі Франко-Зауыт бағалары және нақты жеткізілімдер бағалары туралы ақпарат беру құқығын қоса алғанда, ТМККК шеңберінде және (немесе) МӘМС жүйесінде тіркелген бағаның тіркелуін немесе қайта тіркелуін жүзеге асыру құқығын растайтын апостиль қойылған сенімхат;</w:t>
      </w:r>
    </w:p>
    <w:p>
      <w:pPr>
        <w:spacing w:after="0"/>
        <w:ind w:left="0"/>
        <w:jc w:val="both"/>
      </w:pPr>
      <w:r>
        <w:rPr>
          <w:rFonts w:ascii="Times New Roman"/>
          <w:b w:val="false"/>
          <w:i w:val="false"/>
          <w:color w:val="000000"/>
          <w:sz w:val="28"/>
        </w:rPr>
        <w:t>
      2) бағаны айқындау үшін әкелінетін ММБ үшін нақты жұмсалған шығыстар туралы ақпарат өтініш берушінің уәкілетті тұлғасының қолымен және ұйымның мөрімен (бар болса) куәландырылған өтініш берушінің ресми бланкісінде ұсынылады, бұл ретте шығыстардың жиынтық құны өндіруші зауыт бағасының 25%-нан аспайды және мыналарды қамтиды:</w:t>
      </w:r>
    </w:p>
    <w:p>
      <w:pPr>
        <w:spacing w:after="0"/>
        <w:ind w:left="0"/>
        <w:jc w:val="both"/>
      </w:pPr>
      <w:r>
        <w:rPr>
          <w:rFonts w:ascii="Times New Roman"/>
          <w:b w:val="false"/>
          <w:i w:val="false"/>
          <w:color w:val="000000"/>
          <w:sz w:val="28"/>
        </w:rPr>
        <w:t>
      өндірушіден Қазақстан Республикасының шекарасына дейін нақты шеккен көлік шығыстарының деректері (сақтандыру, УСҚ қоймасында сақтау);</w:t>
      </w:r>
    </w:p>
    <w:p>
      <w:pPr>
        <w:spacing w:after="0"/>
        <w:ind w:left="0"/>
        <w:jc w:val="both"/>
      </w:pPr>
      <w:r>
        <w:rPr>
          <w:rFonts w:ascii="Times New Roman"/>
          <w:b w:val="false"/>
          <w:i w:val="false"/>
          <w:color w:val="000000"/>
          <w:sz w:val="28"/>
        </w:rPr>
        <w:t>
      кедендік құнын растайтын құжаттарды қоса бере отырып, кедендік шығыс деректері (кедендік төлемдер, брокерлік шығыстар);</w:t>
      </w:r>
    </w:p>
    <w:p>
      <w:pPr>
        <w:spacing w:after="0"/>
        <w:ind w:left="0"/>
        <w:jc w:val="both"/>
      </w:pPr>
      <w:r>
        <w:rPr>
          <w:rFonts w:ascii="Times New Roman"/>
          <w:b w:val="false"/>
          <w:i w:val="false"/>
          <w:color w:val="000000"/>
          <w:sz w:val="28"/>
        </w:rPr>
        <w:t>
      сапаны бағалауға арналған шығындардың деректері;</w:t>
      </w:r>
    </w:p>
    <w:p>
      <w:pPr>
        <w:spacing w:after="0"/>
        <w:ind w:left="0"/>
        <w:jc w:val="both"/>
      </w:pPr>
      <w:r>
        <w:rPr>
          <w:rFonts w:ascii="Times New Roman"/>
          <w:b w:val="false"/>
          <w:i w:val="false"/>
          <w:color w:val="000000"/>
          <w:sz w:val="28"/>
        </w:rPr>
        <w:t xml:space="preserve">
      3) Кодекстің 252-бабының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негіздерде әкелу жағдайларын қоспағанда, жеткізудің нақты бағасын көрсете отырып, соңғы 12 айдағы ММБ бағасын растайтын құжаттардың (инвойстардың (жүкқұжаттың), шот-фактураның немесе кедендік декларацияның көшірмелері) көшірмелері (нақты жеткізілімдер болған кезде) қоса беріледі.</w:t>
      </w:r>
    </w:p>
    <w:p>
      <w:pPr>
        <w:spacing w:after="0"/>
        <w:ind w:left="0"/>
        <w:jc w:val="both"/>
      </w:pPr>
      <w:r>
        <w:rPr>
          <w:rFonts w:ascii="Times New Roman"/>
          <w:b w:val="false"/>
          <w:i w:val="false"/>
          <w:color w:val="000000"/>
          <w:sz w:val="28"/>
        </w:rPr>
        <w:t>
      Соңғы 12 айға нақты жеткізу болмаған жағдайда алдыңғы 12 ай кезеңі үшін құжаттардың көшірмесі ұсынылады.</w:t>
      </w:r>
    </w:p>
    <w:p>
      <w:pPr>
        <w:spacing w:after="0"/>
        <w:ind w:left="0"/>
        <w:jc w:val="both"/>
      </w:pPr>
      <w:r>
        <w:rPr>
          <w:rFonts w:ascii="Times New Roman"/>
          <w:b w:val="false"/>
          <w:i w:val="false"/>
          <w:color w:val="000000"/>
          <w:sz w:val="28"/>
        </w:rPr>
        <w:t>
      Мемлекеттік сараптама ұйымы талдау кезінде сапаны бағалаудан өту үшін ұсынылған инвойстардың (жүкқұжаттардың) немесе шот-фактуралардың көшірмелерін де пайдаланады;</w:t>
      </w:r>
    </w:p>
    <w:p>
      <w:pPr>
        <w:spacing w:after="0"/>
        <w:ind w:left="0"/>
        <w:jc w:val="both"/>
      </w:pPr>
      <w:r>
        <w:rPr>
          <w:rFonts w:ascii="Times New Roman"/>
          <w:b w:val="false"/>
          <w:i w:val="false"/>
          <w:color w:val="000000"/>
          <w:sz w:val="28"/>
        </w:rPr>
        <w:t>
      4) Өндіруші зауыттан ММБ сатып алу туралы келісімшарттың немесе шарттың көшірмесі.</w:t>
      </w:r>
    </w:p>
    <w:bookmarkStart w:name="z89" w:id="42"/>
    <w:p>
      <w:pPr>
        <w:spacing w:after="0"/>
        <w:ind w:left="0"/>
        <w:jc w:val="both"/>
      </w:pPr>
      <w:r>
        <w:rPr>
          <w:rFonts w:ascii="Times New Roman"/>
          <w:b w:val="false"/>
          <w:i w:val="false"/>
          <w:color w:val="000000"/>
          <w:sz w:val="28"/>
        </w:rPr>
        <w:t>
      14. ТМККК шеңберінде және (немесе) МӘМС жүйесінде әкелінетін тіркеу куәлігінің қолданылу мерзімі өткен ММБ үшін сауда атауына және техникалық сипаттамасына шекті бағалардың жобасын қалыптастыру үшін тіркелген бағаны тіркеу немесе қайта тіркеу тіркеу куәлігінің қолданылу мерзімі аяқталғанға дейін Қазақстан Республикасының аумағына әкелінген нақты бағалар туралы тіркеу куәлігі қолданысының соңғы 12 айындағы Қазақстан Республикасына жеткізілімдер негізінде жүзеге асырылады.</w:t>
      </w:r>
    </w:p>
    <w:bookmarkEnd w:id="42"/>
    <w:p>
      <w:pPr>
        <w:spacing w:after="0"/>
        <w:ind w:left="0"/>
        <w:jc w:val="both"/>
      </w:pPr>
      <w:r>
        <w:rPr>
          <w:rFonts w:ascii="Times New Roman"/>
          <w:b w:val="false"/>
          <w:i w:val="false"/>
          <w:color w:val="000000"/>
          <w:sz w:val="28"/>
        </w:rPr>
        <w:t>
      Соңғы 12 айда нақты жеткізілімдер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xml:space="preserve">
      ТМККК шеңберінде және (немесе) МӘМС жүйесінде Қазақстан Республикасының аумағына мәлімделетін ММБ тіркелгенге дейін 24 ай ішінде нақты жеткізілімдер болмаған жағдайда, ТМККК шеңберінде және (немесе) МӘМС жүйесінде әкелінетін ММБ үшін Сауда атауы мен техникалық сипаттамасына баға ММБ сатып алу туралы келісімшарт немесе шарт негізінде тіркеледі немесе қайта тіркеледі, сондай-ақ ілеспе нақты шығындар туралы расталған ақпарат. </w:t>
      </w:r>
    </w:p>
    <w:p>
      <w:pPr>
        <w:spacing w:after="0"/>
        <w:ind w:left="0"/>
        <w:jc w:val="both"/>
      </w:pPr>
      <w:r>
        <w:rPr>
          <w:rFonts w:ascii="Times New Roman"/>
          <w:b w:val="false"/>
          <w:i w:val="false"/>
          <w:color w:val="000000"/>
          <w:sz w:val="28"/>
        </w:rPr>
        <w:t>
      Бұл ретте Қазақстан Республикасында өндірілген ММБ үшін мәлімделген көлемнің болуы туралы құжаттар – өнімнің сәйкестік сертификатының көшірмесі, әкелінетін ММБ үшін – кедендік декларацияның көшірмесі ұсынылады.</w:t>
      </w:r>
    </w:p>
    <w:bookmarkStart w:name="z90" w:id="43"/>
    <w:p>
      <w:pPr>
        <w:spacing w:after="0"/>
        <w:ind w:left="0"/>
        <w:jc w:val="both"/>
      </w:pPr>
      <w:r>
        <w:rPr>
          <w:rFonts w:ascii="Times New Roman"/>
          <w:b w:val="false"/>
          <w:i w:val="false"/>
          <w:color w:val="000000"/>
          <w:sz w:val="28"/>
        </w:rPr>
        <w:t xml:space="preserve">
      15. Өтінішті мемлекеттік сараптама ұйымы тіркелген күннен бастап 20 жұмыс күні ішінде қарайды. </w:t>
      </w:r>
    </w:p>
    <w:bookmarkEnd w:id="43"/>
    <w:p>
      <w:pPr>
        <w:spacing w:after="0"/>
        <w:ind w:left="0"/>
        <w:jc w:val="both"/>
      </w:pPr>
      <w:r>
        <w:rPr>
          <w:rFonts w:ascii="Times New Roman"/>
          <w:b w:val="false"/>
          <w:i w:val="false"/>
          <w:color w:val="000000"/>
          <w:sz w:val="28"/>
        </w:rPr>
        <w:t>
      Қажетті ақпарат болмаған немесе ұсынылған құжаттардағы мәліметтерді нақтылау қажет болған жағдайда Порталда өтініш берушінің жеке кабинетінде жоғарыда аталған ескертулерді жою қажеттігі туралы хабарлама (бұдан әрі – хабарлама) орналастырылады.</w:t>
      </w:r>
    </w:p>
    <w:p>
      <w:pPr>
        <w:spacing w:after="0"/>
        <w:ind w:left="0"/>
        <w:jc w:val="both"/>
      </w:pPr>
      <w:r>
        <w:rPr>
          <w:rFonts w:ascii="Times New Roman"/>
          <w:b w:val="false"/>
          <w:i w:val="false"/>
          <w:color w:val="000000"/>
          <w:sz w:val="28"/>
        </w:rPr>
        <w:t>
      Жаңадан ұсынылған құжаттарға қайталама ескертулер болған кезде сараптама жасау ұйымы өтініш берушіге 15 жұмыс күні ішінде екінші хабарлама (еркін нысанда) жібереді.</w:t>
      </w:r>
    </w:p>
    <w:p>
      <w:pPr>
        <w:spacing w:after="0"/>
        <w:ind w:left="0"/>
        <w:jc w:val="both"/>
      </w:pPr>
      <w:r>
        <w:rPr>
          <w:rFonts w:ascii="Times New Roman"/>
          <w:b w:val="false"/>
          <w:i w:val="false"/>
          <w:color w:val="000000"/>
          <w:sz w:val="28"/>
        </w:rPr>
        <w:t>
      Ұсынылған құжаттарды мемлекеттік сараптама ұйымы екінші хабарламадан кейін қарауды 10 жұмыс күні ішінде жүргізеді.</w:t>
      </w:r>
    </w:p>
    <w:p>
      <w:pPr>
        <w:spacing w:after="0"/>
        <w:ind w:left="0"/>
        <w:jc w:val="both"/>
      </w:pPr>
      <w:r>
        <w:rPr>
          <w:rFonts w:ascii="Times New Roman"/>
          <w:b w:val="false"/>
          <w:i w:val="false"/>
          <w:color w:val="000000"/>
          <w:sz w:val="28"/>
        </w:rPr>
        <w:t>
      Өтініш беруші түзетілген құжаттарды сараптама жасау ұйымына хабарлама алған сәттен бастап 7 жұмыс күнінен аспайтын мерзімде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сұрау салынған ақпаратты ұсыну мерзімі асып кеткен не құжаттарды толық көлемде және (немесе) оларда қамтылған мәліметтер толық болмаған жағдайда ескертулерді жою туралы хабарламадан кейін мемлекеттік сараптама ұйымы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және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топтамасы толық ұсынылмаған жағдайда порталда өтініш қалыптастырылмайды.</w:t>
      </w:r>
    </w:p>
    <w:bookmarkStart w:name="z93" w:id="44"/>
    <w:p>
      <w:pPr>
        <w:spacing w:after="0"/>
        <w:ind w:left="0"/>
        <w:jc w:val="both"/>
      </w:pPr>
      <w:r>
        <w:rPr>
          <w:rFonts w:ascii="Times New Roman"/>
          <w:b w:val="false"/>
          <w:i w:val="false"/>
          <w:color w:val="000000"/>
          <w:sz w:val="28"/>
        </w:rPr>
        <w:t>
      18. ТМККК шеңберінде және (немесе) МӘМС жүйесінде Қазақстан Республикасына әкелінетін ММБ сауда атауына және техникалық сипаттамасына бағасын талдау мынадай негізде жүзеге асырылады:</w:t>
      </w:r>
    </w:p>
    <w:bookmarkEnd w:id="44"/>
    <w:p>
      <w:pPr>
        <w:spacing w:after="0"/>
        <w:ind w:left="0"/>
        <w:jc w:val="both"/>
      </w:pPr>
      <w:r>
        <w:rPr>
          <w:rFonts w:ascii="Times New Roman"/>
          <w:b w:val="false"/>
          <w:i w:val="false"/>
          <w:color w:val="000000"/>
          <w:sz w:val="28"/>
        </w:rPr>
        <w:t>
      1) өтініш берушіден ММБ мәлімделген бағасы;</w:t>
      </w:r>
    </w:p>
    <w:p>
      <w:pPr>
        <w:spacing w:after="0"/>
        <w:ind w:left="0"/>
        <w:jc w:val="both"/>
      </w:pPr>
      <w:r>
        <w:rPr>
          <w:rFonts w:ascii="Times New Roman"/>
          <w:b w:val="false"/>
          <w:i w:val="false"/>
          <w:color w:val="000000"/>
          <w:sz w:val="28"/>
        </w:rPr>
        <w:t>
      2) референттік елдердегі (бар болса) немесе өндіруші елдегі ММБ-ға Франко-Зауыттың бағасы, сондай-ақ өтініш берушіден өтініш берген күннің алдындағы соңғы 12 айдағы (бар болса) Қазақстан Республикасына жеткізілімдердің нақты бағасы туралы мәліметтер;</w:t>
      </w:r>
    </w:p>
    <w:p>
      <w:pPr>
        <w:spacing w:after="0"/>
        <w:ind w:left="0"/>
        <w:jc w:val="both"/>
      </w:pPr>
      <w:r>
        <w:rPr>
          <w:rFonts w:ascii="Times New Roman"/>
          <w:b w:val="false"/>
          <w:i w:val="false"/>
          <w:color w:val="000000"/>
          <w:sz w:val="28"/>
        </w:rPr>
        <w:t>
      3) бағаны әкелу және тіркеу сәтіндегі теңге бағамдарының айырмасына сәйкес теңгемен валюталық түзетумен пайдаланылатын ММБ бағасын растайтын ММБ бағасын (инвойстың (жүкқұжаттың) немесе шот-фактураның көшірмесі) растайтын ұсынылған құжаттарда көрсетілген бағалар;</w:t>
      </w:r>
    </w:p>
    <w:p>
      <w:pPr>
        <w:spacing w:after="0"/>
        <w:ind w:left="0"/>
        <w:jc w:val="both"/>
      </w:pPr>
      <w:r>
        <w:rPr>
          <w:rFonts w:ascii="Times New Roman"/>
          <w:b w:val="false"/>
          <w:i w:val="false"/>
          <w:color w:val="000000"/>
          <w:sz w:val="28"/>
        </w:rPr>
        <w:t>
      4) өндіруші зауыттан ММБ сатып алу туралы келісімшартта немесе шартта көрсетілген бағалар.</w:t>
      </w:r>
    </w:p>
    <w:p>
      <w:pPr>
        <w:spacing w:after="0"/>
        <w:ind w:left="0"/>
        <w:jc w:val="both"/>
      </w:pPr>
      <w:r>
        <w:rPr>
          <w:rFonts w:ascii="Times New Roman"/>
          <w:b w:val="false"/>
          <w:i w:val="false"/>
          <w:color w:val="000000"/>
          <w:sz w:val="28"/>
        </w:rPr>
        <w:t>
      ТМККК шеңберінде және (немесе) МӘМС жүйесінде Қазақстан Республикасында жүргізілетін ММБ саудалық атауы мен техникалық сипаттамасына бағаларды талдау өндірушіден немесе өтініш берушіден мәлімделген ММБ бағасы негізінде жүзеге асырылады.</w:t>
      </w:r>
    </w:p>
    <w:bookmarkStart w:name="z94" w:id="45"/>
    <w:p>
      <w:pPr>
        <w:spacing w:after="0"/>
        <w:ind w:left="0"/>
        <w:jc w:val="both"/>
      </w:pPr>
      <w:r>
        <w:rPr>
          <w:rFonts w:ascii="Times New Roman"/>
          <w:b w:val="false"/>
          <w:i w:val="false"/>
          <w:color w:val="000000"/>
          <w:sz w:val="28"/>
        </w:rPr>
        <w:t>
      19. ТМККК шеңберінде және (немесе) МӘМС жүйесінде әкелінетін ММБ саудалық атауы мен техникалық сипаттамасына бағаларның нәтижелері бойынша мемлекеттік сараптама ұйымы шекті бағаны тіркейді немесе мынадай шарттарға сәйкес болған кезде тіркелген бағаны қайта тіркейді:</w:t>
      </w:r>
    </w:p>
    <w:bookmarkEnd w:id="45"/>
    <w:p>
      <w:pPr>
        <w:spacing w:after="0"/>
        <w:ind w:left="0"/>
        <w:jc w:val="both"/>
      </w:pPr>
      <w:r>
        <w:rPr>
          <w:rFonts w:ascii="Times New Roman"/>
          <w:b w:val="false"/>
          <w:i w:val="false"/>
          <w:color w:val="000000"/>
          <w:sz w:val="28"/>
        </w:rPr>
        <w:t>
      1) өндірушінің ТМККК шеңберінде және (немесе) МӘМС жүйесінде әкелінетін ММБ берілген бағасы өтініште берілген референттік елдер қатарынан Франко-Зауыттың ең төменгі үш бағасының ең жоғары мәнінен аспайды. Егер референттік елдердің саны үштен кем болған жағдайда, ТМККК шеңберінде және (немесе) МӘМС жүйесінде әкелінетін ММБ-ға өндірушінің бағасы референттік елдердің ұсынылған санының Франко-зауыты бағасының ең жоғары мәнінен аспайды. Референттік елдерде ММБ мемлекеттік тіркеуі болмаған кезде ТМККК шеңберінде және (немесе) МӘМС жүйесінде өндірушінің бағасы өндіруші елдегі Франко-Зауыт бағасының мәнінен аспайды;</w:t>
      </w:r>
    </w:p>
    <w:p>
      <w:pPr>
        <w:spacing w:after="0"/>
        <w:ind w:left="0"/>
        <w:jc w:val="both"/>
      </w:pPr>
      <w:r>
        <w:rPr>
          <w:rFonts w:ascii="Times New Roman"/>
          <w:b w:val="false"/>
          <w:i w:val="false"/>
          <w:color w:val="000000"/>
          <w:sz w:val="28"/>
        </w:rPr>
        <w:t>
      2) өндірушінің ТМККК шеңберінде және (немесе) әкелінетін МӘМС жүйесінде берілген бағасы жеңілдікті шегергендегі соңғы әкелудің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 емес;</w:t>
      </w:r>
    </w:p>
    <w:p>
      <w:pPr>
        <w:spacing w:after="0"/>
        <w:ind w:left="0"/>
        <w:jc w:val="both"/>
      </w:pPr>
      <w:r>
        <w:rPr>
          <w:rFonts w:ascii="Times New Roman"/>
          <w:b w:val="false"/>
          <w:i w:val="false"/>
          <w:color w:val="000000"/>
          <w:sz w:val="28"/>
        </w:rPr>
        <w:t>
      3) әкелінетін ММБ үшін ТМККК шеңберінде және (немесе) МӘМС жүйесінде өндірушінің берілген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 емес;</w:t>
      </w:r>
    </w:p>
    <w:p>
      <w:pPr>
        <w:spacing w:after="0"/>
        <w:ind w:left="0"/>
        <w:jc w:val="both"/>
      </w:pPr>
      <w:r>
        <w:rPr>
          <w:rFonts w:ascii="Times New Roman"/>
          <w:b w:val="false"/>
          <w:i w:val="false"/>
          <w:color w:val="000000"/>
          <w:sz w:val="28"/>
        </w:rPr>
        <w:t>
      4) ММБ жеткізуге байланысты нақты шығыстар, өндірушіден Қазақстан Республикасының шекарасына дейінгі көлік шығыстары (сақтандыру, УСҚ қоймасында сақтау), кедендік шығыстар (кедендік төлемдер, бракерлік шығыстар), өтініште көрсетілген қауіпсіздік пен сапаны бағалауға арналған шығыстар ТМККК шеңберінде өндірушінің баға мәнінен 25%-дан аспайды және (немесе) МӘМС жүйесінде.</w:t>
      </w:r>
    </w:p>
    <w:p>
      <w:pPr>
        <w:spacing w:after="0"/>
        <w:ind w:left="0"/>
        <w:jc w:val="both"/>
      </w:pPr>
      <w:r>
        <w:rPr>
          <w:rFonts w:ascii="Times New Roman"/>
          <w:b w:val="false"/>
          <w:i w:val="false"/>
          <w:color w:val="000000"/>
          <w:sz w:val="28"/>
        </w:rPr>
        <w:t xml:space="preserve">
      ТМККК шеңберінде және (немесе) МӘМС жүйесінде тіркелген баға осы тармақта көрсетілген шарттарға сәйкес келмеген жағдайда, мемлекеттік сараптама ұйымы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ТМККК шеңберінде және (немесе) МӘМС жүйесінде тіркелген бағаны тіркеуден немесе қайта тіркеуден дәлелді бас тартуды жібереді.</w:t>
      </w:r>
    </w:p>
    <w:bookmarkStart w:name="z95" w:id="46"/>
    <w:p>
      <w:pPr>
        <w:spacing w:after="0"/>
        <w:ind w:left="0"/>
        <w:jc w:val="both"/>
      </w:pPr>
      <w:r>
        <w:rPr>
          <w:rFonts w:ascii="Times New Roman"/>
          <w:b w:val="false"/>
          <w:i w:val="false"/>
          <w:color w:val="000000"/>
          <w:sz w:val="28"/>
        </w:rPr>
        <w:t>
      20. ТМККК шеңберіндегі және (немесе) МӘМС жүйесіндегі үстеме бағалар бір өлшем бірлігі үшін үстеме бағалардың регрессивті шкаласына сәйкес сараланады және мыналарды құрайды:</w:t>
      </w:r>
    </w:p>
    <w:bookmarkEnd w:id="46"/>
    <w:p>
      <w:pPr>
        <w:spacing w:after="0"/>
        <w:ind w:left="0"/>
        <w:jc w:val="both"/>
      </w:pPr>
      <w:r>
        <w:rPr>
          <w:rFonts w:ascii="Times New Roman"/>
          <w:b w:val="false"/>
          <w:i w:val="false"/>
          <w:color w:val="000000"/>
          <w:sz w:val="28"/>
        </w:rPr>
        <w:t>
      1) құны 350 теңгеге дейін қоса алғанда ММБ үшін 33 %;</w:t>
      </w:r>
    </w:p>
    <w:p>
      <w:pPr>
        <w:spacing w:after="0"/>
        <w:ind w:left="0"/>
        <w:jc w:val="both"/>
      </w:pPr>
      <w:r>
        <w:rPr>
          <w:rFonts w:ascii="Times New Roman"/>
          <w:b w:val="false"/>
          <w:i w:val="false"/>
          <w:color w:val="000000"/>
          <w:sz w:val="28"/>
        </w:rPr>
        <w:t>
      2) құны 350 теңгеден астам және 500 теңгеге дейін қоса алғанда ММБ үшін 32 %;</w:t>
      </w:r>
    </w:p>
    <w:p>
      <w:pPr>
        <w:spacing w:after="0"/>
        <w:ind w:left="0"/>
        <w:jc w:val="both"/>
      </w:pPr>
      <w:r>
        <w:rPr>
          <w:rFonts w:ascii="Times New Roman"/>
          <w:b w:val="false"/>
          <w:i w:val="false"/>
          <w:color w:val="000000"/>
          <w:sz w:val="28"/>
        </w:rPr>
        <w:t>
      3) құны 500 теңгеден астам және 1000 теңгеге дейін қоса алғанда ММБ үшін 31 %;</w:t>
      </w:r>
    </w:p>
    <w:p>
      <w:pPr>
        <w:spacing w:after="0"/>
        <w:ind w:left="0"/>
        <w:jc w:val="both"/>
      </w:pPr>
      <w:r>
        <w:rPr>
          <w:rFonts w:ascii="Times New Roman"/>
          <w:b w:val="false"/>
          <w:i w:val="false"/>
          <w:color w:val="000000"/>
          <w:sz w:val="28"/>
        </w:rPr>
        <w:t>
      4) құны 1 000 теңгеден астам және 3 000 теңгеге дейін қоса алғанда ММБ үшін 30 %;</w:t>
      </w:r>
    </w:p>
    <w:p>
      <w:pPr>
        <w:spacing w:after="0"/>
        <w:ind w:left="0"/>
        <w:jc w:val="both"/>
      </w:pPr>
      <w:r>
        <w:rPr>
          <w:rFonts w:ascii="Times New Roman"/>
          <w:b w:val="false"/>
          <w:i w:val="false"/>
          <w:color w:val="000000"/>
          <w:sz w:val="28"/>
        </w:rPr>
        <w:t>
      5) құны 3 000 теңгеден астам және 5 000 теңгеге дейін қоса алғанда ММБ үшін 29 %;</w:t>
      </w:r>
    </w:p>
    <w:p>
      <w:pPr>
        <w:spacing w:after="0"/>
        <w:ind w:left="0"/>
        <w:jc w:val="both"/>
      </w:pPr>
      <w:r>
        <w:rPr>
          <w:rFonts w:ascii="Times New Roman"/>
          <w:b w:val="false"/>
          <w:i w:val="false"/>
          <w:color w:val="000000"/>
          <w:sz w:val="28"/>
        </w:rPr>
        <w:t>
      6) құны 5 000 теңгеден астам және 10 000 теңгеге дейін қоса алғанда ММБ үшін 28 %;</w:t>
      </w:r>
    </w:p>
    <w:p>
      <w:pPr>
        <w:spacing w:after="0"/>
        <w:ind w:left="0"/>
        <w:jc w:val="both"/>
      </w:pPr>
      <w:r>
        <w:rPr>
          <w:rFonts w:ascii="Times New Roman"/>
          <w:b w:val="false"/>
          <w:i w:val="false"/>
          <w:color w:val="000000"/>
          <w:sz w:val="28"/>
        </w:rPr>
        <w:t>
      7) құны 10 000 теңгеден астам және 25 000 теңгеге дейін қоса алғанда ММБ үшін 27 %;</w:t>
      </w:r>
    </w:p>
    <w:p>
      <w:pPr>
        <w:spacing w:after="0"/>
        <w:ind w:left="0"/>
        <w:jc w:val="both"/>
      </w:pPr>
      <w:r>
        <w:rPr>
          <w:rFonts w:ascii="Times New Roman"/>
          <w:b w:val="false"/>
          <w:i w:val="false"/>
          <w:color w:val="000000"/>
          <w:sz w:val="28"/>
        </w:rPr>
        <w:t>
      8) құны 25 000 теңгеден астам және 50 000 теңгеге дейін қоса алғанда ММБ үшін 26 %;</w:t>
      </w:r>
    </w:p>
    <w:p>
      <w:pPr>
        <w:spacing w:after="0"/>
        <w:ind w:left="0"/>
        <w:jc w:val="both"/>
      </w:pPr>
      <w:r>
        <w:rPr>
          <w:rFonts w:ascii="Times New Roman"/>
          <w:b w:val="false"/>
          <w:i w:val="false"/>
          <w:color w:val="000000"/>
          <w:sz w:val="28"/>
        </w:rPr>
        <w:t>
      9) құны 50 000 теңгеден астам және 100 000 теңгеге дейін қоса алғанда ММБ үшін 25 %;</w:t>
      </w:r>
    </w:p>
    <w:p>
      <w:pPr>
        <w:spacing w:after="0"/>
        <w:ind w:left="0"/>
        <w:jc w:val="both"/>
      </w:pPr>
      <w:r>
        <w:rPr>
          <w:rFonts w:ascii="Times New Roman"/>
          <w:b w:val="false"/>
          <w:i w:val="false"/>
          <w:color w:val="000000"/>
          <w:sz w:val="28"/>
        </w:rPr>
        <w:t>
      10) құны 100 000 теңгеден астам және 250 000 теңгеге дейін қоса алғанда ММБ үшін 24 %;</w:t>
      </w:r>
    </w:p>
    <w:p>
      <w:pPr>
        <w:spacing w:after="0"/>
        <w:ind w:left="0"/>
        <w:jc w:val="both"/>
      </w:pPr>
      <w:r>
        <w:rPr>
          <w:rFonts w:ascii="Times New Roman"/>
          <w:b w:val="false"/>
          <w:i w:val="false"/>
          <w:color w:val="000000"/>
          <w:sz w:val="28"/>
        </w:rPr>
        <w:t>
      11) құны 250 000 теңгеден астам және 500 000 теңгеге дейін қоса алғанда ММБ үшін 23 %;</w:t>
      </w:r>
    </w:p>
    <w:p>
      <w:pPr>
        <w:spacing w:after="0"/>
        <w:ind w:left="0"/>
        <w:jc w:val="both"/>
      </w:pPr>
      <w:r>
        <w:rPr>
          <w:rFonts w:ascii="Times New Roman"/>
          <w:b w:val="false"/>
          <w:i w:val="false"/>
          <w:color w:val="000000"/>
          <w:sz w:val="28"/>
        </w:rPr>
        <w:t>
      12) құны 500 000 теңгеден астам және 1 000 000 теңгеге дейін қоса алғанда ММБ үшін 22 %;</w:t>
      </w:r>
    </w:p>
    <w:p>
      <w:pPr>
        <w:spacing w:after="0"/>
        <w:ind w:left="0"/>
        <w:jc w:val="both"/>
      </w:pPr>
      <w:r>
        <w:rPr>
          <w:rFonts w:ascii="Times New Roman"/>
          <w:b w:val="false"/>
          <w:i w:val="false"/>
          <w:color w:val="000000"/>
          <w:sz w:val="28"/>
        </w:rPr>
        <w:t>
      13) құны 1 000 000 теңгеден жоғары ММБ үшін 20 %.</w:t>
      </w:r>
    </w:p>
    <w:bookmarkStart w:name="z96" w:id="47"/>
    <w:p>
      <w:pPr>
        <w:spacing w:after="0"/>
        <w:ind w:left="0"/>
        <w:jc w:val="both"/>
      </w:pPr>
      <w:r>
        <w:rPr>
          <w:rFonts w:ascii="Times New Roman"/>
          <w:b w:val="false"/>
          <w:i w:val="false"/>
          <w:color w:val="000000"/>
          <w:sz w:val="28"/>
        </w:rPr>
        <w:t>
      21. ТМККК шеңберінде және (немесе) МӘМС жүйесінде ММБ саудалық атауына және техникалық сипаттамасына шекті бағаларды қалыптастыру ММБ өлшем бірлігі үшін ТМККК шеңберінде және (немесе) МӘМС жүйесінде тіркелген бағаның шамасына қарай сараланған, ТМККК шеңберінде және (немесе) МӘМС жүйесінде тіркелген бағаға үстеме бағаны қосу арқылы жүргізіледі.</w:t>
      </w:r>
    </w:p>
    <w:bookmarkEnd w:id="47"/>
    <w:bookmarkStart w:name="z97" w:id="48"/>
    <w:p>
      <w:pPr>
        <w:spacing w:after="0"/>
        <w:ind w:left="0"/>
        <w:jc w:val="both"/>
      </w:pPr>
      <w:r>
        <w:rPr>
          <w:rFonts w:ascii="Times New Roman"/>
          <w:b w:val="false"/>
          <w:i w:val="false"/>
          <w:color w:val="000000"/>
          <w:sz w:val="28"/>
        </w:rPr>
        <w:t>
      22. Аппараттарды, аспаптарды, жабдықтарды, сондай-ақ Қазақстан Республикасы аумағында өндірілетін жабдықтарды қоспағанда, диагностика үшін (in vitro) МБ-ға шекті бағалар мен үстеме бағалар белгіленбейді.</w:t>
      </w:r>
    </w:p>
    <w:bookmarkEnd w:id="48"/>
    <w:bookmarkStart w:name="z98" w:id="49"/>
    <w:p>
      <w:pPr>
        <w:spacing w:after="0"/>
        <w:ind w:left="0"/>
        <w:jc w:val="both"/>
      </w:pPr>
      <w:r>
        <w:rPr>
          <w:rFonts w:ascii="Times New Roman"/>
          <w:b w:val="false"/>
          <w:i w:val="false"/>
          <w:color w:val="000000"/>
          <w:sz w:val="28"/>
        </w:rPr>
        <w:t>
      23. Шетел валюталарына қатысты теңгенің айырбастау бағамы ай сайын 10 пайызға немесе одан да астам өзгерген жағдайда және (немесе) нақты жылдық инфляция нысаналы дәліздің жоғарғы шегінен 1,5 есе асатын жағдайда ММБ саудадағы атауларына арналған шекті бағалар өндірушінің бағасына уәкілетті орган ұсынатын пайыздық мәннің үсеме бағасы арқылы қалыптасады.</w:t>
      </w:r>
    </w:p>
    <w:bookmarkEnd w:id="49"/>
    <w:bookmarkStart w:name="z99" w:id="50"/>
    <w:p>
      <w:pPr>
        <w:spacing w:after="0"/>
        <w:ind w:left="0"/>
        <w:jc w:val="both"/>
      </w:pPr>
      <w:r>
        <w:rPr>
          <w:rFonts w:ascii="Times New Roman"/>
          <w:b w:val="false"/>
          <w:i w:val="false"/>
          <w:color w:val="000000"/>
          <w:sz w:val="28"/>
        </w:rPr>
        <w:t>
      24.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бағасынан уәкілетті орган ұсынатын пайыздық мәнді шегеру арқылы ММБ саудадағы атауы бойынша қалыптастырылады.</w:t>
      </w:r>
    </w:p>
    <w:bookmarkEnd w:id="50"/>
    <w:bookmarkStart w:name="z100" w:id="51"/>
    <w:p>
      <w:pPr>
        <w:spacing w:after="0"/>
        <w:ind w:left="0"/>
        <w:jc w:val="both"/>
      </w:pPr>
      <w:r>
        <w:rPr>
          <w:rFonts w:ascii="Times New Roman"/>
          <w:b w:val="false"/>
          <w:i w:val="false"/>
          <w:color w:val="000000"/>
          <w:sz w:val="28"/>
        </w:rPr>
        <w:t>
      25. Мемлекеттік сараптама ұйымы уәкілетті орган ұсынған тізбе негізінде ТМККК шеңберінде және (немесе) МӘМС жүйесінде ММБ саудалық атауына және техникалық сипаттамасына шекті бағалардың жобасын қалыптастырады.</w:t>
      </w:r>
    </w:p>
    <w:bookmarkEnd w:id="51"/>
    <w:p>
      <w:pPr>
        <w:spacing w:after="0"/>
        <w:ind w:left="0"/>
        <w:jc w:val="both"/>
      </w:pPr>
      <w:r>
        <w:rPr>
          <w:rFonts w:ascii="Times New Roman"/>
          <w:b w:val="false"/>
          <w:i w:val="false"/>
          <w:color w:val="000000"/>
          <w:sz w:val="28"/>
        </w:rPr>
        <w:t>
      Мемлекеттік сараптама ұйымы 31 желтоқсаннан кешіктірмей берілген ТМККК шеңберінде және (немесе) МӘМС жүйесінде ММБ тізбесіне шекті бағалар жобасын қалыптастыруды ТМККК шеңберінде және (немесе) МӘМС жүйесінде тіркелген бағаны тіркеу немесе қайта тіркеу туралы өтініштерге сәйкес жүзеге асырады.</w:t>
      </w:r>
    </w:p>
    <w:bookmarkStart w:name="z101" w:id="52"/>
    <w:p>
      <w:pPr>
        <w:spacing w:after="0"/>
        <w:ind w:left="0"/>
        <w:jc w:val="both"/>
      </w:pPr>
      <w:r>
        <w:rPr>
          <w:rFonts w:ascii="Times New Roman"/>
          <w:b w:val="false"/>
          <w:i w:val="false"/>
          <w:color w:val="000000"/>
          <w:sz w:val="28"/>
        </w:rPr>
        <w:t>
      26. ММБ техникалық сипаттамасына шекті бағалардың жобасын қалыптастыру кезінде ТМККК шеңберінде және (немесе) МӘМС жүйесінде ММБ саудалық атауына шекті бағалардың орташа мәні қолданылады.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Мемлекеттік сараптама ұйымы Кодекстің 245-бабының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ТМККК шеңберінде және (немесе) МӘМС жүйесінде ММБ шекті бағалар жобасын 10 сәуірге дейінгі мерзімде уәкілетті органға ТМККК шеңберінде және (немесе) МӘМС жүйесінде ММБ тізбесіне шекті бағаларды бекіту үшін жібереді.</w:t>
      </w:r>
    </w:p>
    <w:bookmarkStart w:name="z103" w:id="53"/>
    <w:p>
      <w:pPr>
        <w:spacing w:after="0"/>
        <w:ind w:left="0"/>
        <w:jc w:val="left"/>
      </w:pPr>
      <w:r>
        <w:rPr>
          <w:rFonts w:ascii="Times New Roman"/>
          <w:b/>
          <w:i w:val="false"/>
          <w:color w:val="000000"/>
        </w:rPr>
        <w:t xml:space="preserve"> 2-параграф. Медициналық техниканың құнын талдау</w:t>
      </w:r>
    </w:p>
    <w:bookmarkEnd w:id="53"/>
    <w:p>
      <w:pPr>
        <w:spacing w:after="0"/>
        <w:ind w:left="0"/>
        <w:jc w:val="left"/>
      </w:pPr>
    </w:p>
    <w:p>
      <w:pPr>
        <w:spacing w:after="0"/>
        <w:ind w:left="0"/>
        <w:jc w:val="both"/>
      </w:pPr>
      <w:r>
        <w:rPr>
          <w:rFonts w:ascii="Times New Roman"/>
          <w:b w:val="false"/>
          <w:i w:val="false"/>
          <w:color w:val="000000"/>
          <w:sz w:val="28"/>
        </w:rPr>
        <w:t xml:space="preserve">
      28. Медициналық техниканың бағасына талдау жүргізу үшін өтініш беруші мемлекеттік сараптама ұйымының сайтында (www.ndda.kz) өтінім мен құжаттарды қағаз жеткізгіште одан әрі ұсына отырып, электрондық цифрлық қолтаңбамен қол қойылған онлайн режимде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қызмет көрсетуге өтініштің электрондық нысанын ресімдейді. Құжаттар қағаз жеткізгіште 20 жұмыс күні ішінде ұсынылмаған жағдайда, мемлекеттік сараптама ұйымы сайтта (www.ndda.kz) берілген өтініштің күшін жояды.</w:t>
      </w:r>
    </w:p>
    <w:p>
      <w:pPr>
        <w:spacing w:after="0"/>
        <w:ind w:left="0"/>
        <w:jc w:val="both"/>
      </w:pPr>
      <w:r>
        <w:rPr>
          <w:rFonts w:ascii="Times New Roman"/>
          <w:b w:val="false"/>
          <w:i w:val="false"/>
          <w:color w:val="000000"/>
          <w:sz w:val="28"/>
        </w:rPr>
        <w:t xml:space="preserve">
      Электрондық цифрлық қолтаңбамен қол қойылған өтініштер қағаз жеткізгіште өтініш пен құжаттарды ұсынбай қабылданады. </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әкелінетін медициналық техниканың бағасына талдау жүргізу үшін қажетті құжаттар тізбесі;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тіркеу куәлігіне сәйкес жинақтауыштарға бөле отырып, коммерциялық ұсыныс;</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Қазақстан Республикасының аумағында өндірілетін медициналық техниканың бағасына талдау жүргізу үшін қажетті құжаттар тізбесі (бұдан әрі – құжаттар тізбесі).</w:t>
      </w:r>
    </w:p>
    <w:p>
      <w:pPr>
        <w:spacing w:after="0"/>
        <w:ind w:left="0"/>
        <w:jc w:val="both"/>
      </w:pPr>
      <w:r>
        <w:rPr>
          <w:rFonts w:ascii="Times New Roman"/>
          <w:b w:val="false"/>
          <w:i w:val="false"/>
          <w:color w:val="000000"/>
          <w:sz w:val="28"/>
        </w:rPr>
        <w:t>
      Медициналық техникаға шекті бағаларды талдау тіркеу куәлігіне сәйкес тіркелген жиынтықтауыштар бөлінісінде бір өлшем бірлігі үшін (бір МТ моделі) жүргізіледі.</w:t>
      </w:r>
    </w:p>
    <w:bookmarkStart w:name="z105" w:id="54"/>
    <w:p>
      <w:pPr>
        <w:spacing w:after="0"/>
        <w:ind w:left="0"/>
        <w:jc w:val="both"/>
      </w:pPr>
      <w:r>
        <w:rPr>
          <w:rFonts w:ascii="Times New Roman"/>
          <w:b w:val="false"/>
          <w:i w:val="false"/>
          <w:color w:val="000000"/>
          <w:sz w:val="28"/>
        </w:rPr>
        <w:t>
      29.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құжаттар топтамасы толық ұсынылмаған жағдайда порталда өтініш қалыптастырылмайды.</w:t>
      </w:r>
    </w:p>
    <w:bookmarkStart w:name="z107" w:id="55"/>
    <w:p>
      <w:pPr>
        <w:spacing w:after="0"/>
        <w:ind w:left="0"/>
        <w:jc w:val="both"/>
      </w:pPr>
      <w:r>
        <w:rPr>
          <w:rFonts w:ascii="Times New Roman"/>
          <w:b w:val="false"/>
          <w:i w:val="false"/>
          <w:color w:val="000000"/>
          <w:sz w:val="28"/>
        </w:rPr>
        <w:t>
      31. Өтінішті мемлекеттік сараптама ұйымы тіркелген күннен бастап 25 жұмыс күні ішінде қарайды.</w:t>
      </w:r>
    </w:p>
    <w:bookmarkEnd w:id="55"/>
    <w:p>
      <w:pPr>
        <w:spacing w:after="0"/>
        <w:ind w:left="0"/>
        <w:jc w:val="both"/>
      </w:pPr>
      <w:r>
        <w:rPr>
          <w:rFonts w:ascii="Times New Roman"/>
          <w:b w:val="false"/>
          <w:i w:val="false"/>
          <w:color w:val="000000"/>
          <w:sz w:val="28"/>
        </w:rPr>
        <w:t>
      Ұсынылған құжаттарға ескертулер болған кезде Порталда өтініш берушінің жеке кабинетінде ескертулерді жою қажеттілігі туралы хабарлама (бұдан әрі – хабарлама) орналастырылады.</w:t>
      </w:r>
    </w:p>
    <w:p>
      <w:pPr>
        <w:spacing w:after="0"/>
        <w:ind w:left="0"/>
        <w:jc w:val="both"/>
      </w:pPr>
      <w:r>
        <w:rPr>
          <w:rFonts w:ascii="Times New Roman"/>
          <w:b w:val="false"/>
          <w:i w:val="false"/>
          <w:color w:val="000000"/>
          <w:sz w:val="28"/>
        </w:rPr>
        <w:t>
      Жаңадан ұсынылған құжаттарға қайталама ескертулер болған кезде сараптама жасау ұйымы өтініш берушіге 20 жұмыс күні ішінде екінші хабарлама (еркін нысанда) жібереді.</w:t>
      </w:r>
    </w:p>
    <w:p>
      <w:pPr>
        <w:spacing w:after="0"/>
        <w:ind w:left="0"/>
        <w:jc w:val="both"/>
      </w:pPr>
      <w:r>
        <w:rPr>
          <w:rFonts w:ascii="Times New Roman"/>
          <w:b w:val="false"/>
          <w:i w:val="false"/>
          <w:color w:val="000000"/>
          <w:sz w:val="28"/>
        </w:rPr>
        <w:t>
      Ұсынылған құжаттарды мемлекеттік сараптама ұйымы екінші хабарламадан кейін қарауды 15 жұмыс күні ішінде жүргізеді.</w:t>
      </w:r>
    </w:p>
    <w:p>
      <w:pPr>
        <w:spacing w:after="0"/>
        <w:ind w:left="0"/>
        <w:jc w:val="both"/>
      </w:pPr>
      <w:r>
        <w:rPr>
          <w:rFonts w:ascii="Times New Roman"/>
          <w:b w:val="false"/>
          <w:i w:val="false"/>
          <w:color w:val="000000"/>
          <w:sz w:val="28"/>
        </w:rPr>
        <w:t>
      Өтініш беруші түзетілген құжаттарды сараптама жасау ұйымына хабарлама алған сәттен бастап 7 жұмыс күнінен аспайтын мерзімде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Осы Қағидалардың талаптарына сәйкес сұратылып отырған ақпаратты ұсыну мерзімі асып кеткен немесе құжаттар толық көлемде берілмеген және (немесе) оларда қамтылған мәліметтер толық болмаған жағдайда, мемлекеттік сараптама ұйымы екінші хабарламадан кейін өтініш берушіге медициналық техниканың бағасына талдау жүргізуден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дәлелді бас тартуды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Өтініш берушінің дәйексіз деректерді ұсынуы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медициналық техниканың бағасына талдау жүргізуден бас тарту үшін негіз болып табылады.</w:t>
      </w:r>
    </w:p>
    <w:p>
      <w:pPr>
        <w:spacing w:after="0"/>
        <w:ind w:left="0"/>
        <w:jc w:val="both"/>
      </w:pPr>
      <w:r>
        <w:rPr>
          <w:rFonts w:ascii="Times New Roman"/>
          <w:b w:val="false"/>
          <w:i w:val="false"/>
          <w:color w:val="000000"/>
          <w:sz w:val="28"/>
        </w:rPr>
        <w:t>
      Медициналық техниканың бағасын, сондай-ақ медициналық техниканың сауда атауына және техникалық сипаттамасына бекітілген шекті бағаларды талдау үшін дәйексіз деректер анықталған жағдайда мемлекеттік сараптама ұйымы бұл туралы уәкілетті органды (еркін нысанда) хабардар етеді.</w:t>
      </w:r>
    </w:p>
    <w:bookmarkStart w:name="z110" w:id="56"/>
    <w:p>
      <w:pPr>
        <w:spacing w:after="0"/>
        <w:ind w:left="0"/>
        <w:jc w:val="both"/>
      </w:pPr>
      <w:r>
        <w:rPr>
          <w:rFonts w:ascii="Times New Roman"/>
          <w:b w:val="false"/>
          <w:i w:val="false"/>
          <w:color w:val="000000"/>
          <w:sz w:val="28"/>
        </w:rPr>
        <w:t>
      34. Әкелінетін медициналық техниканың бағасына талдау мыналардың негізінде жүргізіледі:</w:t>
      </w:r>
    </w:p>
    <w:bookmarkEnd w:id="56"/>
    <w:p>
      <w:pPr>
        <w:spacing w:after="0"/>
        <w:ind w:left="0"/>
        <w:jc w:val="both"/>
      </w:pPr>
      <w:r>
        <w:rPr>
          <w:rFonts w:ascii="Times New Roman"/>
          <w:b w:val="false"/>
          <w:i w:val="false"/>
          <w:color w:val="000000"/>
          <w:sz w:val="28"/>
        </w:rPr>
        <w:t>
      1) тіркеу куәлігіне сәйкес жиынтықтау бөлінісінде медициналық техниканың тіркелген құнын, жеткізу талаптарын, валютаны, шарттың қолданылу мерзімін, кепілдіктерді көрсете отырып, тиісті апостильденген сенімхаттар негізінде өндіруші зауыттың бағасы бойынша медициналық техниканы өткізуді жүзеге асыратын Өтініш беруші мен өндіруші зауыт арасындағы шарттың (келісімшарттың) немесе өзге де компаниялардың арасындағы шарттың (келісімшарттың).</w:t>
      </w:r>
    </w:p>
    <w:p>
      <w:pPr>
        <w:spacing w:after="0"/>
        <w:ind w:left="0"/>
        <w:jc w:val="both"/>
      </w:pPr>
      <w:r>
        <w:rPr>
          <w:rFonts w:ascii="Times New Roman"/>
          <w:b w:val="false"/>
          <w:i w:val="false"/>
          <w:color w:val="000000"/>
          <w:sz w:val="28"/>
        </w:rPr>
        <w:t>
      2) құжаттың қолданылу мерзімін көрсете отырып, медициналық техниканы өткізу құқығымен өндіруші зауыттан өтініш берушіге апостиль қойылған сенімхат.</w:t>
      </w:r>
    </w:p>
    <w:p>
      <w:pPr>
        <w:spacing w:after="0"/>
        <w:ind w:left="0"/>
        <w:jc w:val="both"/>
      </w:pPr>
      <w:r>
        <w:rPr>
          <w:rFonts w:ascii="Times New Roman"/>
          <w:b w:val="false"/>
          <w:i w:val="false"/>
          <w:color w:val="000000"/>
          <w:sz w:val="28"/>
        </w:rPr>
        <w:t>
      Егер өндіруші зауыт медициналық техниканы дербес сатпаған жағдайда, өндіруші зауыттан оның ресми дистрибьюторларына апостиль қойылған сенімхаттар және өтініш берушіге апостиль қойылған сенімхаттар ұсынылады. Бұл ретте, өндіруші зауыттың сенімхатында өндіруші зауыттың бағасы бойынша өткізу құқығы және қолданылу мерзімі бар үшінші тұлғаларға өкілеттіктерді қайта сеніп тапсыру құқығы көрсетіледі. Өтініш берушіге сенімхатта медициналық техниканы өткізу құқығы және оның қолданылу мерзімі көрсетіледі.</w:t>
      </w:r>
    </w:p>
    <w:p>
      <w:pPr>
        <w:spacing w:after="0"/>
        <w:ind w:left="0"/>
        <w:jc w:val="both"/>
      </w:pPr>
      <w:r>
        <w:rPr>
          <w:rFonts w:ascii="Times New Roman"/>
          <w:b w:val="false"/>
          <w:i w:val="false"/>
          <w:color w:val="000000"/>
          <w:sz w:val="28"/>
        </w:rPr>
        <w:t>
      3) моделі мен жинақталуына қарамастан, мәлімделетін медициналық техникаға тіркеу куәлігіне сәйкес келетін өтініш беру сәтіндегі және талдау жүргізу кезеңіндегі соңғы 12 айдағы инвойстың (жүкқұжаттың), шот-фактураның және кедендік декларацияның көшірмесі. Бұл ретте кедендік құнын растайтын құжаттарды қоса беру қажет.</w:t>
      </w:r>
    </w:p>
    <w:p>
      <w:pPr>
        <w:spacing w:after="0"/>
        <w:ind w:left="0"/>
        <w:jc w:val="both"/>
      </w:pPr>
      <w:r>
        <w:rPr>
          <w:rFonts w:ascii="Times New Roman"/>
          <w:b w:val="false"/>
          <w:i w:val="false"/>
          <w:color w:val="000000"/>
          <w:sz w:val="28"/>
        </w:rPr>
        <w:t xml:space="preserve">
      Соңғы 12 айда нақты жеткізілімдер болмаған жағдайда, алдыңғы 12 ай кезеңіндегі құжаттардың көшірмелері ұсынылады. </w:t>
      </w:r>
    </w:p>
    <w:p>
      <w:pPr>
        <w:spacing w:after="0"/>
        <w:ind w:left="0"/>
        <w:jc w:val="both"/>
      </w:pPr>
      <w:r>
        <w:rPr>
          <w:rFonts w:ascii="Times New Roman"/>
          <w:b w:val="false"/>
          <w:i w:val="false"/>
          <w:color w:val="000000"/>
          <w:sz w:val="28"/>
        </w:rPr>
        <w:t>
      ТМККК шеңберінде және (немесе) МӘМС жүйесінде мәлімделетін медициналық техника Қазақстан Республикасының аумағына тіркелгенге дейін 24 ай ішінде нақты жеткізілімдер болмаған жағдайда, ТМККК шеңберінде және (немесе) МӘМС жүйесінде әкелінетін медициналық техника үшін сауда атауына және техникалық сипаттамасына баға келісімшарт немесе сатып алу туралы шарт негізінде тіркеледі немесе қайта тіркеледі, сондай-ақ нақты шығындар туралы расталған ақпарат.</w:t>
      </w:r>
    </w:p>
    <w:p>
      <w:pPr>
        <w:spacing w:after="0"/>
        <w:ind w:left="0"/>
        <w:jc w:val="both"/>
      </w:pPr>
      <w:r>
        <w:rPr>
          <w:rFonts w:ascii="Times New Roman"/>
          <w:b w:val="false"/>
          <w:i w:val="false"/>
          <w:color w:val="000000"/>
          <w:sz w:val="28"/>
        </w:rPr>
        <w:t>
      4) Өтініш берушінің коммерциялық ұсынысы.</w:t>
      </w:r>
    </w:p>
    <w:p>
      <w:pPr>
        <w:spacing w:after="0"/>
        <w:ind w:left="0"/>
        <w:jc w:val="both"/>
      </w:pPr>
      <w:r>
        <w:rPr>
          <w:rFonts w:ascii="Times New Roman"/>
          <w:b w:val="false"/>
          <w:i w:val="false"/>
          <w:color w:val="000000"/>
          <w:sz w:val="28"/>
        </w:rPr>
        <w:t>
      Мемлекеттік сараптама ұйымы сондай-ақ талдау кезінде бір тіркеу куәлігі шеңберінде бұрын әкелінетін медициналық техниканың сапасын бағалаудан өту үшін соңғы 12 ай ішінде берілген инвойстардың (жүкқұжаттардың) немесе шот-фактуралардың көшірмелерін пайдаланады. Соңғы 12 айда нақты жеткізілімдер болмаған жағдайда, алдыңғы 12 ай кезеңіндегі құжаттардың көшірмелері талданады.</w:t>
      </w:r>
    </w:p>
    <w:p>
      <w:pPr>
        <w:spacing w:after="0"/>
        <w:ind w:left="0"/>
        <w:jc w:val="both"/>
      </w:pPr>
      <w:r>
        <w:rPr>
          <w:rFonts w:ascii="Times New Roman"/>
          <w:b w:val="false"/>
          <w:i w:val="false"/>
          <w:color w:val="000000"/>
          <w:sz w:val="28"/>
        </w:rPr>
        <w:t>
      Сараптама ұйымының осындай саудалық атауына, медициналық техниканың моделі мен өндірушісіне және оның жиынтықтауыштарына қорытындылары болған кезде соңғы 12 айда бағаны мәлімделетін медициналық техникамен салыстыру жүргізіледі.</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6-тармағы</w:t>
      </w:r>
      <w:r>
        <w:rPr>
          <w:rFonts w:ascii="Times New Roman"/>
          <w:b w:val="false"/>
          <w:i w:val="false"/>
          <w:color w:val="000000"/>
          <w:sz w:val="28"/>
        </w:rPr>
        <w:t xml:space="preserve"> бойынша жаңа өтініш берілген күнге валюталардың айырбастау бағамын ескере отырып, негізгі белгілері бірдей жекелеген жиынтықтауыштар бөлінісінде медициналық техниканың бағасы салыстырылады.</w:t>
      </w:r>
    </w:p>
    <w:p>
      <w:pPr>
        <w:spacing w:after="0"/>
        <w:ind w:left="0"/>
        <w:jc w:val="both"/>
      </w:pPr>
      <w:r>
        <w:rPr>
          <w:rFonts w:ascii="Times New Roman"/>
          <w:b w:val="false"/>
          <w:i w:val="false"/>
          <w:color w:val="000000"/>
          <w:sz w:val="28"/>
        </w:rPr>
        <w:t>
      Жинақтауыштардың бағасын салыстыру процесінде медициналық техниканың бағасын растайтын барлық құжаттарда көрсетілген жеткізілетін жинақтауыштар бағасының ең аз мәні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Егер медициналық техниканың құрамында Қазақстан Республикасының аумағында өндірілетін жиынтықтауыштар болған жағдайда, онда осы жинақтауыштардың бағасын талдау осы Қағидалардың </w:t>
      </w:r>
      <w:r>
        <w:rPr>
          <w:rFonts w:ascii="Times New Roman"/>
          <w:b w:val="false"/>
          <w:i w:val="false"/>
          <w:color w:val="000000"/>
          <w:sz w:val="28"/>
        </w:rPr>
        <w:t>42</w:t>
      </w:r>
      <w:r>
        <w:rPr>
          <w:rFonts w:ascii="Times New Roman"/>
          <w:b w:val="false"/>
          <w:i w:val="false"/>
          <w:color w:val="000000"/>
          <w:sz w:val="28"/>
        </w:rPr>
        <w:t>-</w:t>
      </w:r>
      <w:r>
        <w:rPr>
          <w:rFonts w:ascii="Times New Roman"/>
          <w:b w:val="false"/>
          <w:i w:val="false"/>
          <w:color w:val="000000"/>
          <w:sz w:val="28"/>
        </w:rPr>
        <w:t>47-тармақтарына</w:t>
      </w:r>
      <w:r>
        <w:rPr>
          <w:rFonts w:ascii="Times New Roman"/>
          <w:b w:val="false"/>
          <w:i w:val="false"/>
          <w:color w:val="000000"/>
          <w:sz w:val="28"/>
        </w:rPr>
        <w:t xml:space="preserve"> сәйкес жүргізіледі</w:t>
      </w:r>
    </w:p>
    <w:bookmarkStart w:name="z112" w:id="57"/>
    <w:p>
      <w:pPr>
        <w:spacing w:after="0"/>
        <w:ind w:left="0"/>
        <w:jc w:val="both"/>
      </w:pPr>
      <w:r>
        <w:rPr>
          <w:rFonts w:ascii="Times New Roman"/>
          <w:b w:val="false"/>
          <w:i w:val="false"/>
          <w:color w:val="000000"/>
          <w:sz w:val="28"/>
        </w:rPr>
        <w:t>
      36. Медициналық техниканың жинақтауыштарында немесе функционалдық жұмыс режимдерінде айырмашылық болған жағдайда баға айырмасы негізделген болып есептеледі.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Өндірушінің бағасына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Қазақстан Республикасының аумағына әкелінетін медициналық техниканы Тапсырыс берушіге дейін жеткізуге байланысты өнім берушінің шығыстары, қоса алғанда, бірақ онымен шектелмей енгізіледі:</w:t>
      </w:r>
    </w:p>
    <w:p>
      <w:pPr>
        <w:spacing w:after="0"/>
        <w:ind w:left="0"/>
        <w:jc w:val="both"/>
      </w:pPr>
      <w:r>
        <w:rPr>
          <w:rFonts w:ascii="Times New Roman"/>
          <w:b w:val="false"/>
          <w:i w:val="false"/>
          <w:color w:val="000000"/>
          <w:sz w:val="28"/>
        </w:rPr>
        <w:t>
      өндірушіден Қазақстан Республикасының шекарасына дейін нақты шеккен көлік шығыстарының деректері, оның ішінде сақтандыруға, УСҚ қоймасында сақтауға арналған шығыстар;</w:t>
      </w:r>
    </w:p>
    <w:p>
      <w:pPr>
        <w:spacing w:after="0"/>
        <w:ind w:left="0"/>
        <w:jc w:val="both"/>
      </w:pPr>
      <w:r>
        <w:rPr>
          <w:rFonts w:ascii="Times New Roman"/>
          <w:b w:val="false"/>
          <w:i w:val="false"/>
          <w:color w:val="000000"/>
          <w:sz w:val="28"/>
        </w:rPr>
        <w:t>
      кедендік шығыстардың деректері (кедендік төлемдер, брокерлік шығыстар);</w:t>
      </w:r>
    </w:p>
    <w:p>
      <w:pPr>
        <w:spacing w:after="0"/>
        <w:ind w:left="0"/>
        <w:jc w:val="both"/>
      </w:pPr>
      <w:r>
        <w:rPr>
          <w:rFonts w:ascii="Times New Roman"/>
          <w:b w:val="false"/>
          <w:i w:val="false"/>
          <w:color w:val="000000"/>
          <w:sz w:val="28"/>
        </w:rPr>
        <w:t>
      қауіпсіздік пен сапаны бағалауға арналған шығыстардың деректері;</w:t>
      </w:r>
    </w:p>
    <w:p>
      <w:pPr>
        <w:spacing w:after="0"/>
        <w:ind w:left="0"/>
        <w:jc w:val="both"/>
      </w:pPr>
      <w:r>
        <w:rPr>
          <w:rFonts w:ascii="Times New Roman"/>
          <w:b w:val="false"/>
          <w:i w:val="false"/>
          <w:color w:val="000000"/>
          <w:sz w:val="28"/>
        </w:rPr>
        <w:t>
      салықтарды және бюджетке төленетін басқа да міндетті төлемдерді төлеуге арналған шығыстардың деректері,</w:t>
      </w:r>
    </w:p>
    <w:p>
      <w:pPr>
        <w:spacing w:after="0"/>
        <w:ind w:left="0"/>
        <w:jc w:val="both"/>
      </w:pPr>
      <w:r>
        <w:rPr>
          <w:rFonts w:ascii="Times New Roman"/>
          <w:b w:val="false"/>
          <w:i w:val="false"/>
          <w:color w:val="000000"/>
          <w:sz w:val="28"/>
        </w:rPr>
        <w:t>
      барлық көрсетілген шығыстардың жиынтық құны медициналық техниканы сатып алу бағасының 10% аспайды.</w:t>
      </w:r>
    </w:p>
    <w:p>
      <w:pPr>
        <w:spacing w:after="0"/>
        <w:ind w:left="0"/>
        <w:jc w:val="both"/>
      </w:pPr>
      <w:r>
        <w:rPr>
          <w:rFonts w:ascii="Times New Roman"/>
          <w:b w:val="false"/>
          <w:i w:val="false"/>
          <w:color w:val="000000"/>
          <w:sz w:val="28"/>
        </w:rPr>
        <w:t>
      ТМККК және (немесе) МӘМС шеңберінде медициналық техникаға мәлімделген бағаға медициналық техниканы сатып алу бағасынан 15%-дан аспайтын өнім берушінің үстеме бағасы (пайдасы) енгізіледі.</w:t>
      </w:r>
    </w:p>
    <w:p>
      <w:pPr>
        <w:spacing w:after="0"/>
        <w:ind w:left="0"/>
        <w:jc w:val="both"/>
      </w:pPr>
      <w:r>
        <w:rPr>
          <w:rFonts w:ascii="Times New Roman"/>
          <w:b w:val="false"/>
          <w:i w:val="false"/>
          <w:color w:val="000000"/>
          <w:sz w:val="28"/>
        </w:rPr>
        <w:t>
      Медициналық техниканың бағасы формула бойынша есептеледі:</w:t>
      </w:r>
    </w:p>
    <w:p>
      <w:pPr>
        <w:spacing w:after="0"/>
        <w:ind w:left="0"/>
        <w:jc w:val="both"/>
      </w:pPr>
      <w:r>
        <w:rPr>
          <w:rFonts w:ascii="Times New Roman"/>
          <w:b w:val="false"/>
          <w:i w:val="false"/>
          <w:color w:val="000000"/>
          <w:sz w:val="28"/>
        </w:rPr>
        <w:t>
      ЦМТ (ҚҚС жоқ)= (Ц * К) + Д+Н, мұндағы:</w:t>
      </w:r>
    </w:p>
    <w:p>
      <w:pPr>
        <w:spacing w:after="0"/>
        <w:ind w:left="0"/>
        <w:jc w:val="both"/>
      </w:pPr>
      <w:r>
        <w:rPr>
          <w:rFonts w:ascii="Times New Roman"/>
          <w:b w:val="false"/>
          <w:i w:val="false"/>
          <w:color w:val="000000"/>
          <w:sz w:val="28"/>
        </w:rPr>
        <w:t>
      ЦМТ – МТ бағасы;</w:t>
      </w:r>
    </w:p>
    <w:p>
      <w:pPr>
        <w:spacing w:after="0"/>
        <w:ind w:left="0"/>
        <w:jc w:val="both"/>
      </w:pPr>
      <w:r>
        <w:rPr>
          <w:rFonts w:ascii="Times New Roman"/>
          <w:b w:val="false"/>
          <w:i w:val="false"/>
          <w:color w:val="000000"/>
          <w:sz w:val="28"/>
        </w:rPr>
        <w:t>
      Ц – сатып алу бағасы (прайс-парақта және (немесе) шартта көрсетілген баға);</w:t>
      </w:r>
    </w:p>
    <w:p>
      <w:pPr>
        <w:spacing w:after="0"/>
        <w:ind w:left="0"/>
        <w:jc w:val="both"/>
      </w:pPr>
      <w:r>
        <w:rPr>
          <w:rFonts w:ascii="Times New Roman"/>
          <w:b w:val="false"/>
          <w:i w:val="false"/>
          <w:color w:val="000000"/>
          <w:sz w:val="28"/>
        </w:rPr>
        <w:t>
      К – Қазақстан Республикасы Ұлттық Банкінің айырбас бағамына сәйкес валюта бағамы;</w:t>
      </w:r>
    </w:p>
    <w:p>
      <w:pPr>
        <w:spacing w:after="0"/>
        <w:ind w:left="0"/>
        <w:jc w:val="both"/>
      </w:pPr>
      <w:r>
        <w:rPr>
          <w:rFonts w:ascii="Times New Roman"/>
          <w:b w:val="false"/>
          <w:i w:val="false"/>
          <w:color w:val="000000"/>
          <w:sz w:val="28"/>
        </w:rPr>
        <w:t>
      Д – өнім берушінің кедендік, брокерлік шығыстарын, логистика құнын, сақтандыруды, УСҚ қоймасында сақтауды, сапаны бағалауға, монтаждау және іске қосу-баптау жұмыстарына, мамандарды оқытуға арналған шығындарды, медициналық техниканы Қазақстан Республикасына әкелу кезінде белгіленген кедендік бажды қамтитын жеткізуге арналған шығыстар, сатып алу бағасының 10%-нан аспайды жеткізу шарттары EXW, FCA, FAS, DPU, DAP.</w:t>
      </w:r>
    </w:p>
    <w:p>
      <w:pPr>
        <w:spacing w:after="0"/>
        <w:ind w:left="0"/>
        <w:jc w:val="both"/>
      </w:pPr>
      <w:r>
        <w:rPr>
          <w:rFonts w:ascii="Times New Roman"/>
          <w:b w:val="false"/>
          <w:i w:val="false"/>
          <w:color w:val="000000"/>
          <w:sz w:val="28"/>
        </w:rPr>
        <w:t>
      CFR, CIF, CPT, CIP жеткізу шарттары кезінде Қазақстан Республикасының межелі пунктіне дейін 10 % енгізілмейді.</w:t>
      </w:r>
    </w:p>
    <w:p>
      <w:pPr>
        <w:spacing w:after="0"/>
        <w:ind w:left="0"/>
        <w:jc w:val="both"/>
      </w:pPr>
      <w:r>
        <w:rPr>
          <w:rFonts w:ascii="Times New Roman"/>
          <w:b w:val="false"/>
          <w:i w:val="false"/>
          <w:color w:val="000000"/>
          <w:sz w:val="28"/>
        </w:rPr>
        <w:t>
      Н – сатып алу бағасының 15%-нан аспайтын мәлімделген медициналық техниканы өткізу кезінде өнім берушінің үстеме бағасы.</w:t>
      </w:r>
    </w:p>
    <w:p>
      <w:pPr>
        <w:spacing w:after="0"/>
        <w:ind w:left="0"/>
        <w:jc w:val="both"/>
      </w:pPr>
      <w:r>
        <w:rPr>
          <w:rFonts w:ascii="Times New Roman"/>
          <w:b w:val="false"/>
          <w:i w:val="false"/>
          <w:color w:val="000000"/>
          <w:sz w:val="28"/>
        </w:rPr>
        <w:t>
      Формула есептеулерін сақтаған кезде мәмілеге қатысушылардың саны шектелмейді, сондай-ақ өтінім берушінің бағасын теңгемен айырбастау кезінде Қазақстан Республикасы Ұлттық Банкінің өтініш бергенге дейінгі айына (орташа айырбас бағамы) шетел валюталарының ресми бағамдары пайдаланылады.</w:t>
      </w:r>
    </w:p>
    <w:bookmarkStart w:name="z114" w:id="58"/>
    <w:p>
      <w:pPr>
        <w:spacing w:after="0"/>
        <w:ind w:left="0"/>
        <w:jc w:val="both"/>
      </w:pPr>
      <w:r>
        <w:rPr>
          <w:rFonts w:ascii="Times New Roman"/>
          <w:b w:val="false"/>
          <w:i w:val="false"/>
          <w:color w:val="000000"/>
          <w:sz w:val="28"/>
        </w:rPr>
        <w:t>
      38. Қазақстан Республикасында бірыңғай кешен ретінде тіркелген жылжымалы медициналық кешеннің құнын талдау медициналық техниканың бағасын, атауларын, үлгілері мен өндірушілерін көрсете отырып, жиынтықтауыштар бөлінісінде жүргізіледі.</w:t>
      </w:r>
    </w:p>
    <w:bookmarkEnd w:id="58"/>
    <w:p>
      <w:pPr>
        <w:spacing w:after="0"/>
        <w:ind w:left="0"/>
        <w:jc w:val="both"/>
      </w:pPr>
      <w:r>
        <w:rPr>
          <w:rFonts w:ascii="Times New Roman"/>
          <w:b w:val="false"/>
          <w:i w:val="false"/>
          <w:color w:val="000000"/>
          <w:sz w:val="28"/>
        </w:rPr>
        <w:t>
      Жылжымалы медициналық кешеннің құрамына кіретін медициналық техникаға бағасын мыналарға сәйкес қалыптастырылады:</w:t>
      </w:r>
    </w:p>
    <w:p>
      <w:pPr>
        <w:spacing w:after="0"/>
        <w:ind w:left="0"/>
        <w:jc w:val="both"/>
      </w:pPr>
      <w:r>
        <w:rPr>
          <w:rFonts w:ascii="Times New Roman"/>
          <w:b w:val="false"/>
          <w:i w:val="false"/>
          <w:color w:val="000000"/>
          <w:sz w:val="28"/>
        </w:rPr>
        <w:t>
      әкелінетін медициналық техникаға арналған 37-тармаққа;</w:t>
      </w:r>
    </w:p>
    <w:p>
      <w:pPr>
        <w:spacing w:after="0"/>
        <w:ind w:left="0"/>
        <w:jc w:val="both"/>
      </w:pPr>
      <w:r>
        <w:rPr>
          <w:rFonts w:ascii="Times New Roman"/>
          <w:b w:val="false"/>
          <w:i w:val="false"/>
          <w:color w:val="000000"/>
          <w:sz w:val="28"/>
        </w:rPr>
        <w:t>
      Қазақстан Республикасының аумағында өндірілген медициналық техника үшін 46-тармаққа.</w:t>
      </w:r>
    </w:p>
    <w:p>
      <w:pPr>
        <w:spacing w:after="0"/>
        <w:ind w:left="0"/>
        <w:jc w:val="both"/>
      </w:pPr>
      <w:r>
        <w:rPr>
          <w:rFonts w:ascii="Times New Roman"/>
          <w:b w:val="false"/>
          <w:i w:val="false"/>
          <w:color w:val="000000"/>
          <w:sz w:val="28"/>
        </w:rPr>
        <w:t>
      Кепілдік қызмет көрсету шарттары жылжымалы медициналық кешеннің құрамына кіретін барлық медициналық техникаға, медициналық жиһазға қолданылады.</w:t>
      </w:r>
    </w:p>
    <w:bookmarkStart w:name="z115" w:id="59"/>
    <w:p>
      <w:pPr>
        <w:spacing w:after="0"/>
        <w:ind w:left="0"/>
        <w:jc w:val="both"/>
      </w:pPr>
      <w:r>
        <w:rPr>
          <w:rFonts w:ascii="Times New Roman"/>
          <w:b w:val="false"/>
          <w:i w:val="false"/>
          <w:color w:val="000000"/>
          <w:sz w:val="28"/>
        </w:rPr>
        <w:t>
      39. Медициналық техникаға кепілдікті сервистік қызмет көрсету құнына шығыс материалдары мен керек-жарақтары қосылмайды.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Медициналық техниканың бағасына талдау жүргізу нәтижелері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қорытынды ресімделеді.</w:t>
      </w:r>
    </w:p>
    <w:bookmarkStart w:name="z117" w:id="60"/>
    <w:p>
      <w:pPr>
        <w:spacing w:after="0"/>
        <w:ind w:left="0"/>
        <w:jc w:val="both"/>
      </w:pPr>
      <w:r>
        <w:rPr>
          <w:rFonts w:ascii="Times New Roman"/>
          <w:b w:val="false"/>
          <w:i w:val="false"/>
          <w:color w:val="000000"/>
          <w:sz w:val="28"/>
        </w:rPr>
        <w:t>
      41. Әкелінетін медициналық техниканың бағасына талдау нәтижелері бойынша қорытындының қолданылу мерзімі оны берген күннен бастап 12 айды құрайды.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Қазақстан Республикасының аумағында жүргізілетін медициналық техниканың бағасын талдау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тізбе негізінде, сондай-ақ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бағаны айқындау үшін нақты жұмсалған шығындар туралы отандық өндірушінің бір бірлікке арналған ақпараты негізінде жүзеге асырылады.</w:t>
      </w:r>
    </w:p>
    <w:bookmarkStart w:name="z119" w:id="61"/>
    <w:p>
      <w:pPr>
        <w:spacing w:after="0"/>
        <w:ind w:left="0"/>
        <w:jc w:val="both"/>
      </w:pPr>
      <w:r>
        <w:rPr>
          <w:rFonts w:ascii="Times New Roman"/>
          <w:b w:val="false"/>
          <w:i w:val="false"/>
          <w:color w:val="000000"/>
          <w:sz w:val="28"/>
        </w:rPr>
        <w:t>
      43. Егер тіркеу куәлігіне сәйкес техникалық сипаттамалары өзгертілген медициналық техниканы жинақтауда соңғы 12 айда бағаны талдаудан өткен жиынтықтауыштар болса, онда олардың бағасы өзгеріссіз қалады.</w:t>
      </w:r>
    </w:p>
    <w:bookmarkEnd w:id="61"/>
    <w:bookmarkStart w:name="z120" w:id="62"/>
    <w:p>
      <w:pPr>
        <w:spacing w:after="0"/>
        <w:ind w:left="0"/>
        <w:jc w:val="both"/>
      </w:pPr>
      <w:r>
        <w:rPr>
          <w:rFonts w:ascii="Times New Roman"/>
          <w:b w:val="false"/>
          <w:i w:val="false"/>
          <w:color w:val="000000"/>
          <w:sz w:val="28"/>
        </w:rPr>
        <w:t>
      44. Отандық тауар өндірушінің медициналық техникасының бағасы өзгерген жағдайда, бағаны талдау өтініш берушінің өтініші негізінде жүргізіледі.</w:t>
      </w:r>
    </w:p>
    <w:bookmarkEnd w:id="62"/>
    <w:bookmarkStart w:name="z121" w:id="63"/>
    <w:p>
      <w:pPr>
        <w:spacing w:after="0"/>
        <w:ind w:left="0"/>
        <w:jc w:val="both"/>
      </w:pPr>
      <w:r>
        <w:rPr>
          <w:rFonts w:ascii="Times New Roman"/>
          <w:b w:val="false"/>
          <w:i w:val="false"/>
          <w:color w:val="000000"/>
          <w:sz w:val="28"/>
        </w:rPr>
        <w:t>
      45. Қазақстан Республикасының аумағында өндірілген медициналық техника үшін көрсетілген бағаға медициналық техниканы тапсырыс берушіге жеткізуге байланысты шығыстар қосылады.</w:t>
      </w:r>
    </w:p>
    <w:bookmarkEnd w:id="63"/>
    <w:p>
      <w:pPr>
        <w:spacing w:after="0"/>
        <w:ind w:left="0"/>
        <w:jc w:val="both"/>
      </w:pPr>
      <w:r>
        <w:rPr>
          <w:rFonts w:ascii="Times New Roman"/>
          <w:b w:val="false"/>
          <w:i w:val="false"/>
          <w:color w:val="000000"/>
          <w:sz w:val="28"/>
        </w:rPr>
        <w:t>
      Медициналық техниканың бағасы</w:t>
      </w:r>
    </w:p>
    <w:p>
      <w:pPr>
        <w:spacing w:after="0"/>
        <w:ind w:left="0"/>
        <w:jc w:val="both"/>
      </w:pPr>
      <w:r>
        <w:rPr>
          <w:rFonts w:ascii="Times New Roman"/>
          <w:b w:val="false"/>
          <w:i w:val="false"/>
          <w:color w:val="000000"/>
          <w:sz w:val="28"/>
        </w:rPr>
        <w:t>
      (ҚҚС-сыз) = Ц +Н, мұндағы:</w:t>
      </w:r>
    </w:p>
    <w:p>
      <w:pPr>
        <w:spacing w:after="0"/>
        <w:ind w:left="0"/>
        <w:jc w:val="both"/>
      </w:pPr>
      <w:r>
        <w:rPr>
          <w:rFonts w:ascii="Times New Roman"/>
          <w:b w:val="false"/>
          <w:i w:val="false"/>
          <w:color w:val="000000"/>
          <w:sz w:val="28"/>
        </w:rPr>
        <w:t>
      Ц – отандық өндірушінің прайсінде көрсетілген мәлімделген баға және өндірістік өзіндік құнды, өткізу бойынша шығыстарды қамтиды;</w:t>
      </w:r>
    </w:p>
    <w:p>
      <w:pPr>
        <w:spacing w:after="0"/>
        <w:ind w:left="0"/>
        <w:jc w:val="both"/>
      </w:pPr>
      <w:r>
        <w:rPr>
          <w:rFonts w:ascii="Times New Roman"/>
          <w:b w:val="false"/>
          <w:i w:val="false"/>
          <w:color w:val="000000"/>
          <w:sz w:val="28"/>
        </w:rPr>
        <w:t>
      Н – медициналық техника құнының 15 %-нан аспайтын мәлімделген медициналық техниканы өткізу кезінде отандық тауар өндірушінің үстеме бағасы.</w:t>
      </w:r>
    </w:p>
    <w:bookmarkStart w:name="z122" w:id="64"/>
    <w:p>
      <w:pPr>
        <w:spacing w:after="0"/>
        <w:ind w:left="0"/>
        <w:jc w:val="both"/>
      </w:pPr>
      <w:r>
        <w:rPr>
          <w:rFonts w:ascii="Times New Roman"/>
          <w:b w:val="false"/>
          <w:i w:val="false"/>
          <w:color w:val="000000"/>
          <w:sz w:val="28"/>
        </w:rPr>
        <w:t>
      46. Медициналық техниканың құнына пайдалануға берілген күннен бастап кемінде 37 ай сервистік қызмет көрсетудің кепілдік мерзімі қосылады.</w:t>
      </w:r>
    </w:p>
    <w:bookmarkEnd w:id="64"/>
    <w:bookmarkStart w:name="z123" w:id="65"/>
    <w:p>
      <w:pPr>
        <w:spacing w:after="0"/>
        <w:ind w:left="0"/>
        <w:jc w:val="both"/>
      </w:pPr>
      <w:r>
        <w:rPr>
          <w:rFonts w:ascii="Times New Roman"/>
          <w:b w:val="false"/>
          <w:i w:val="false"/>
          <w:color w:val="000000"/>
          <w:sz w:val="28"/>
        </w:rPr>
        <w:t>
      47. Медициналық техника үшін кепілдікті сервистік қызмет көрсету құнына шығыс материалдары мен керек-жарақтары қосылмайды.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Қазақстан Республикасында жүргізілетін медициналық техниканың бағасын талдау жүргізу нәтижелері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 техниканың бағаларын талдау нәтижелері бойынша қорытынды ресімделеді.</w:t>
      </w:r>
    </w:p>
    <w:bookmarkStart w:name="z125" w:id="66"/>
    <w:p>
      <w:pPr>
        <w:spacing w:after="0"/>
        <w:ind w:left="0"/>
        <w:jc w:val="both"/>
      </w:pPr>
      <w:r>
        <w:rPr>
          <w:rFonts w:ascii="Times New Roman"/>
          <w:b w:val="false"/>
          <w:i w:val="false"/>
          <w:color w:val="000000"/>
          <w:sz w:val="28"/>
        </w:rPr>
        <w:t>
      49. Уәкілетті органның сұрау салуы бойынша мемлекеттік сараптама ұйымы уәкілетті орган ұсынған тізбе (тізім) бойынша медициналық техниканың бағасына талдау нәтижелері бойынша берілген қорытындылар негізінде медициналық техниканың сауда атауына және техникалық сипаттамасына шекті бағалардың жобаларын қалыптастырады.</w:t>
      </w:r>
    </w:p>
    <w:bookmarkEnd w:id="66"/>
    <w:bookmarkStart w:name="z126" w:id="67"/>
    <w:p>
      <w:pPr>
        <w:spacing w:after="0"/>
        <w:ind w:left="0"/>
        <w:jc w:val="both"/>
      </w:pPr>
      <w:r>
        <w:rPr>
          <w:rFonts w:ascii="Times New Roman"/>
          <w:b w:val="false"/>
          <w:i w:val="false"/>
          <w:color w:val="000000"/>
          <w:sz w:val="28"/>
        </w:rPr>
        <w:t>
      50. Қазақстан Республикасында жүргізілетін медициналық техниканың бағасын талдау нәтижелері бойынша қорытындының қолданылу мерзімі оны берген күннен бастап 12 айды құрайды.</w:t>
      </w:r>
    </w:p>
    <w:bookmarkEnd w:id="67"/>
    <w:bookmarkStart w:name="z127" w:id="68"/>
    <w:p>
      <w:pPr>
        <w:spacing w:after="0"/>
        <w:ind w:left="0"/>
        <w:jc w:val="both"/>
      </w:pPr>
      <w:r>
        <w:rPr>
          <w:rFonts w:ascii="Times New Roman"/>
          <w:b w:val="false"/>
          <w:i w:val="false"/>
          <w:color w:val="000000"/>
          <w:sz w:val="28"/>
        </w:rPr>
        <w:t>
      51. Мемлекеттік сараптама ұйымы медициналық техниканың бағасын талдау нәтижелері бойынша қорытынды қалыптастырады.</w:t>
      </w:r>
    </w:p>
    <w:bookmarkEnd w:id="68"/>
    <w:bookmarkStart w:name="z128" w:id="69"/>
    <w:p>
      <w:pPr>
        <w:spacing w:after="0"/>
        <w:ind w:left="0"/>
        <w:jc w:val="both"/>
      </w:pPr>
      <w:r>
        <w:rPr>
          <w:rFonts w:ascii="Times New Roman"/>
          <w:b w:val="false"/>
          <w:i w:val="false"/>
          <w:color w:val="000000"/>
          <w:sz w:val="28"/>
        </w:rPr>
        <w:t>
      52. Медициналық техниканың бағаларын талдау бойынша бұрын берілген қорытындыларды кері қайтарып алу құқық қорғау органдарының актілері және заңды күшіне енген сот актілері негізінде жүзеге асырылады.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сараптама</w:t>
            </w:r>
            <w:r>
              <w:br/>
            </w:r>
            <w:r>
              <w:rPr>
                <w:rFonts w:ascii="Times New Roman"/>
                <w:b w:val="false"/>
                <w:i w:val="false"/>
                <w:color w:val="000000"/>
                <w:sz w:val="20"/>
              </w:rPr>
              <w:t>ұйымының атауы)</w:t>
            </w:r>
          </w:p>
        </w:tc>
      </w:tr>
    </w:tbl>
    <w:bookmarkStart w:name="z130" w:id="70"/>
    <w:p>
      <w:pPr>
        <w:spacing w:after="0"/>
        <w:ind w:left="0"/>
        <w:jc w:val="left"/>
      </w:pPr>
      <w:r>
        <w:rPr>
          <w:rFonts w:ascii="Times New Roman"/>
          <w:b/>
          <w:i w:val="false"/>
          <w:color w:val="000000"/>
        </w:rPr>
        <w:t xml:space="preserve"> Қазақстан Республикасының аумағына әкелінетін медициналық мақсаттағы бұйым үшін өтініш</w:t>
      </w:r>
    </w:p>
    <w:bookmarkEnd w:id="70"/>
    <w:p>
      <w:pPr>
        <w:spacing w:after="0"/>
        <w:ind w:left="0"/>
        <w:jc w:val="both"/>
      </w:pPr>
      <w:r>
        <w:rPr>
          <w:rFonts w:ascii="Times New Roman"/>
          <w:b w:val="false"/>
          <w:i w:val="false"/>
          <w:color w:val="000000"/>
          <w:sz w:val="28"/>
        </w:rPr>
        <w:t xml:space="preserve">
      Өндірушінің медициналық мақсаттағы бұйымдардың бағасын талдау үшін ақпарат ұсынамын </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xml:space="preserve">
      1.1 Өндіруші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дистрибьюторлар үшін өткізу функциясы берілген құрылымдық бөлімшенің (заңды тұлға, филиал)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Өндірушінің уәкілетті өкілі не Қазақстан Республикасында мемлекеттік тіркеу рәсімі кезінде іс-әрекеттерді жүргізуге уәкілетті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ММБ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саудалық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нөмірі, Қазақстан Республикасында берілген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құрамдас бөліктері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қауіпсіздік класына жатады (қажеттісін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1-класс - қауіп дәрежесі төмен </w:t>
            </w:r>
          </w:p>
          <w:p>
            <w:pPr>
              <w:spacing w:after="20"/>
              <w:ind w:left="20"/>
              <w:jc w:val="both"/>
            </w:pPr>
            <w:r>
              <w:rPr>
                <w:rFonts w:ascii="Times New Roman"/>
                <w:b w:val="false"/>
                <w:i w:val="false"/>
                <w:color w:val="000000"/>
                <w:sz w:val="20"/>
              </w:rPr>
              <w:t>
2 а класс - орташа қауіп дәрежесі бар</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 б класс - қауіп дәрежесі жоғары </w:t>
            </w:r>
          </w:p>
          <w:p>
            <w:pPr>
              <w:spacing w:after="20"/>
              <w:ind w:left="20"/>
              <w:jc w:val="both"/>
            </w:pPr>
            <w:r>
              <w:rPr>
                <w:rFonts w:ascii="Times New Roman"/>
                <w:b w:val="false"/>
                <w:i w:val="false"/>
                <w:color w:val="000000"/>
                <w:sz w:val="20"/>
              </w:rPr>
              <w:t xml:space="preserve">
 3 класс - жоғары қауіп дәрежесімен </w:t>
            </w: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өндірушілер үшін Франко-Зауыт бағасы (бар болса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Тіркеу үшін шетелдік өндірушілердің бағасы (келтірілген шығындарды ескере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 бағасы тіркелген басқа елдердегі өндірушінің бағасы туралы мәліметтер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Франко-Зауыттың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Әзірбайжан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шығыстар туралы деректер (бір өлшем бірлігі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(бір өлшем бірілігі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Шекараға дейінгі көлік шығындары (сақтандыру,</w:t>
            </w:r>
          </w:p>
          <w:p>
            <w:pPr>
              <w:spacing w:after="20"/>
              <w:ind w:left="20"/>
              <w:jc w:val="both"/>
            </w:pPr>
            <w:r>
              <w:rPr>
                <w:rFonts w:ascii="Times New Roman"/>
                <w:b w:val="false"/>
                <w:i w:val="false"/>
                <w:color w:val="000000"/>
                <w:sz w:val="20"/>
              </w:rPr>
              <w:t>
УСҚ қоймасында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бағалау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шығыстар (кедендік төлемдер, </w:t>
            </w:r>
          </w:p>
          <w:p>
            <w:pPr>
              <w:spacing w:after="20"/>
              <w:ind w:left="20"/>
              <w:jc w:val="both"/>
            </w:pPr>
            <w:r>
              <w:rPr>
                <w:rFonts w:ascii="Times New Roman"/>
                <w:b w:val="false"/>
                <w:i w:val="false"/>
                <w:color w:val="000000"/>
                <w:sz w:val="20"/>
              </w:rPr>
              <w:t>
брокерлік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*ТМККК шеңберінде және (немесе) МӘМС жүйесінде бағаны тіркеу немесе тіркелген бағаларды қайта тіркеу және ММБ саудалық атауына және техникалық сипаттамасына шекті бағаларды бекіту теңгемен жүзеге асырылады. Өтініш берушінің бағасын теңгеге айырбастау кезінде Қазақстан Республикасы Ұлттық Банкінің өтініш беруінің алдындағы айдағы орташа шетелдік валюталардың ресми бағамдары (орташа айырбас бағамы) пайдаланылады.</w:t>
      </w:r>
    </w:p>
    <w:p>
      <w:pPr>
        <w:spacing w:after="0"/>
        <w:ind w:left="0"/>
        <w:jc w:val="both"/>
      </w:pPr>
      <w:r>
        <w:rPr>
          <w:rFonts w:ascii="Times New Roman"/>
          <w:b w:val="false"/>
          <w:i w:val="false"/>
          <w:color w:val="000000"/>
          <w:sz w:val="28"/>
        </w:rPr>
        <w:t>
      **Қазақстан Республикасының Ұлттық Банкінде айырбастау бағамы болмаған кезде референттік баға туралы ақпарат Біріккен Ұлттар Ұйымының қазынашылығы сайтта ұсынған алдыңғы айдағы операциялардың есептік бағамына сәйкес Америка Құрама Штаттарының долларымен беріледі www.treasury.un.org.</w:t>
      </w:r>
    </w:p>
    <w:p>
      <w:pPr>
        <w:spacing w:after="0"/>
        <w:ind w:left="0"/>
        <w:jc w:val="both"/>
      </w:pPr>
      <w:r>
        <w:rPr>
          <w:rFonts w:ascii="Times New Roman"/>
          <w:b w:val="false"/>
          <w:i w:val="false"/>
          <w:color w:val="000000"/>
          <w:sz w:val="28"/>
        </w:rPr>
        <w:t>
      *** Референттік елдерде тіркелу болмаған жағдайда</w:t>
      </w:r>
    </w:p>
    <w:p>
      <w:pPr>
        <w:spacing w:after="0"/>
        <w:ind w:left="0"/>
        <w:jc w:val="both"/>
      </w:pPr>
      <w:r>
        <w:rPr>
          <w:rFonts w:ascii="Times New Roman"/>
          <w:b w:val="false"/>
          <w:i w:val="false"/>
          <w:color w:val="000000"/>
          <w:sz w:val="28"/>
        </w:rPr>
        <w:t xml:space="preserve">
      __________________             ________________             ____________________ </w:t>
      </w:r>
    </w:p>
    <w:p>
      <w:pPr>
        <w:spacing w:after="0"/>
        <w:ind w:left="0"/>
        <w:jc w:val="both"/>
      </w:pPr>
      <w:r>
        <w:rPr>
          <w:rFonts w:ascii="Times New Roman"/>
          <w:b w:val="false"/>
          <w:i w:val="false"/>
          <w:color w:val="000000"/>
          <w:sz w:val="28"/>
        </w:rPr>
        <w:t>
      өтініш беруші лауазымы                   қолы                   ТАӘ (бар болса)</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71"/>
    <w:p>
      <w:pPr>
        <w:spacing w:after="0"/>
        <w:ind w:left="0"/>
        <w:jc w:val="left"/>
      </w:pPr>
      <w:r>
        <w:rPr>
          <w:rFonts w:ascii="Times New Roman"/>
          <w:b/>
          <w:i w:val="false"/>
          <w:color w:val="000000"/>
        </w:rPr>
        <w:t xml:space="preserve"> Қазақстан Республикасының аумағында өндірілетін медициналық мақсаттағы бұйым үшін өтініш</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ММБ саудалық атауы ____________________________________________</w:t>
      </w:r>
    </w:p>
    <w:p>
      <w:pPr>
        <w:spacing w:after="0"/>
        <w:ind w:left="0"/>
        <w:jc w:val="both"/>
      </w:pPr>
      <w:r>
        <w:rPr>
          <w:rFonts w:ascii="Times New Roman"/>
          <w:b w:val="false"/>
          <w:i w:val="false"/>
          <w:color w:val="000000"/>
          <w:sz w:val="28"/>
        </w:rPr>
        <w:t>
      ТК №__________________________________________________________</w:t>
      </w:r>
    </w:p>
    <w:p>
      <w:pPr>
        <w:spacing w:after="0"/>
        <w:ind w:left="0"/>
        <w:jc w:val="both"/>
      </w:pPr>
      <w:r>
        <w:rPr>
          <w:rFonts w:ascii="Times New Roman"/>
          <w:b w:val="false"/>
          <w:i w:val="false"/>
          <w:color w:val="000000"/>
          <w:sz w:val="28"/>
        </w:rPr>
        <w:t>
      Орындау нұсқасы________________________________________________</w:t>
      </w:r>
    </w:p>
    <w:p>
      <w:pPr>
        <w:spacing w:after="0"/>
        <w:ind w:left="0"/>
        <w:jc w:val="both"/>
      </w:pPr>
      <w:r>
        <w:rPr>
          <w:rFonts w:ascii="Times New Roman"/>
          <w:b w:val="false"/>
          <w:i w:val="false"/>
          <w:color w:val="000000"/>
          <w:sz w:val="28"/>
        </w:rPr>
        <w:t>
      ММБ өлшем бірлігі______________________________________________</w:t>
      </w:r>
    </w:p>
    <w:p>
      <w:pPr>
        <w:spacing w:after="0"/>
        <w:ind w:left="0"/>
        <w:jc w:val="both"/>
      </w:pPr>
      <w:r>
        <w:rPr>
          <w:rFonts w:ascii="Times New Roman"/>
          <w:b w:val="false"/>
          <w:i w:val="false"/>
          <w:color w:val="000000"/>
          <w:sz w:val="28"/>
        </w:rPr>
        <w:t>
      ММБ өлшемінің бір бірлігінің құрамдас____________________________</w:t>
      </w:r>
    </w:p>
    <w:p>
      <w:pPr>
        <w:spacing w:after="0"/>
        <w:ind w:left="0"/>
        <w:jc w:val="both"/>
      </w:pPr>
      <w:r>
        <w:rPr>
          <w:rFonts w:ascii="Times New Roman"/>
          <w:b w:val="false"/>
          <w:i w:val="false"/>
          <w:color w:val="000000"/>
          <w:sz w:val="28"/>
        </w:rPr>
        <w:t xml:space="preserve">
      Қауіпсіздік класы________________________________________________ </w:t>
      </w:r>
    </w:p>
    <w:p>
      <w:pPr>
        <w:spacing w:after="0"/>
        <w:ind w:left="0"/>
        <w:jc w:val="both"/>
      </w:pPr>
      <w:r>
        <w:rPr>
          <w:rFonts w:ascii="Times New Roman"/>
          <w:b w:val="false"/>
          <w:i w:val="false"/>
          <w:color w:val="000000"/>
          <w:sz w:val="28"/>
        </w:rPr>
        <w:t>
      Өлшемі_________________________________________________________</w:t>
      </w:r>
    </w:p>
    <w:p>
      <w:pPr>
        <w:spacing w:after="0"/>
        <w:ind w:left="0"/>
        <w:jc w:val="both"/>
      </w:pPr>
      <w:r>
        <w:rPr>
          <w:rFonts w:ascii="Times New Roman"/>
          <w:b w:val="false"/>
          <w:i w:val="false"/>
          <w:color w:val="000000"/>
          <w:sz w:val="28"/>
        </w:rPr>
        <w:t>
      Өндіруші және өндірушілер_______________________________________</w:t>
      </w:r>
    </w:p>
    <w:p>
      <w:pPr>
        <w:spacing w:after="0"/>
        <w:ind w:left="0"/>
        <w:jc w:val="both"/>
      </w:pPr>
      <w:r>
        <w:rPr>
          <w:rFonts w:ascii="Times New Roman"/>
          <w:b w:val="false"/>
          <w:i w:val="false"/>
          <w:color w:val="000000"/>
          <w:sz w:val="28"/>
        </w:rPr>
        <w:t>
      Бір өлшем бірлігіне ММБ өндірушісінің ерте тіркелген бағасы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Бір өлшем бірлігіне ММБ өндірушісінің мәлімделген бағасы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Барлық келтірілген шығындарды ескере отырып, Қазақстан Республикасында өндірілген ММБ бағасын тіркеуді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xml:space="preserve">
      (немесе оның міндетін атқарушы тұлға) ____________ 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 қағаз нұсқасы өндірушінің ресми бланкінде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134" w:id="7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бағаны тіркеуден немесе тіркелген бағаны қайта тіркеуден дәлелді бас тарту</w:t>
      </w:r>
    </w:p>
    <w:bookmarkEnd w:id="72"/>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мынаны хабарлайды.</w:t>
      </w:r>
    </w:p>
    <w:p>
      <w:pPr>
        <w:spacing w:after="0"/>
        <w:ind w:left="0"/>
        <w:jc w:val="both"/>
      </w:pPr>
      <w:r>
        <w:rPr>
          <w:rFonts w:ascii="Times New Roman"/>
          <w:b w:val="false"/>
          <w:i w:val="false"/>
          <w:color w:val="000000"/>
          <w:sz w:val="28"/>
        </w:rPr>
        <w:t>
      Медициналық бұйымға ТМККК шеңберінде және (немесе) МӘМС жүйесінде үшін бағаны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 сұрау салған ақпаратты ұсыну мерзімі 10 жұмыс күнінен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ММБ ТМККК шеңберінде және (немесе) МӘМС жүйесінде өндірушінің бағасы өтініште берілген референттік елдердің ішінен Франко-Зауыт бағаларының ең төменгі үш бағасының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ММБ ТМККК шеңберінде және (немесе) МӘМС жүйесінде өндірушінің бағасы өтініште берілген референттік елдер ішінен (Егер референттік елдер саны үштен кем болған жағдайда) Франко-Зауыт бағаларының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ММБ ТМККК шеңберінде және (немесе) МӘМС жүйесінде өндірушінің бағасы өндіруші ел үшін Франко-Зауыт бағасының мәнінен асып түседі. (ММБ референттік елдерде мемлекеттік тіркеу болмаған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ТМККК шеңберінде және (немесе) МӘМС жүйесінде әкелінетін ММБ бағасы жеңілдік шегеріле отырып, қаражаттың ММБ бағасын растайтын ұсынылған құжаттарда және келісімшартта немесе ММБ сатып алу туралы шартта көрсетілген өлшем бірлігі үшін ең төменгі үш бағаның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басқа да міндетті төлемдерді қоса алғанда, оның ішінде ММБ-ны тапсырыс берушіге жеткізуге байланысты жоспарланатын, мыналарды қоса алғанда, бірақ шектелмей: жеткізушінің кедендік, брокерлік шығыстары, логистика құны, сақтандыру, УСҚ қоймасында сақтау, сапаны бағалауға арналған шығындар өндіруші бағасының (әкелінетін ММБ) мәнінен 25% - дан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Медициналық бұйымдарға шекті бағаларды және үстеме бағаларды реттеу, қалыптастыру қағидаларының 10, 17, 19-тармағына сәйкес Сараптама ұйымы жоғарыда аталған медициналық бұйымдарға ТМККК шеңберінде және (немесе) МӘМС жүйесінде тіркелген бағаны тіркеуден немесе қайта тіркеуден дәлелді бас тарту жібереді.</w:t>
      </w:r>
    </w:p>
    <w:p>
      <w:pPr>
        <w:spacing w:after="0"/>
        <w:ind w:left="0"/>
        <w:jc w:val="both"/>
      </w:pPr>
      <w:r>
        <w:rPr>
          <w:rFonts w:ascii="Times New Roman"/>
          <w:b w:val="false"/>
          <w:i w:val="false"/>
          <w:color w:val="000000"/>
          <w:sz w:val="28"/>
        </w:rPr>
        <w:t xml:space="preserve">
      _________________ ______________ ________________________________ </w:t>
      </w:r>
    </w:p>
    <w:p>
      <w:pPr>
        <w:spacing w:after="0"/>
        <w:ind w:left="0"/>
        <w:jc w:val="both"/>
      </w:pPr>
      <w:r>
        <w:rPr>
          <w:rFonts w:ascii="Times New Roman"/>
          <w:b w:val="false"/>
          <w:i w:val="false"/>
          <w:color w:val="000000"/>
          <w:sz w:val="28"/>
        </w:rPr>
        <w:t>
      лауазымы             қолы             аты-жөні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73"/>
    <w:p>
      <w:pPr>
        <w:spacing w:after="0"/>
        <w:ind w:left="0"/>
        <w:jc w:val="left"/>
      </w:pPr>
      <w:r>
        <w:rPr>
          <w:rFonts w:ascii="Times New Roman"/>
          <w:b/>
          <w:i w:val="false"/>
          <w:color w:val="000000"/>
        </w:rPr>
        <w:t xml:space="preserve"> Мемлекеттік сараптама ұйымының атауы ______________________________________________________ Медициналық техниканың құнына бағасын жүргізу бойынша қызмет көрсетуге өтінім __________________________________________________________________________ (Өтініш беруші ұйымның атауы)</w:t>
      </w:r>
    </w:p>
    <w:bookmarkEnd w:id="73"/>
    <w:p>
      <w:pPr>
        <w:spacing w:after="0"/>
        <w:ind w:left="0"/>
        <w:jc w:val="both"/>
      </w:pPr>
      <w:r>
        <w:rPr>
          <w:rFonts w:ascii="Times New Roman"/>
          <w:b w:val="false"/>
          <w:i w:val="false"/>
          <w:color w:val="000000"/>
          <w:sz w:val="28"/>
        </w:rPr>
        <w:t xml:space="preserve">
      Медициналық техниканың бағасын </w:t>
      </w:r>
    </w:p>
    <w:p>
      <w:pPr>
        <w:spacing w:after="0"/>
        <w:ind w:left="0"/>
        <w:jc w:val="both"/>
      </w:pPr>
      <w:r>
        <w:rPr>
          <w:rFonts w:ascii="Times New Roman"/>
          <w:b w:val="false"/>
          <w:i w:val="false"/>
          <w:color w:val="000000"/>
          <w:sz w:val="28"/>
        </w:rPr>
        <w:t xml:space="preserve">
      шекті бағаларға талдау жүргізу үшін: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(медициналық техниканың атауы),</w:t>
      </w:r>
    </w:p>
    <w:p>
      <w:pPr>
        <w:spacing w:after="0"/>
        <w:ind w:left="0"/>
        <w:jc w:val="both"/>
      </w:pPr>
      <w:r>
        <w:rPr>
          <w:rFonts w:ascii="Times New Roman"/>
          <w:b w:val="false"/>
          <w:i w:val="false"/>
          <w:color w:val="000000"/>
          <w:sz w:val="28"/>
        </w:rPr>
        <w:t xml:space="preserve">
      өндіріс _______________________________________________________ </w:t>
      </w:r>
    </w:p>
    <w:p>
      <w:pPr>
        <w:spacing w:after="0"/>
        <w:ind w:left="0"/>
        <w:jc w:val="both"/>
      </w:pPr>
      <w:r>
        <w:rPr>
          <w:rFonts w:ascii="Times New Roman"/>
          <w:b w:val="false"/>
          <w:i w:val="false"/>
          <w:color w:val="000000"/>
          <w:sz w:val="28"/>
        </w:rPr>
        <w:t>
      (өндіруші, өндіруші ел),</w:t>
      </w:r>
    </w:p>
    <w:p>
      <w:pPr>
        <w:spacing w:after="0"/>
        <w:ind w:left="0"/>
        <w:jc w:val="both"/>
      </w:pPr>
      <w:r>
        <w:rPr>
          <w:rFonts w:ascii="Times New Roman"/>
          <w:b w:val="false"/>
          <w:i w:val="false"/>
          <w:color w:val="000000"/>
          <w:sz w:val="28"/>
        </w:rPr>
        <w:t xml:space="preserve">
       ҚР-МБ тіркеу куәлігінің нөмірі №_________________________________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(тек отандық тауар өндірушілер үшін мақсатты көрсету)</w:t>
      </w:r>
    </w:p>
    <w:p>
      <w:pPr>
        <w:spacing w:after="0"/>
        <w:ind w:left="0"/>
        <w:jc w:val="both"/>
      </w:pPr>
      <w:r>
        <w:rPr>
          <w:rFonts w:ascii="Times New Roman"/>
          <w:b w:val="false"/>
          <w:i w:val="false"/>
          <w:color w:val="000000"/>
          <w:sz w:val="28"/>
        </w:rPr>
        <w:t xml:space="preserve">
      Ақылы қызмет көрсету шарты № _________________ 20___ жылғы: </w:t>
      </w:r>
    </w:p>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_____________________ ________________________________ </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74"/>
    <w:p>
      <w:pPr>
        <w:spacing w:after="0"/>
        <w:ind w:left="0"/>
        <w:jc w:val="left"/>
      </w:pPr>
      <w:r>
        <w:rPr>
          <w:rFonts w:ascii="Times New Roman"/>
          <w:b/>
          <w:i w:val="false"/>
          <w:color w:val="000000"/>
        </w:rPr>
        <w:t xml:space="preserve"> Әкелінетін медициналық техниканың шекті бағаларына талдау жүргізу үшін қажетті құжаттардың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(6-қосымша)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 көрсете отырып, медициналық техниканы жинақтау бөлінісінде тиісті апостиль қойылған сенімхаттар негізінде өндіруші зауыттың бағалары бойынша медициналық техниканы өткізуді жүзеге асыратын өндіруші зауыттың немесе өзге компаниялардың шарты мен прайс-парағы.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зауыттан өтініш берушіге апостиль қойылған сенімхат.</w:t>
            </w:r>
          </w:p>
          <w:p>
            <w:pPr>
              <w:spacing w:after="20"/>
              <w:ind w:left="20"/>
              <w:jc w:val="both"/>
            </w:pPr>
            <w:r>
              <w:rPr>
                <w:rFonts w:ascii="Times New Roman"/>
                <w:b w:val="false"/>
                <w:i w:val="false"/>
                <w:color w:val="000000"/>
                <w:sz w:val="20"/>
              </w:rPr>
              <w:t>
Егер өндіруші зауыт медициналық техниканы, өндіруші зауыттан оның ресми дистрибьюторына апостиль қойылған сенімхаттарды және ресми дистрибьютордан өтініш берушіге апостиль қойылған сенімхаттарды дербес сатпаған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Инвойстарда және осы медициналық техниканы сатып алуды растайтын өзге де тауар-ілеспе құжаттарда көрсетілген кедендік құнды растайтын құжаттар, құжаттарда көрсетілген құн мен жинақтау бойынша (соңғы 12 айда әкелу фактісі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куәландырған көшірмелер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жалпы шығындары туралы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both"/>
      </w:pPr>
      <w:r>
        <w:rPr>
          <w:rFonts w:ascii="Times New Roman"/>
          <w:b w:val="false"/>
          <w:i w:val="false"/>
          <w:color w:val="000000"/>
          <w:sz w:val="28"/>
        </w:rPr>
        <w:t>
      Ескертпе: Құнын растайтын барлық құжаттар бойынша медициналық техниканы дайындаушы зауыттың қорытынды бағасын ұсыну. "Таныстыру мақсатында" және (немесе) "бұл міндетті ұсыныс ретінде қарастырылмауға тиіс" және осындай тұжырымдар медициналық техниканың қорытынды сомасына кепілдік бермейді және дұрыс баға белгілеуге әкеп соғады, сондай-ақ бағаны талдау нәтижелеріне теріс әсер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75"/>
    <w:p>
      <w:pPr>
        <w:spacing w:after="0"/>
        <w:ind w:left="0"/>
        <w:jc w:val="left"/>
      </w:pPr>
      <w:r>
        <w:rPr>
          <w:rFonts w:ascii="Times New Roman"/>
          <w:b/>
          <w:i w:val="false"/>
          <w:color w:val="000000"/>
        </w:rPr>
        <w:t xml:space="preserve"> Фирмалық бланк Коммерциялық ұсыныс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Денсаулық сақтау ұйымының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 актісіне қол қойылған күннен бастап кемінде 37 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(пайда)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табысы (пайдасы) 15% - дан аспайды, құнына қосылған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тапсырыс берушіге жеткізуге байланысты шығыстардың жиынтық құны 10% - дан аспайды, құнына енгізілген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 қосылған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Ұсыныстың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қойылған сәттен бастап ___ күн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тіркеу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_______ ҚР-МБ-________ Тіркеу күні_______ Мерзімі өткен күні 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бірінші басшысы және медициналық техника бойынша байланыста болған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тел., e-mail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ЖСК: </w:t>
            </w:r>
          </w:p>
          <w:p>
            <w:pPr>
              <w:spacing w:after="20"/>
              <w:ind w:left="20"/>
              <w:jc w:val="both"/>
            </w:pPr>
            <w:r>
              <w:rPr>
                <w:rFonts w:ascii="Times New Roman"/>
                <w:b w:val="false"/>
                <w:i w:val="false"/>
                <w:color w:val="000000"/>
                <w:sz w:val="20"/>
              </w:rPr>
              <w:t xml:space="preserve">
Банк: </w:t>
            </w:r>
          </w:p>
          <w:p>
            <w:pPr>
              <w:spacing w:after="20"/>
              <w:ind w:left="20"/>
              <w:jc w:val="both"/>
            </w:pPr>
            <w:r>
              <w:rPr>
                <w:rFonts w:ascii="Times New Roman"/>
                <w:b w:val="false"/>
                <w:i w:val="false"/>
                <w:color w:val="000000"/>
                <w:sz w:val="20"/>
              </w:rPr>
              <w:t>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(тіркеу куәлігі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мәліметтер тіркеу туралы куәліктегі тармақтың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37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құнына қосылған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сомасы: _____(жазумен) теңге</w:t>
            </w:r>
          </w:p>
        </w:tc>
      </w:tr>
    </w:tbl>
    <w:p>
      <w:pPr>
        <w:spacing w:after="0"/>
        <w:ind w:left="0"/>
        <w:jc w:val="both"/>
      </w:pPr>
      <w:r>
        <w:rPr>
          <w:rFonts w:ascii="Times New Roman"/>
          <w:b w:val="false"/>
          <w:i w:val="false"/>
          <w:color w:val="000000"/>
          <w:sz w:val="28"/>
        </w:rPr>
        <w:t>
      Осымен ұсынылған құжаттар мен материалдар мазмұнының дұрыстығына кепілдік беремін және оның толықтығына кепілдік беремін.</w:t>
      </w:r>
    </w:p>
    <w:p>
      <w:pPr>
        <w:spacing w:after="0"/>
        <w:ind w:left="0"/>
        <w:jc w:val="both"/>
      </w:pPr>
      <w:r>
        <w:rPr>
          <w:rFonts w:ascii="Times New Roman"/>
          <w:b w:val="false"/>
          <w:i w:val="false"/>
          <w:color w:val="000000"/>
          <w:sz w:val="28"/>
        </w:rPr>
        <w:t xml:space="preserve">
      Басшы ____________________ _______________________ </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76"/>
    <w:p>
      <w:pPr>
        <w:spacing w:after="0"/>
        <w:ind w:left="0"/>
        <w:jc w:val="left"/>
      </w:pPr>
      <w:r>
        <w:rPr>
          <w:rFonts w:ascii="Times New Roman"/>
          <w:b/>
          <w:i w:val="false"/>
          <w:color w:val="000000"/>
        </w:rPr>
        <w:t xml:space="preserve"> Қазақстан Республикасының аумағында өндірілетін медициналық техниканың бағасына талдау жүргізу үшін қажетті құжаттардың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прайсы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(6-қосымша)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бар шекті бағаларды талдаудың алдыңғы қорытындысының 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айқындау үшін нақты келтірілген шығындар туралы отандық өндірушінің ақпараты (10-қосымша)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both"/>
      </w:pPr>
      <w:r>
        <w:rPr>
          <w:rFonts w:ascii="Times New Roman"/>
          <w:b w:val="false"/>
          <w:i w:val="false"/>
          <w:color w:val="000000"/>
          <w:sz w:val="28"/>
        </w:rPr>
        <w:t>
      Ескертпе: Прайс-парақ тіркеу куәлігіне сәйкес жиынтықтаушылар бөлінісінде ресімделеді және өндірушінің бірінші басшысы қол қояды және мөрмен (бар болса)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атауы</w:t>
            </w:r>
          </w:p>
        </w:tc>
      </w:tr>
    </w:tbl>
    <w:bookmarkStart w:name="z144" w:id="7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техниканың бағасына талдау жүргізуден дәлелді бас тарту</w:t>
      </w:r>
    </w:p>
    <w:bookmarkEnd w:id="77"/>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(бұдан әрі – Сараптама ұйымы) шаруашылық жүргізу құқығындағы республикалық мемлекеттік кәсіпорны мынаны хабарлайды.</w:t>
      </w:r>
    </w:p>
    <w:p>
      <w:pPr>
        <w:spacing w:after="0"/>
        <w:ind w:left="0"/>
        <w:jc w:val="both"/>
      </w:pPr>
      <w:r>
        <w:rPr>
          <w:rFonts w:ascii="Times New Roman"/>
          <w:b w:val="false"/>
          <w:i w:val="false"/>
          <w:color w:val="000000"/>
          <w:sz w:val="28"/>
        </w:rPr>
        <w:t>
      Медициналық техникаға ТМККК шеңберінде және (немесе) МӘМС жүйесінде үшін бағаны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екінші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 сұрау салған ақпаратты ұсыну мерзімі 10 жұмыс күнінен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Медициналық бұйымдарға шекті бағаларды және үстеме бағаларды реттеу, қалыптастыру қағидаларының 32, 33-тармағына сәйкес Сараптама ұйымы ТМККК шеңберінде және (немесе) МӘМС жүйесінде медициналық техниканың саудалық атауына және техникалық сипаттамасына жоғарыда аталған медициналық бұйымдарға шекті бағаларға талдау жүргізуден дәлелді бас тартуды жібереді.</w:t>
      </w:r>
    </w:p>
    <w:p>
      <w:pPr>
        <w:spacing w:after="0"/>
        <w:ind w:left="0"/>
        <w:jc w:val="both"/>
      </w:pPr>
      <w:r>
        <w:rPr>
          <w:rFonts w:ascii="Times New Roman"/>
          <w:b w:val="false"/>
          <w:i w:val="false"/>
          <w:color w:val="000000"/>
          <w:sz w:val="28"/>
        </w:rPr>
        <w:t xml:space="preserve">
      ________________ ______________ ___________________________ </w:t>
      </w:r>
    </w:p>
    <w:p>
      <w:pPr>
        <w:spacing w:after="0"/>
        <w:ind w:left="0"/>
        <w:jc w:val="both"/>
      </w:pPr>
      <w:r>
        <w:rPr>
          <w:rFonts w:ascii="Times New Roman"/>
          <w:b w:val="false"/>
          <w:i w:val="false"/>
          <w:color w:val="000000"/>
          <w:sz w:val="28"/>
        </w:rPr>
        <w:t>
      лауазымы             қолы             аты-жөні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 (бар болса)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w:t>
            </w:r>
            <w:r>
              <w:br/>
            </w:r>
            <w:r>
              <w:rPr>
                <w:rFonts w:ascii="Times New Roman"/>
                <w:b w:val="false"/>
                <w:i w:val="false"/>
                <w:color w:val="000000"/>
                <w:sz w:val="20"/>
              </w:rPr>
              <w:t>(күні)</w:t>
            </w:r>
          </w:p>
        </w:tc>
      </w:tr>
    </w:tbl>
    <w:bookmarkStart w:name="z146" w:id="78"/>
    <w:p>
      <w:pPr>
        <w:spacing w:after="0"/>
        <w:ind w:left="0"/>
        <w:jc w:val="left"/>
      </w:pPr>
      <w:r>
        <w:rPr>
          <w:rFonts w:ascii="Times New Roman"/>
          <w:b/>
          <w:i w:val="false"/>
          <w:color w:val="000000"/>
        </w:rPr>
        <w:t xml:space="preserve"> Медициналық техниканың құнын талдау нәтижелері бойынша қорытынды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Бағаға талдау жүргізу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 (өтініш берушінің атауы, ұйымдық-құқықтық нысаны, БСН, басшының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бағасын талдау пәні (атауы, моделі, өндірушісі)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(нөмірі,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техниканың бағасын талдау нәтижелері бойынша қорытынды кіріспе, зерттеу бөлімінен және қорытындыдан тұрады.</w:t>
      </w:r>
    </w:p>
    <w:p>
      <w:pPr>
        <w:spacing w:after="0"/>
        <w:ind w:left="0"/>
        <w:jc w:val="both"/>
      </w:pPr>
      <w:r>
        <w:rPr>
          <w:rFonts w:ascii="Times New Roman"/>
          <w:b w:val="false"/>
          <w:i w:val="false"/>
          <w:color w:val="000000"/>
          <w:sz w:val="28"/>
        </w:rPr>
        <w:t>
      Сарапшы қорытындысының зерттеу бөлігінде зерттеудің бүкіл процесі және оның нәтижелері баяндалады, белгіленген нақты деректер мен мән-жайларға негіздеме беріледі.</w:t>
      </w:r>
    </w:p>
    <w:p>
      <w:pPr>
        <w:spacing w:after="0"/>
        <w:ind w:left="0"/>
        <w:jc w:val="both"/>
      </w:pPr>
      <w:r>
        <w:rPr>
          <w:rFonts w:ascii="Times New Roman"/>
          <w:b w:val="false"/>
          <w:i w:val="false"/>
          <w:color w:val="000000"/>
          <w:sz w:val="28"/>
        </w:rPr>
        <w:t>
      Қорытындыда жиынтықтаушылар бөлінісінде сараптама нысанасының ұсынылатын бағасы көрсетілген кесте түріндегі қосымша қамтылады.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Медициналық техниканың осы жиынтығының құны бір өлшем бірлігі үшін _____________ теңгені құрайды</w:t>
      </w:r>
    </w:p>
    <w:p>
      <w:pPr>
        <w:spacing w:after="0"/>
        <w:ind w:left="0"/>
        <w:jc w:val="both"/>
      </w:pPr>
      <w:r>
        <w:rPr>
          <w:rFonts w:ascii="Times New Roman"/>
          <w:b w:val="false"/>
          <w:i w:val="false"/>
          <w:color w:val="000000"/>
          <w:sz w:val="28"/>
        </w:rPr>
        <w:t xml:space="preserve">
      __________________________ 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құрылымдық </w:t>
      </w:r>
    </w:p>
    <w:p>
      <w:pPr>
        <w:spacing w:after="0"/>
        <w:ind w:left="0"/>
        <w:jc w:val="both"/>
      </w:pPr>
      <w:r>
        <w:rPr>
          <w:rFonts w:ascii="Times New Roman"/>
          <w:b w:val="false"/>
          <w:i w:val="false"/>
          <w:color w:val="000000"/>
          <w:sz w:val="28"/>
        </w:rPr>
        <w:t xml:space="preserve">
      бөлімшенің басшысы ________ 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79"/>
    <w:p>
      <w:pPr>
        <w:spacing w:after="0"/>
        <w:ind w:left="0"/>
        <w:jc w:val="left"/>
      </w:pPr>
      <w:r>
        <w:rPr>
          <w:rFonts w:ascii="Times New Roman"/>
          <w:b/>
          <w:i w:val="false"/>
          <w:color w:val="000000"/>
        </w:rPr>
        <w:t xml:space="preserve"> Бағаны айқындау үшін нақты келтірілген шығындар туралы отандық өндірушінің ақпараты</w:t>
      </w:r>
    </w:p>
    <w:bookmarkEnd w:id="79"/>
    <w:p>
      <w:pPr>
        <w:spacing w:after="0"/>
        <w:ind w:left="0"/>
        <w:jc w:val="both"/>
      </w:pPr>
      <w:r>
        <w:rPr>
          <w:rFonts w:ascii="Times New Roman"/>
          <w:b w:val="false"/>
          <w:i w:val="false"/>
          <w:color w:val="000000"/>
          <w:sz w:val="28"/>
        </w:rPr>
        <w:t xml:space="preserve">
      Медициналық техника______________________________________ </w:t>
      </w:r>
    </w:p>
    <w:p>
      <w:pPr>
        <w:spacing w:after="0"/>
        <w:ind w:left="0"/>
        <w:jc w:val="both"/>
      </w:pPr>
      <w:r>
        <w:rPr>
          <w:rFonts w:ascii="Times New Roman"/>
          <w:b w:val="false"/>
          <w:i w:val="false"/>
          <w:color w:val="000000"/>
          <w:sz w:val="28"/>
        </w:rPr>
        <w:t>
      (медициналық техниканың атауы)</w:t>
      </w:r>
    </w:p>
    <w:p>
      <w:pPr>
        <w:spacing w:after="0"/>
        <w:ind w:left="0"/>
        <w:jc w:val="both"/>
      </w:pPr>
      <w:r>
        <w:rPr>
          <w:rFonts w:ascii="Times New Roman"/>
          <w:b w:val="false"/>
          <w:i w:val="false"/>
          <w:color w:val="000000"/>
          <w:sz w:val="28"/>
        </w:rPr>
        <w:t>
      Тіркеу куәлігінің нөмірі ҚР-МБ -___ _ _ №___________</w:t>
      </w:r>
    </w:p>
    <w:p>
      <w:pPr>
        <w:spacing w:after="0"/>
        <w:ind w:left="0"/>
        <w:jc w:val="both"/>
      </w:pPr>
      <w:r>
        <w:rPr>
          <w:rFonts w:ascii="Times New Roman"/>
          <w:b w:val="false"/>
          <w:i w:val="false"/>
          <w:color w:val="000000"/>
          <w:sz w:val="28"/>
        </w:rPr>
        <w:t>
      Қауіпсіздік класы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тапсырыс берушіге жеткізу бойынша көлік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37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____________________ 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80"/>
    <w:p>
      <w:pPr>
        <w:spacing w:after="0"/>
        <w:ind w:left="0"/>
        <w:jc w:val="left"/>
      </w:pPr>
      <w:r>
        <w:rPr>
          <w:rFonts w:ascii="Times New Roman"/>
          <w:b/>
          <w:i w:val="false"/>
          <w:color w:val="000000"/>
        </w:rPr>
        <w:t xml:space="preserve"> Әкелінетін медициналық техниканы тапсырыс берушіге жеткізуге байланысты шығыстар туралы деректер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(өлшем бірлігі үшін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шығыстар (кедендік төлемдер, брокерлік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бағалауға арналған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төлеуге арналған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қоймасында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іске қосу-жөндеу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bl>
    <w:bookmarkStart w:name="z152" w:id="8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 атауына шекті бағалар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компоненттері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