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c092" w14:textId="24bc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Патронаттық тәрбие туралы ережені бекіту туралы" Қазақстан Республикасы Білім және ғылым министрінің 2015 жылғы 16 қаңтардағы № 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30 маусымдағы № 189 бұйрығы. Қазақстан Республикасының Әділет министрлігінде 2023 жылғы 1 шiлдеде № 33008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"Патронаттық тәрбие туралы ережені бекіту туралы" Қазақстан Республикасы Білім және ғылым министрінің 2015 жылғы 16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10285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Патронаттық тәрбие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осы Ережеге 1-қосымшаға сәйкес нысан бойынша патронаттық тәрбиеші болу туралы өтінішті (бұдан әрі – өтініш)";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Патронат тәрбиешіге берілген әрбір баланы (балаларды) күтіп-бағуға Қазақстан Республикасы "Неке (ерлі-зайыптылық) және отбасы туралы" Кодексінің 137-бабының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тәртіппен және мөлшерде ай сайын ақшалай қаражат төленеді.";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редакцияда жазылсын.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Балалардың құқықтарын қорғау комитеті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Оқу-ағарту министрлігінің интернет-ресурсында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(органның атауы)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Патронаттық тәрбиеші болуға ниет білдіру туралы өтініш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 патронат тәрбиеші ретінде тануыңызды сұраймын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болғана) _________ және жеке сәйкестендіру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үй-тұрмыстық жағдайларға тексеру жүргізуге қарсы емеспін.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Мекенжайым өзгерген жағдайда 10 жұмыс күні iшiнде ол туралы мәліметті міндетті түрде хабарлаймын.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емес мәлiметтер мен жалған құжаттар ұсынғаны үшiн жауапкершiлiк туралы маған ескертiлдi.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сипатталған "Дербес деректер және оларды қорғау туралы" Қазақстан Республикасының Заңымен құпия қорғалатын мәліметтерді қолдануға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"___"______________ _____ өтініш берушінің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