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692b" w14:textId="6df6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286 бұйрығы. Қазақстан Республикасының Әділет министрлігінде 2023 жылғы 30 маусымда № 32992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он тоғызыншы абзацына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 (бұдан әрі – Қағидалар) Қазақстан Республикасы Әлеуметтік кодексінің (бұдан әрі – Кодекс) 12-бабының </w:t>
      </w:r>
      <w:r>
        <w:rPr>
          <w:rFonts w:ascii="Times New Roman"/>
          <w:b w:val="false"/>
          <w:i w:val="false"/>
          <w:color w:val="000000"/>
          <w:sz w:val="28"/>
        </w:rPr>
        <w:t>5-тармақшасының</w:t>
      </w:r>
      <w:r>
        <w:rPr>
          <w:rFonts w:ascii="Times New Roman"/>
          <w:b w:val="false"/>
          <w:i w:val="false"/>
          <w:color w:val="000000"/>
          <w:sz w:val="28"/>
        </w:rPr>
        <w:t xml:space="preserve"> он тоғызыншы абзацына және "Мемлекеттік көрсетілетін қызметтер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есту кемістігі бар мүгедектігі бар адамдар үшін мүгедектігі бар адамды абилитациялаудың және оңалтудың жеке бағдарламасына (бұдан әрі – АОЖБ) сәйкес ымдау тілі маманының қызметтерін ұсыну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2"/>
    <w:bookmarkStart w:name="z15" w:id="13"/>
    <w:p>
      <w:pPr>
        <w:spacing w:after="0"/>
        <w:ind w:left="0"/>
        <w:jc w:val="both"/>
      </w:pPr>
      <w:r>
        <w:rPr>
          <w:rFonts w:ascii="Times New Roman"/>
          <w:b w:val="false"/>
          <w:i w:val="false"/>
          <w:color w:val="000000"/>
          <w:sz w:val="28"/>
        </w:rPr>
        <w:t>
      1) әлеуметтік қызметтер порталы (бұдан әрі – портал) – Кодекске сәйкес жергілікті атқарушы органдардың мүгедектігі бар адамдар үшін өнім берушілер ұсынатын тауарлар мен көрсетілетін қызметтердің кепілдік берілген сома шегінде құнын өтеуі шарттарымен оларға қол жеткізудің бірыңғай нүктесін білдіретін ақпараттандыру обьектісі;</w:t>
      </w:r>
    </w:p>
    <w:bookmarkEnd w:id="13"/>
    <w:bookmarkStart w:name="z16" w:id="14"/>
    <w:p>
      <w:pPr>
        <w:spacing w:after="0"/>
        <w:ind w:left="0"/>
        <w:jc w:val="both"/>
      </w:pPr>
      <w:r>
        <w:rPr>
          <w:rFonts w:ascii="Times New Roman"/>
          <w:b w:val="false"/>
          <w:i w:val="false"/>
          <w:color w:val="000000"/>
          <w:sz w:val="28"/>
        </w:rPr>
        <w:t>
      2)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4"/>
    <w:bookmarkStart w:name="z17" w:id="15"/>
    <w:p>
      <w:pPr>
        <w:spacing w:after="0"/>
        <w:ind w:left="0"/>
        <w:jc w:val="both"/>
      </w:pPr>
      <w:r>
        <w:rPr>
          <w:rFonts w:ascii="Times New Roman"/>
          <w:b w:val="false"/>
          <w:i w:val="false"/>
          <w:color w:val="000000"/>
          <w:sz w:val="28"/>
        </w:rPr>
        <w:t>
      3)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15"/>
    <w:bookmarkStart w:name="z18" w:id="16"/>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xml:space="preserve">
      3. Ымдау тілі маманының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ымдау тілі маманының қызметтерін ұсынуға медициналық көрсетілімдер мен қарсы көрсетілімдерді ескере отырып әзірлеген АОЖБ негізінде жүзеге асырылады.</w:t>
      </w:r>
    </w:p>
    <w:bookmarkEnd w:id="17"/>
    <w:bookmarkStart w:name="z20" w:id="18"/>
    <w:p>
      <w:pPr>
        <w:spacing w:after="0"/>
        <w:ind w:left="0"/>
        <w:jc w:val="both"/>
      </w:pPr>
      <w:r>
        <w:rPr>
          <w:rFonts w:ascii="Times New Roman"/>
          <w:b w:val="false"/>
          <w:i w:val="false"/>
          <w:color w:val="000000"/>
          <w:sz w:val="28"/>
        </w:rPr>
        <w:t xml:space="preserve">
      4. Ымдау тілі маманының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қызметтерін ұсынуға өтінішке сәйкес АОЖБ іс-шарасын іске асыру мерзіміне жергілікті бюджет қаражаты есебінен ұсынылады.</w:t>
      </w:r>
    </w:p>
    <w:bookmarkEnd w:id="18"/>
    <w:bookmarkStart w:name="z21" w:id="19"/>
    <w:p>
      <w:pPr>
        <w:spacing w:after="0"/>
        <w:ind w:left="0"/>
        <w:jc w:val="both"/>
      </w:pPr>
      <w:r>
        <w:rPr>
          <w:rFonts w:ascii="Times New Roman"/>
          <w:b w:val="false"/>
          <w:i w:val="false"/>
          <w:color w:val="000000"/>
          <w:sz w:val="28"/>
        </w:rPr>
        <w:t xml:space="preserve">
      5. Есту қабілеті бұзылған мүгедектігі бар адамдар немесе олардың заңды өкілдері не мүгедектігі бар адамнан ымдау тілі маманының қызметтерін ұсыну үшін құжаттарды рәсімдеу құқығына сенімхат алған адамдар (бұдан әрі – өтініш беруші)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тұрғылықты жері бойынша:</w:t>
      </w:r>
    </w:p>
    <w:bookmarkEnd w:id="19"/>
    <w:bookmarkStart w:name="z22" w:id="2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0"/>
    <w:bookmarkStart w:name="z23" w:id="21"/>
    <w:p>
      <w:pPr>
        <w:spacing w:after="0"/>
        <w:ind w:left="0"/>
        <w:jc w:val="both"/>
      </w:pPr>
      <w:r>
        <w:rPr>
          <w:rFonts w:ascii="Times New Roman"/>
          <w:b w:val="false"/>
          <w:i w:val="false"/>
          <w:color w:val="000000"/>
          <w:sz w:val="28"/>
        </w:rPr>
        <w:t>
      2) Астана,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21"/>
    <w:bookmarkStart w:name="z24" w:id="22"/>
    <w:p>
      <w:pPr>
        <w:spacing w:after="0"/>
        <w:ind w:left="0"/>
        <w:jc w:val="both"/>
      </w:pPr>
      <w:r>
        <w:rPr>
          <w:rFonts w:ascii="Times New Roman"/>
          <w:b w:val="false"/>
          <w:i w:val="false"/>
          <w:color w:val="000000"/>
          <w:sz w:val="28"/>
        </w:rPr>
        <w:t>
      3) "электрондық үкімет" веб-порталы (бұдан әрі – веб-портал);</w:t>
      </w:r>
    </w:p>
    <w:bookmarkEnd w:id="22"/>
    <w:bookmarkStart w:name="z25" w:id="23"/>
    <w:p>
      <w:pPr>
        <w:spacing w:after="0"/>
        <w:ind w:left="0"/>
        <w:jc w:val="both"/>
      </w:pPr>
      <w:r>
        <w:rPr>
          <w:rFonts w:ascii="Times New Roman"/>
          <w:b w:val="false"/>
          <w:i w:val="false"/>
          <w:color w:val="000000"/>
          <w:sz w:val="28"/>
        </w:rPr>
        <w:t>
      4) ұялы байланыстың абоненттік құрылғысы (бұдан әрі - абоненттік құрылғысы).</w:t>
      </w:r>
    </w:p>
    <w:bookmarkEnd w:id="23"/>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"Естуі бойынша мүгедектігі бар адамдар үшін ымдау тілі маманының қызметтерімен мүгедектігі бар адамдарды қамтамасыз етуге құжаттарды ресімдеу" проактивті қызметін көрсету тәртібі осы Қағидалардың 2-тарауының 2-параграфында көзделген.</w:t>
      </w:r>
    </w:p>
    <w:p>
      <w:pPr>
        <w:spacing w:after="0"/>
        <w:ind w:left="0"/>
        <w:jc w:val="both"/>
      </w:pPr>
      <w:r>
        <w:rPr>
          <w:rFonts w:ascii="Times New Roman"/>
          <w:b w:val="false"/>
          <w:i w:val="false"/>
          <w:color w:val="000000"/>
          <w:sz w:val="28"/>
        </w:rPr>
        <w:t>
      "Электрондық үкімет" веб-порталы арқылы "Естуі бойынша мүгедектігі бар адамдар үшін ымдау тілі маманының қызметтерімен мүгедектігі бар адамдарды қамтамасыз етуге құжаттарды рәсімдеу" мемлекеттік қызметін көрсету тәртібі осы Қағидалардың 2-тарауының 3-параграфында көзделген.</w:t>
      </w:r>
    </w:p>
    <w:bookmarkStart w:name="z26" w:id="24"/>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24"/>
    <w:bookmarkStart w:name="z27" w:id="25"/>
    <w:p>
      <w:pPr>
        <w:spacing w:after="0"/>
        <w:ind w:left="0"/>
        <w:jc w:val="both"/>
      </w:pPr>
      <w:r>
        <w:rPr>
          <w:rFonts w:ascii="Times New Roman"/>
          <w:b w:val="false"/>
          <w:i w:val="false"/>
          <w:color w:val="000000"/>
          <w:sz w:val="28"/>
        </w:rPr>
        <w:t>
      7. Уәкілетті мемлекеттік орган осы Қағидаларға өзгерістер енгізілген және (немесе) толықтырылған күннен бастап 3 (үш) жұмыс күні ішінде оларды жаңартып және қалалық басқармаға, жұмыспен қамту бөліміне, Бірыңғай байланыс-орталығына, Мемлекеттік корпорацияға, "электрондық үкімет" ақпараттық-коммуникациялық инфрақұрылымының операторына жолдайды.</w:t>
      </w:r>
    </w:p>
    <w:bookmarkEnd w:id="25"/>
    <w:bookmarkStart w:name="z28" w:id="26"/>
    <w:p>
      <w:pPr>
        <w:spacing w:after="0"/>
        <w:ind w:left="0"/>
        <w:jc w:val="left"/>
      </w:pPr>
      <w:r>
        <w:rPr>
          <w:rFonts w:ascii="Times New Roman"/>
          <w:b/>
          <w:i w:val="false"/>
          <w:color w:val="000000"/>
        </w:rPr>
        <w:t xml:space="preserve"> 2-тарау.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 тәртібі"</w:t>
      </w:r>
    </w:p>
    <w:bookmarkEnd w:id="26"/>
    <w:bookmarkStart w:name="z29" w:id="27"/>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өтініш беру негізінде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 тәртібі</w:t>
      </w:r>
    </w:p>
    <w:bookmarkEnd w:id="27"/>
    <w:bookmarkStart w:name="z30" w:id="28"/>
    <w:p>
      <w:pPr>
        <w:spacing w:after="0"/>
        <w:ind w:left="0"/>
        <w:jc w:val="both"/>
      </w:pPr>
      <w:r>
        <w:rPr>
          <w:rFonts w:ascii="Times New Roman"/>
          <w:b w:val="false"/>
          <w:i w:val="false"/>
          <w:color w:val="000000"/>
          <w:sz w:val="28"/>
        </w:rPr>
        <w:t xml:space="preserve">
      8.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2-қосымшаға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8"/>
    <w:bookmarkStart w:name="z31" w:id="29"/>
    <w:p>
      <w:pPr>
        <w:spacing w:after="0"/>
        <w:ind w:left="0"/>
        <w:jc w:val="both"/>
      </w:pPr>
      <w:r>
        <w:rPr>
          <w:rFonts w:ascii="Times New Roman"/>
          <w:b w:val="false"/>
          <w:i w:val="false"/>
          <w:color w:val="000000"/>
          <w:sz w:val="28"/>
        </w:rPr>
        <w:t>
      9. Мемлекеттік корпорацияның, қалалық басқарманың, жұмыспен қамту бөлімінің жауапты қызметкерлері өтінішті қабылдау кезінде:</w:t>
      </w:r>
    </w:p>
    <w:bookmarkEnd w:id="29"/>
    <w:bookmarkStart w:name="z32" w:id="30"/>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30"/>
    <w:bookmarkStart w:name="z33" w:id="31"/>
    <w:p>
      <w:pPr>
        <w:spacing w:after="0"/>
        <w:ind w:left="0"/>
        <w:jc w:val="both"/>
      </w:pPr>
      <w:r>
        <w:rPr>
          <w:rFonts w:ascii="Times New Roman"/>
          <w:b w:val="false"/>
          <w:i w:val="false"/>
          <w:color w:val="000000"/>
          <w:sz w:val="28"/>
        </w:rPr>
        <w:t>
      2) мүгедектікті белгілеу туралы;</w:t>
      </w:r>
    </w:p>
    <w:bookmarkEnd w:id="31"/>
    <w:bookmarkStart w:name="z34" w:id="32"/>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32"/>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Ұсынылған түпнұсқалармен құжаттардың көшірмелері сәйкестендірілгеннен кейін өтінішті қабылдаған жауапты қызметкер тиісті құжаттардың қабылданғаны туралы қолхатқа немесе осы Қағидалардың 10-тармағына сәйкес берілетін талонға белгі қою арқылы куәландырады, содан кейін құжаттардың түпнұсқалары өтініш берушіге қайтарылады.</w:t>
      </w:r>
    </w:p>
    <w:bookmarkStart w:name="z35" w:id="33"/>
    <w:p>
      <w:pPr>
        <w:spacing w:after="0"/>
        <w:ind w:left="0"/>
        <w:jc w:val="both"/>
      </w:pPr>
      <w:r>
        <w:rPr>
          <w:rFonts w:ascii="Times New Roman"/>
          <w:b w:val="false"/>
          <w:i w:val="false"/>
          <w:color w:val="000000"/>
          <w:sz w:val="28"/>
        </w:rPr>
        <w:t>
      10. Құжаттарды тапсыру кезінде өтініш берушіге:</w:t>
      </w:r>
    </w:p>
    <w:bookmarkEnd w:id="33"/>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және мемлекеттік қызметті алатын күні, құжаттарды қабылдаған адамның тегі мен аты-жөні көрсетілген талон беріледі.</w:t>
      </w:r>
    </w:p>
    <w:bookmarkStart w:name="z36" w:id="34"/>
    <w:p>
      <w:pPr>
        <w:spacing w:after="0"/>
        <w:ind w:left="0"/>
        <w:jc w:val="both"/>
      </w:pPr>
      <w:r>
        <w:rPr>
          <w:rFonts w:ascii="Times New Roman"/>
          <w:b w:val="false"/>
          <w:i w:val="false"/>
          <w:color w:val="000000"/>
          <w:sz w:val="28"/>
        </w:rPr>
        <w:t xml:space="preserve">
      11. Өтініш беруші осы Қағидалардың 9-тармағында көрсетілген құжаттар топтамасын және (немесе) қолданылу мерзімі өткен мәліметтерді (құжаттарды) толық ұсынбаған кезде Мемлекеттік корпорация, қалалық басқармалар,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
    <w:bookmarkStart w:name="z37" w:id="35"/>
    <w:p>
      <w:pPr>
        <w:spacing w:after="0"/>
        <w:ind w:left="0"/>
        <w:jc w:val="both"/>
      </w:pPr>
      <w:r>
        <w:rPr>
          <w:rFonts w:ascii="Times New Roman"/>
          <w:b w:val="false"/>
          <w:i w:val="false"/>
          <w:color w:val="000000"/>
          <w:sz w:val="28"/>
        </w:rPr>
        <w:t>
      12. Осы Қағидаларға 3-қосымшаға сәйкес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бес жұмыс күні ішінде құжаттарды қарайды.</w:t>
      </w:r>
    </w:p>
    <w:bookmarkEnd w:id="35"/>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Осы Қағидаларға 3-қосымшаға сәйкес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Қалалық басқармадан, жұмыспен қамту бөлімінен хабарлама алғаннан кейін Мемлекеттік корпорация өтініш берушінің абоненттік құрылғысына смс-хабарлама беру арқылы мемлекеттік қызмет көрсету нәтижелері туралы өтініш берушіні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38" w:id="36"/>
    <w:p>
      <w:pPr>
        <w:spacing w:after="0"/>
        <w:ind w:left="0"/>
        <w:jc w:val="both"/>
      </w:pPr>
      <w:r>
        <w:rPr>
          <w:rFonts w:ascii="Times New Roman"/>
          <w:b w:val="false"/>
          <w:i w:val="false"/>
          <w:color w:val="000000"/>
          <w:sz w:val="28"/>
        </w:rPr>
        <w:t xml:space="preserve">
      13.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36"/>
    <w:bookmarkStart w:name="z39" w:id="37"/>
    <w:p>
      <w:pPr>
        <w:spacing w:after="0"/>
        <w:ind w:left="0"/>
        <w:jc w:val="both"/>
      </w:pPr>
      <w:r>
        <w:rPr>
          <w:rFonts w:ascii="Times New Roman"/>
          <w:b w:val="false"/>
          <w:i w:val="false"/>
          <w:color w:val="000000"/>
          <w:sz w:val="28"/>
        </w:rPr>
        <w:t>
      14. Қалалық басқармалардың, жұмыспен қамту бөлімдерінің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шешімдеріне, әрекеттеріне (әрекетсіздігіне) шағымдану:</w:t>
      </w:r>
    </w:p>
    <w:bookmarkEnd w:id="37"/>
    <w:bookmarkStart w:name="z40" w:id="38"/>
    <w:p>
      <w:pPr>
        <w:spacing w:after="0"/>
        <w:ind w:left="0"/>
        <w:jc w:val="both"/>
      </w:pPr>
      <w:r>
        <w:rPr>
          <w:rFonts w:ascii="Times New Roman"/>
          <w:b w:val="false"/>
          <w:i w:val="false"/>
          <w:color w:val="000000"/>
          <w:sz w:val="28"/>
        </w:rPr>
        <w:t>
      1) қалалық басқармалардың, жұмыспен қамту бөлімдерінің және (немесе) олардың лауазымды адамдарының әрекеттеріне (әрекетсіздігіне) шағым осы Қағидаларға 3-қосымшаға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38"/>
    <w:bookmarkStart w:name="z41" w:id="39"/>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Қағидаларға 3-қосымшаға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39"/>
    <w:p>
      <w:pPr>
        <w:spacing w:after="0"/>
        <w:ind w:left="0"/>
        <w:jc w:val="both"/>
      </w:pPr>
      <w:r>
        <w:rPr>
          <w:rFonts w:ascii="Times New Roman"/>
          <w:b w:val="false"/>
          <w:i w:val="false"/>
          <w:color w:val="000000"/>
          <w:sz w:val="28"/>
        </w:rPr>
        <w:t xml:space="preserve">
      Қалалық басқармаларға, жұмыспен қамту бөлімдеріне және Мемлекеттік корпорацияға келіп түскен шағым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31679 болып тіркелген) (бұдан әрі - № 4 бұйрық) бекітілген тәртіпте "Электрондық жолданымдар" ақпараттық талдау жүйесінде (бұдан әрі – "Электрондық жолданымдар" АТЖ) тіркеуге жатады.</w:t>
      </w:r>
    </w:p>
    <w:p>
      <w:pPr>
        <w:spacing w:after="0"/>
        <w:ind w:left="0"/>
        <w:jc w:val="both"/>
      </w:pPr>
      <w:r>
        <w:rPr>
          <w:rFonts w:ascii="Times New Roman"/>
          <w:b w:val="false"/>
          <w:i w:val="false"/>
          <w:color w:val="000000"/>
          <w:sz w:val="28"/>
        </w:rPr>
        <w:t xml:space="preserve">
      Шағымды тіркеу ӘРПК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"Электрондық жолданымдар" АТЖ-да тіркегеннен кейін әрбір шығым бойынша арыз иесіне күні мен уақыты, шағымды қабылдаған адамның тегі мен аты-жөні, лауазымы көрсетіле отырып, № 4 бұйрықпен бекітілген нысанда талон беріледі.</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Қалалық басқарманың,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Мемлекеттік корпорация,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атына келіп түскен өтініш берушінің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42" w:id="40"/>
    <w:p>
      <w:pPr>
        <w:spacing w:after="0"/>
        <w:ind w:left="0"/>
        <w:jc w:val="left"/>
      </w:pPr>
      <w:r>
        <w:rPr>
          <w:rFonts w:ascii="Times New Roman"/>
          <w:b/>
          <w:i w:val="false"/>
          <w:color w:val="000000"/>
        </w:rPr>
        <w:t xml:space="preserve"> 2-параграф. "Естуі бойынша мүгедектігі бар адамдар үшін ымдау тілі маманының қызметімен мүгедектігі бар адамдарды қамтамасыз етуге құжаттарды рәсімдеу" проактивті мемлекеттік қызметін көрсету тәртібі</w:t>
      </w:r>
    </w:p>
    <w:bookmarkEnd w:id="40"/>
    <w:bookmarkStart w:name="z43" w:id="41"/>
    <w:p>
      <w:pPr>
        <w:spacing w:after="0"/>
        <w:ind w:left="0"/>
        <w:jc w:val="both"/>
      </w:pPr>
      <w:r>
        <w:rPr>
          <w:rFonts w:ascii="Times New Roman"/>
          <w:b w:val="false"/>
          <w:i w:val="false"/>
          <w:color w:val="000000"/>
          <w:sz w:val="28"/>
        </w:rPr>
        <w:t xml:space="preserve">
      15. Кодекстің 12-бабы </w:t>
      </w:r>
      <w:r>
        <w:rPr>
          <w:rFonts w:ascii="Times New Roman"/>
          <w:b w:val="false"/>
          <w:i w:val="false"/>
          <w:color w:val="000000"/>
          <w:sz w:val="28"/>
        </w:rPr>
        <w:t>5-тармақшасының</w:t>
      </w:r>
      <w:r>
        <w:rPr>
          <w:rFonts w:ascii="Times New Roman"/>
          <w:b w:val="false"/>
          <w:i w:val="false"/>
          <w:color w:val="000000"/>
          <w:sz w:val="28"/>
        </w:rPr>
        <w:t xml:space="preserve"> жиырма екінші абзацына сәйкес уәкілетті мемлекеттік орган бекіткен Медициналық-әлеуметтік сараптама жүргізу қағидаларына сәйкес ымдау тілі маманының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құрылғысына мемлекеттік қызметті көрсетуге сұрау салумен смс-хабарлама жіберуге бастамашылық жасалады.</w:t>
      </w:r>
    </w:p>
    <w:bookmarkEnd w:id="41"/>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44" w:id="42"/>
    <w:p>
      <w:pPr>
        <w:spacing w:after="0"/>
        <w:ind w:left="0"/>
        <w:jc w:val="both"/>
      </w:pPr>
      <w:r>
        <w:rPr>
          <w:rFonts w:ascii="Times New Roman"/>
          <w:b w:val="false"/>
          <w:i w:val="false"/>
          <w:color w:val="000000"/>
          <w:sz w:val="28"/>
        </w:rPr>
        <w:t>
      16.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42"/>
    <w:p>
      <w:pPr>
        <w:spacing w:after="0"/>
        <w:ind w:left="0"/>
        <w:jc w:val="both"/>
      </w:pPr>
      <w:r>
        <w:rPr>
          <w:rFonts w:ascii="Times New Roman"/>
          <w:b w:val="false"/>
          <w:i w:val="false"/>
          <w:color w:val="000000"/>
          <w:sz w:val="28"/>
        </w:rPr>
        <w:t>
      Проактивті қызмет арқылы ымдау тілі маманының қызметтерін ұсыну үшін құжаттарды рәсімдеуге өтініш берген күн рәсімдеуге келісім алған күн болып саналады.</w:t>
      </w:r>
    </w:p>
    <w:p>
      <w:pPr>
        <w:spacing w:after="0"/>
        <w:ind w:left="0"/>
        <w:jc w:val="both"/>
      </w:pPr>
      <w:r>
        <w:rPr>
          <w:rFonts w:ascii="Times New Roman"/>
          <w:b w:val="false"/>
          <w:i w:val="false"/>
          <w:color w:val="000000"/>
          <w:sz w:val="28"/>
        </w:rPr>
        <w:t>
      Келісім түскен күннен бастап қызмет көрсету мерзімі бес жұмыс күнін құрайды.</w:t>
      </w:r>
    </w:p>
    <w:bookmarkStart w:name="z45" w:id="43"/>
    <w:p>
      <w:pPr>
        <w:spacing w:after="0"/>
        <w:ind w:left="0"/>
        <w:jc w:val="both"/>
      </w:pPr>
      <w:r>
        <w:rPr>
          <w:rFonts w:ascii="Times New Roman"/>
          <w:b w:val="false"/>
          <w:i w:val="false"/>
          <w:color w:val="000000"/>
          <w:sz w:val="28"/>
        </w:rPr>
        <w:t>
      17.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құрылғысына Мемлекеттік корпорацияға,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43"/>
    <w:bookmarkStart w:name="z46" w:id="44"/>
    <w:p>
      <w:pPr>
        <w:spacing w:after="0"/>
        <w:ind w:left="0"/>
        <w:jc w:val="both"/>
      </w:pPr>
      <w:r>
        <w:rPr>
          <w:rFonts w:ascii="Times New Roman"/>
          <w:b w:val="false"/>
          <w:i w:val="false"/>
          <w:color w:val="000000"/>
          <w:sz w:val="28"/>
        </w:rPr>
        <w:t>
      18. Көрсетілетін қызметті алушы проактивті қызмет көрсетуден бас тартқан кезде көрсетілетін қызметті алушының абоненттік құрылғысына "Е-Собес" ААЖ-дан Мемлекеттік корпорацияға,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44"/>
    <w:bookmarkStart w:name="z47" w:id="45"/>
    <w:p>
      <w:pPr>
        <w:spacing w:after="0"/>
        <w:ind w:left="0"/>
        <w:jc w:val="both"/>
      </w:pPr>
      <w:r>
        <w:rPr>
          <w:rFonts w:ascii="Times New Roman"/>
          <w:b w:val="false"/>
          <w:i w:val="false"/>
          <w:color w:val="000000"/>
          <w:sz w:val="28"/>
        </w:rPr>
        <w:t>
      19.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ымдау тілі маманының қызметтерін ұсыну үшін құжаттарды рәсімдеу жөнінде қабылданған шешім туралы абоненттік құрылғысына смс-хабарлама арқылы хабардар етеді.</w:t>
      </w:r>
    </w:p>
    <w:bookmarkEnd w:id="45"/>
    <w:bookmarkStart w:name="z48" w:id="46"/>
    <w:p>
      <w:pPr>
        <w:spacing w:after="0"/>
        <w:ind w:left="0"/>
        <w:jc w:val="both"/>
      </w:pPr>
      <w:r>
        <w:rPr>
          <w:rFonts w:ascii="Times New Roman"/>
          <w:b w:val="false"/>
          <w:i w:val="false"/>
          <w:color w:val="000000"/>
          <w:sz w:val="28"/>
        </w:rPr>
        <w:t xml:space="preserve">
      20. Көрсетілетін қызметті алушыға жіберілген смс-хабарлама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жиырмасыншы абзацына сәйкес уәкілетті мемлекеттік органмен бекітілген Мүгедектігі бар адамдарды протездік-ортопедиялық көмекпен, техникалық көмекші (компенсаторлық) құралдармен, мүгедектігі бар адамды оңалту мен оңалтудың жеке бағдарламасына сәйкес арнаулы жүріп-тұру құралдарымен қамтамасыз ету, оларды ауыстыру мерзімдерін қоса алғанда, қағидаларында белгіленген нысан бойынша смс-хабарламалар электрондық журналында тіркеледі.</w:t>
      </w:r>
    </w:p>
    <w:bookmarkEnd w:id="46"/>
    <w:bookmarkStart w:name="z49" w:id="47"/>
    <w:p>
      <w:pPr>
        <w:spacing w:after="0"/>
        <w:ind w:left="0"/>
        <w:jc w:val="both"/>
      </w:pPr>
      <w:r>
        <w:rPr>
          <w:rFonts w:ascii="Times New Roman"/>
          <w:b w:val="false"/>
          <w:i w:val="false"/>
          <w:color w:val="000000"/>
          <w:sz w:val="28"/>
        </w:rPr>
        <w:t>
      21. Проактивті қызмет арқылы ымдай тілі маманы қызметтерін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47"/>
    <w:bookmarkStart w:name="z50" w:id="48"/>
    <w:p>
      <w:pPr>
        <w:spacing w:after="0"/>
        <w:ind w:left="0"/>
        <w:jc w:val="left"/>
      </w:pPr>
      <w:r>
        <w:rPr>
          <w:rFonts w:ascii="Times New Roman"/>
          <w:b/>
          <w:i w:val="false"/>
          <w:color w:val="000000"/>
        </w:rPr>
        <w:t xml:space="preserve"> 3-параграф. Веб-портал арқылы "Естуі бойынша мүгедектігі бар адамдар үшін ымдау тілі маманының қызметімен мүгедектігі бар адамдарға қамтамасыз етуге құжаттарды рәсімдеу" мемлекеттік қызметін көрсету тәртібі</w:t>
      </w:r>
    </w:p>
    <w:bookmarkEnd w:id="48"/>
    <w:bookmarkStart w:name="z51" w:id="49"/>
    <w:p>
      <w:pPr>
        <w:spacing w:after="0"/>
        <w:ind w:left="0"/>
        <w:jc w:val="both"/>
      </w:pPr>
      <w:r>
        <w:rPr>
          <w:rFonts w:ascii="Times New Roman"/>
          <w:b w:val="false"/>
          <w:i w:val="false"/>
          <w:color w:val="000000"/>
          <w:sz w:val="28"/>
        </w:rPr>
        <w:t>
      22. Мемлекеттік қызметті алу үшін өтініш беруші қалалық басқармаға, жұмыспен қамту бөліміне өтінішті осы Қағидаларға 2-қосымшаға сәйкес нысан бойынша веб-портал арқылы жолдайды.</w:t>
      </w:r>
    </w:p>
    <w:bookmarkEnd w:id="49"/>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құрылғысына арқылы ұсынылған іске асырылған интеграция арқылы цифрлық құжаттарды цифрлық құжаттар сервисінен алады.</w:t>
      </w:r>
    </w:p>
    <w:bookmarkStart w:name="z52" w:id="50"/>
    <w:p>
      <w:pPr>
        <w:spacing w:after="0"/>
        <w:ind w:left="0"/>
        <w:jc w:val="both"/>
      </w:pPr>
      <w:r>
        <w:rPr>
          <w:rFonts w:ascii="Times New Roman"/>
          <w:b w:val="false"/>
          <w:i w:val="false"/>
          <w:color w:val="000000"/>
          <w:sz w:val="28"/>
        </w:rPr>
        <w:t>
      23.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50"/>
    <w:bookmarkStart w:name="z53" w:id="51"/>
    <w:p>
      <w:pPr>
        <w:spacing w:after="0"/>
        <w:ind w:left="0"/>
        <w:jc w:val="both"/>
      </w:pPr>
      <w:r>
        <w:rPr>
          <w:rFonts w:ascii="Times New Roman"/>
          <w:b w:val="false"/>
          <w:i w:val="false"/>
          <w:color w:val="000000"/>
          <w:sz w:val="28"/>
        </w:rPr>
        <w:t>
      24. Осы Қағидаларға 3-қосымшаға сәйкес Мемлекеттік қызметті көрсетуге қойылатын негізгі талаптар тізбесінің 8-тармағында көрсетілген мәліметтер сәйкес келген жағдайда, қалалық басқарма, жұмыспен қамту бөлімі бес жұмыс күні ішінде құжаттарды қарайды, қорытындысы бойынша өтініш берушіге осы Қағидаларға 5-қосымшаға сәйкес нысан бойынша мемлекеттік қызметті көрсету нәтижесі туралы хабарлама береді.</w:t>
      </w:r>
    </w:p>
    <w:bookmarkEnd w:id="51"/>
    <w:p>
      <w:pPr>
        <w:spacing w:after="0"/>
        <w:ind w:left="0"/>
        <w:jc w:val="both"/>
      </w:pPr>
      <w:r>
        <w:rPr>
          <w:rFonts w:ascii="Times New Roman"/>
          <w:b w:val="false"/>
          <w:i w:val="false"/>
          <w:color w:val="000000"/>
          <w:sz w:val="28"/>
        </w:rPr>
        <w:t xml:space="preserve">
      Осы Қағидаларға 3-қосымшаға сәйкес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Start w:name="z54" w:id="52"/>
    <w:p>
      <w:pPr>
        <w:spacing w:after="0"/>
        <w:ind w:left="0"/>
        <w:jc w:val="both"/>
      </w:pPr>
      <w:r>
        <w:rPr>
          <w:rFonts w:ascii="Times New Roman"/>
          <w:b w:val="false"/>
          <w:i w:val="false"/>
          <w:color w:val="000000"/>
          <w:sz w:val="28"/>
        </w:rPr>
        <w:t>
      25. Веб-портал арқылы жүгінген кезде мемлекеттік қызметті көрсету нәтижесі уәкілетті тұлғаның ЭЦҚ қойылған электрондық құжат нысанында өтініш берушінің "жеке кабинетіне" жіберіледі.</w:t>
      </w:r>
    </w:p>
    <w:bookmarkEnd w:id="52"/>
    <w:bookmarkStart w:name="z55" w:id="53"/>
    <w:p>
      <w:pPr>
        <w:spacing w:after="0"/>
        <w:ind w:left="0"/>
        <w:jc w:val="both"/>
      </w:pPr>
      <w:r>
        <w:rPr>
          <w:rFonts w:ascii="Times New Roman"/>
          <w:b w:val="false"/>
          <w:i w:val="false"/>
          <w:color w:val="000000"/>
          <w:sz w:val="28"/>
        </w:rPr>
        <w:t xml:space="preserve">
      26.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қалалық басқарма, жұмыспен қамту бөлімі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53"/>
    <w:bookmarkStart w:name="z56" w:id="54"/>
    <w:p>
      <w:pPr>
        <w:spacing w:after="0"/>
        <w:ind w:left="0"/>
        <w:jc w:val="left"/>
      </w:pPr>
      <w:r>
        <w:rPr>
          <w:rFonts w:ascii="Times New Roman"/>
          <w:b/>
          <w:i w:val="false"/>
          <w:color w:val="000000"/>
        </w:rPr>
        <w:t xml:space="preserve"> 3-тарау. Ымдау тілі маманының қызметтерін ұсыну тәртібі</w:t>
      </w:r>
    </w:p>
    <w:bookmarkEnd w:id="54"/>
    <w:bookmarkStart w:name="z57" w:id="55"/>
    <w:p>
      <w:pPr>
        <w:spacing w:after="0"/>
        <w:ind w:left="0"/>
        <w:jc w:val="both"/>
      </w:pPr>
      <w:r>
        <w:rPr>
          <w:rFonts w:ascii="Times New Roman"/>
          <w:b w:val="false"/>
          <w:i w:val="false"/>
          <w:color w:val="000000"/>
          <w:sz w:val="28"/>
        </w:rPr>
        <w:t>
      27. Ымдау тілі маманының қызметтерін жылына алпыс сағаттан асырмай ұсыну портал немесе мемлекеттік сатып алу арқылы жүзеге асырылады.</w:t>
      </w:r>
    </w:p>
    <w:bookmarkEnd w:id="55"/>
    <w:bookmarkStart w:name="z58" w:id="56"/>
    <w:p>
      <w:pPr>
        <w:spacing w:after="0"/>
        <w:ind w:left="0"/>
        <w:jc w:val="both"/>
      </w:pPr>
      <w:r>
        <w:rPr>
          <w:rFonts w:ascii="Times New Roman"/>
          <w:b w:val="false"/>
          <w:i w:val="false"/>
          <w:color w:val="000000"/>
          <w:sz w:val="28"/>
        </w:rPr>
        <w:t>
      28. Ымдау тілі маманының қызметтерімен қамтамасыз ету мүгедектігі бар адамның толық мемлекет қарамағында болу кезеңіне тоқтатыла тұрады.</w:t>
      </w:r>
    </w:p>
    <w:bookmarkEnd w:id="56"/>
    <w:bookmarkStart w:name="z59" w:id="57"/>
    <w:p>
      <w:pPr>
        <w:spacing w:after="0"/>
        <w:ind w:left="0"/>
        <w:jc w:val="left"/>
      </w:pPr>
      <w:r>
        <w:rPr>
          <w:rFonts w:ascii="Times New Roman"/>
          <w:b/>
          <w:i w:val="false"/>
          <w:color w:val="000000"/>
        </w:rPr>
        <w:t xml:space="preserve"> 1-параграф. Ымдау тілі маманының қызметтерін портал арқылы ұсыну</w:t>
      </w:r>
    </w:p>
    <w:bookmarkEnd w:id="57"/>
    <w:bookmarkStart w:name="z60" w:id="58"/>
    <w:p>
      <w:pPr>
        <w:spacing w:after="0"/>
        <w:ind w:left="0"/>
        <w:jc w:val="both"/>
      </w:pPr>
      <w:r>
        <w:rPr>
          <w:rFonts w:ascii="Times New Roman"/>
          <w:b w:val="false"/>
          <w:i w:val="false"/>
          <w:color w:val="000000"/>
          <w:sz w:val="28"/>
        </w:rPr>
        <w:t xml:space="preserve">
      29. "Е-Собес" ААЖ-да тіркелгеннен кейін осы Қағидаларға 2-қосымшаға сәйкес нысан бойынша ымдау тілі маманының қызметтер көрсетуіне арналған өтініштер мүгедектігі бар адамның АОЖБ-сының деректері Кодекстің 168-бабының </w:t>
      </w:r>
      <w:r>
        <w:rPr>
          <w:rFonts w:ascii="Times New Roman"/>
          <w:b w:val="false"/>
          <w:i w:val="false"/>
          <w:color w:val="000000"/>
          <w:sz w:val="28"/>
        </w:rPr>
        <w:t>2-тармағының</w:t>
      </w:r>
      <w:r>
        <w:rPr>
          <w:rFonts w:ascii="Times New Roman"/>
          <w:b w:val="false"/>
          <w:i w:val="false"/>
          <w:color w:val="000000"/>
          <w:sz w:val="28"/>
        </w:rPr>
        <w:t xml:space="preserve"> сәйкес кезектілік тәртібімен "Е-Собес" ААЖ-дан порталға беріледі.</w:t>
      </w:r>
    </w:p>
    <w:bookmarkEnd w:id="58"/>
    <w:p>
      <w:pPr>
        <w:spacing w:after="0"/>
        <w:ind w:left="0"/>
        <w:jc w:val="both"/>
      </w:pPr>
      <w:r>
        <w:rPr>
          <w:rFonts w:ascii="Times New Roman"/>
          <w:b w:val="false"/>
          <w:i w:val="false"/>
          <w:color w:val="000000"/>
          <w:sz w:val="28"/>
        </w:rPr>
        <w:t>
      АОЖБ деректері жылына алпыс сағат есебінен ымдау тілі маманы көрсететін қызметтердің көлемін қамтиды.</w:t>
      </w:r>
    </w:p>
    <w:p>
      <w:pPr>
        <w:spacing w:after="0"/>
        <w:ind w:left="0"/>
        <w:jc w:val="both"/>
      </w:pPr>
      <w:r>
        <w:rPr>
          <w:rFonts w:ascii="Times New Roman"/>
          <w:b w:val="false"/>
          <w:i w:val="false"/>
          <w:color w:val="000000"/>
          <w:sz w:val="28"/>
        </w:rPr>
        <w:t>
      Ымдау тілі маманының көрсетілетін қызметтерінің көлемін "Е-Собес" ААЖ-дан қалалық басқарманың, жұмыспен қамту бөлімінің мамандары порталға ағымдағы жылдың соңына дейін немесе мүгедектік кезеңі аяқталғанға дейін "Іс-шараларды жоспарлау" модулінің деректерін ескере отырып жібереді.</w:t>
      </w:r>
    </w:p>
    <w:bookmarkStart w:name="z61" w:id="59"/>
    <w:p>
      <w:pPr>
        <w:spacing w:after="0"/>
        <w:ind w:left="0"/>
        <w:jc w:val="both"/>
      </w:pPr>
      <w:r>
        <w:rPr>
          <w:rFonts w:ascii="Times New Roman"/>
          <w:b w:val="false"/>
          <w:i w:val="false"/>
          <w:color w:val="000000"/>
          <w:sz w:val="28"/>
        </w:rPr>
        <w:t>
      30. Мобильді азаматтар базасында өтініш берушінің абоненттік нөмірі туралы мәліметтер болған кезде, оның абоненттік құрылғысына "Е-Собес" ААЖ-дан порталда ымдау тілі маманы қызметтерін берушіні (бұдан әрі – Өнім беруші) авторизациялау және таңдау қажеттігі туралы смс-хабарлама жіберіледі.</w:t>
      </w:r>
    </w:p>
    <w:bookmarkEnd w:id="59"/>
    <w:bookmarkStart w:name="z62" w:id="60"/>
    <w:p>
      <w:pPr>
        <w:spacing w:after="0"/>
        <w:ind w:left="0"/>
        <w:jc w:val="both"/>
      </w:pPr>
      <w:r>
        <w:rPr>
          <w:rFonts w:ascii="Times New Roman"/>
          <w:b w:val="false"/>
          <w:i w:val="false"/>
          <w:color w:val="000000"/>
          <w:sz w:val="28"/>
        </w:rPr>
        <w:t>
      31.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60"/>
    <w:bookmarkStart w:name="z63" w:id="61"/>
    <w:p>
      <w:pPr>
        <w:spacing w:after="0"/>
        <w:ind w:left="0"/>
        <w:jc w:val="both"/>
      </w:pPr>
      <w:r>
        <w:rPr>
          <w:rFonts w:ascii="Times New Roman"/>
          <w:b w:val="false"/>
          <w:i w:val="false"/>
          <w:color w:val="000000"/>
          <w:sz w:val="28"/>
        </w:rPr>
        <w:t>
      32. Алушы порталда ымдау тілі маманын таңдау кезінде қызмет көрсету форматын таңдайды: көзбе-көз (қызмет көрсету орнында ымдау тілі маманының жеке қатысуы арқылы) немесе қашықтықтан (нақты уақыт режимінде (онлайн) ымдау тілі қызметтерін онлайн ұсынуға мүмкіндік беретін интернет-технологияларды пайдалана отырып).</w:t>
      </w:r>
    </w:p>
    <w:bookmarkEnd w:id="61"/>
    <w:bookmarkStart w:name="z64" w:id="62"/>
    <w:p>
      <w:pPr>
        <w:spacing w:after="0"/>
        <w:ind w:left="0"/>
        <w:jc w:val="both"/>
      </w:pPr>
      <w:r>
        <w:rPr>
          <w:rFonts w:ascii="Times New Roman"/>
          <w:b w:val="false"/>
          <w:i w:val="false"/>
          <w:color w:val="000000"/>
          <w:sz w:val="28"/>
        </w:rPr>
        <w:t>
      33.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62"/>
    <w:bookmarkStart w:name="z65" w:id="63"/>
    <w:p>
      <w:pPr>
        <w:spacing w:after="0"/>
        <w:ind w:left="0"/>
        <w:jc w:val="both"/>
      </w:pPr>
      <w:r>
        <w:rPr>
          <w:rFonts w:ascii="Times New Roman"/>
          <w:b w:val="false"/>
          <w:i w:val="false"/>
          <w:color w:val="000000"/>
          <w:sz w:val="28"/>
        </w:rPr>
        <w:t>
      34. Өтініш беруші өнім берушіні таңдау болмаған кезде АОЖБ деректері порталға берілген күннен бастап бір ай ішінде өтініш берушінің абоненттік құрылғысына "Е-Собес" ААЖ-дан келесі ай ішінде порталда өнім берушіні таңдау қажеттігі туралы смс-хабарлама жіберіледі.</w:t>
      </w:r>
    </w:p>
    <w:bookmarkEnd w:id="63"/>
    <w:bookmarkStart w:name="z66" w:id="64"/>
    <w:p>
      <w:pPr>
        <w:spacing w:after="0"/>
        <w:ind w:left="0"/>
        <w:jc w:val="both"/>
      </w:pPr>
      <w:r>
        <w:rPr>
          <w:rFonts w:ascii="Times New Roman"/>
          <w:b w:val="false"/>
          <w:i w:val="false"/>
          <w:color w:val="000000"/>
          <w:sz w:val="28"/>
        </w:rPr>
        <w:t>
      35.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64"/>
    <w:bookmarkStart w:name="z67" w:id="65"/>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167-бабына</w:t>
      </w:r>
      <w:r>
        <w:rPr>
          <w:rFonts w:ascii="Times New Roman"/>
          <w:b w:val="false"/>
          <w:i w:val="false"/>
          <w:color w:val="000000"/>
          <w:sz w:val="28"/>
        </w:rPr>
        <w:t xml:space="preserve"> сәйкес өнім берушіні таңдауды жүзеге асыру үшін өтініш беруші порталда авторизацияланады http://aleumet.egov.kz, жария шартқа ЭЦҚ арқылы қол қояды.</w:t>
      </w:r>
    </w:p>
    <w:bookmarkEnd w:id="65"/>
    <w:bookmarkStart w:name="z68" w:id="66"/>
    <w:p>
      <w:pPr>
        <w:spacing w:after="0"/>
        <w:ind w:left="0"/>
        <w:jc w:val="both"/>
      </w:pPr>
      <w:r>
        <w:rPr>
          <w:rFonts w:ascii="Times New Roman"/>
          <w:b w:val="false"/>
          <w:i w:val="false"/>
          <w:color w:val="000000"/>
          <w:sz w:val="28"/>
        </w:rPr>
        <w:t xml:space="preserve">
      37.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32720 болып тіркелген) (бұдан әрі-өтеу қағидалары) бекітілген нысан бойынша ЭЦҚ-мен қол қойылған кепілдік берілген соманы өтеуге арналған өтінішке бір мезгілде қол қоя отырып, өнім берушіге ымдау тілі маманының қызметін ұсыну тапсырысын рәсімдейді және жібереді.</w:t>
      </w:r>
    </w:p>
    <w:bookmarkEnd w:id="66"/>
    <w:bookmarkStart w:name="z69" w:id="67"/>
    <w:p>
      <w:pPr>
        <w:spacing w:after="0"/>
        <w:ind w:left="0"/>
        <w:jc w:val="both"/>
      </w:pPr>
      <w:r>
        <w:rPr>
          <w:rFonts w:ascii="Times New Roman"/>
          <w:b w:val="false"/>
          <w:i w:val="false"/>
          <w:color w:val="000000"/>
          <w:sz w:val="28"/>
        </w:rPr>
        <w:t>
      38. Өнім беруші тапсырыс түскен күннен бастап бес жұмыс күні ішінде порталда қарайды және "пайдаланушының жеке кабинетіне" өнім берушінің ЭЦҚ қойылған ымдау тілі маманының қызметтерін көрсетуге тапсырысты қабылдау немесе төмендегі бас тарту себептерін көрсете отырып, бас тарту туралы хабарламаны жібереді:</w:t>
      </w:r>
    </w:p>
    <w:bookmarkEnd w:id="67"/>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 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расталатын маманның (мамандардың) атына негізсіз қорлау және адами қадір-қасиетін қорлайтын айыптар себебінен қызмет көрсетуден бас тартылған;</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70" w:id="68"/>
    <w:p>
      <w:pPr>
        <w:spacing w:after="0"/>
        <w:ind w:left="0"/>
        <w:jc w:val="both"/>
      </w:pPr>
      <w:r>
        <w:rPr>
          <w:rFonts w:ascii="Times New Roman"/>
          <w:b w:val="false"/>
          <w:i w:val="false"/>
          <w:color w:val="000000"/>
          <w:sz w:val="28"/>
        </w:rPr>
        <w:t>
      39. Өнім беруші қызмет көрсетілген күннен бастап порталдағы "өнім берушінің жеке кабинеті" модулінде көрсетілген қызметтерді есепке алу журналында ымдау тілі маманының көрсетілген қызметтерінің уақытын есепке алу үшін жазбалар жүргізеді.</w:t>
      </w:r>
    </w:p>
    <w:bookmarkEnd w:id="68"/>
    <w:p>
      <w:pPr>
        <w:spacing w:after="0"/>
        <w:ind w:left="0"/>
        <w:jc w:val="both"/>
      </w:pPr>
      <w:r>
        <w:rPr>
          <w:rFonts w:ascii="Times New Roman"/>
          <w:b w:val="false"/>
          <w:i w:val="false"/>
          <w:color w:val="000000"/>
          <w:sz w:val="28"/>
        </w:rPr>
        <w:t>
      Ымдау тілі маманының қызметін алатын мүгедектігі бар адамды қайта куәландыру (қайта куәландыру) кезінде өнім беруші АОЖБ-ны қайта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 АОЖБ әлеуметтік оңалту іс-шарасының орындалуы туралы деректер автоматты түрде толтырылады.</w:t>
      </w:r>
    </w:p>
    <w:bookmarkStart w:name="z71" w:id="69"/>
    <w:p>
      <w:pPr>
        <w:spacing w:after="0"/>
        <w:ind w:left="0"/>
        <w:jc w:val="both"/>
      </w:pPr>
      <w:r>
        <w:rPr>
          <w:rFonts w:ascii="Times New Roman"/>
          <w:b w:val="false"/>
          <w:i w:val="false"/>
          <w:color w:val="000000"/>
          <w:sz w:val="28"/>
        </w:rPr>
        <w:t>
      40. Ымдау тілі маманының қызметтері АОЖБ іс-шарасын іске асыру мерзіміне ұсынылады.</w:t>
      </w:r>
    </w:p>
    <w:bookmarkEnd w:id="69"/>
    <w:p>
      <w:pPr>
        <w:spacing w:after="0"/>
        <w:ind w:left="0"/>
        <w:jc w:val="both"/>
      </w:pPr>
      <w:r>
        <w:rPr>
          <w:rFonts w:ascii="Times New Roman"/>
          <w:b w:val="false"/>
          <w:i w:val="false"/>
          <w:color w:val="000000"/>
          <w:sz w:val="28"/>
        </w:rPr>
        <w:t>
      Алушы мынадай:</w:t>
      </w:r>
    </w:p>
    <w:p>
      <w:pPr>
        <w:spacing w:after="0"/>
        <w:ind w:left="0"/>
        <w:jc w:val="both"/>
      </w:pPr>
      <w:r>
        <w:rPr>
          <w:rFonts w:ascii="Times New Roman"/>
          <w:b w:val="false"/>
          <w:i w:val="false"/>
          <w:color w:val="000000"/>
          <w:sz w:val="28"/>
        </w:rPr>
        <w:t>
      өнім беруші қызмет көрсетуге уақтылы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белгілеген мерзімде жоймады;</w:t>
      </w:r>
    </w:p>
    <w:p>
      <w:pPr>
        <w:spacing w:after="0"/>
        <w:ind w:left="0"/>
        <w:jc w:val="both"/>
      </w:pPr>
      <w:r>
        <w:rPr>
          <w:rFonts w:ascii="Times New Roman"/>
          <w:b w:val="false"/>
          <w:i w:val="false"/>
          <w:color w:val="000000"/>
          <w:sz w:val="28"/>
        </w:rPr>
        <w:t>
      өнім беруші тарапынан менің тарапыма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 сияқты бас тарту себептерін көрсете отырып, өзі таңдаған өнім берушіден ымдау тілі маманының қызметтерін одан әрі көрсетуден бас тартады.</w:t>
      </w:r>
    </w:p>
    <w:p>
      <w:pPr>
        <w:spacing w:after="0"/>
        <w:ind w:left="0"/>
        <w:jc w:val="both"/>
      </w:pPr>
      <w:r>
        <w:rPr>
          <w:rFonts w:ascii="Times New Roman"/>
          <w:b w:val="false"/>
          <w:i w:val="false"/>
          <w:color w:val="000000"/>
          <w:sz w:val="28"/>
        </w:rPr>
        <w:t>
      Өнім беруші мынадай:</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куәгерлердің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 сияқты бас тарту себептерін көрсете отырып, ымдау тілі маманының қызметтерін одан әрі ұсынудан бас тартады.</w:t>
      </w:r>
    </w:p>
    <w:bookmarkStart w:name="z72" w:id="70"/>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ымдау тілі маманының қызметтерін ұсыну тәртібі</w:t>
      </w:r>
    </w:p>
    <w:bookmarkEnd w:id="70"/>
    <w:bookmarkStart w:name="z73" w:id="71"/>
    <w:p>
      <w:pPr>
        <w:spacing w:after="0"/>
        <w:ind w:left="0"/>
        <w:jc w:val="both"/>
      </w:pPr>
      <w:r>
        <w:rPr>
          <w:rFonts w:ascii="Times New Roman"/>
          <w:b w:val="false"/>
          <w:i w:val="false"/>
          <w:color w:val="000000"/>
          <w:sz w:val="28"/>
        </w:rPr>
        <w:t xml:space="preserve">
      41. Ымдау тілі маманының қызметтерін сатып алу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әлеуметтік қызметтер порталы мәселелері жөніндегі комиссияның қорытындысы негізінде әлеуметтік қызметтер порталында көрсетілетін қызметтерді жеткізушілер болмаған жағдайда Қазақстан Республикасының Мемлекеттік сатып алу туралы заңнамасына сәйкес жүргізіледі.</w:t>
      </w:r>
    </w:p>
    <w:bookmarkEnd w:id="71"/>
    <w:bookmarkStart w:name="z74" w:id="72"/>
    <w:p>
      <w:pPr>
        <w:spacing w:after="0"/>
        <w:ind w:left="0"/>
        <w:jc w:val="left"/>
      </w:pPr>
      <w:r>
        <w:rPr>
          <w:rFonts w:ascii="Times New Roman"/>
          <w:b/>
          <w:i w:val="false"/>
          <w:color w:val="000000"/>
        </w:rPr>
        <w:t xml:space="preserve"> 3-параграф. Ымдау тілі маманының қызметтеріне ақы төлеу тәртібі</w:t>
      </w:r>
    </w:p>
    <w:bookmarkEnd w:id="72"/>
    <w:bookmarkStart w:name="z75" w:id="73"/>
    <w:p>
      <w:pPr>
        <w:spacing w:after="0"/>
        <w:ind w:left="0"/>
        <w:jc w:val="both"/>
      </w:pPr>
      <w:r>
        <w:rPr>
          <w:rFonts w:ascii="Times New Roman"/>
          <w:b w:val="false"/>
          <w:i w:val="false"/>
          <w:color w:val="000000"/>
          <w:sz w:val="28"/>
        </w:rPr>
        <w:t xml:space="preserve">
      42. Ымдау тілі маманының бір сағаттық қызметіне ақы төлеу жергілікті атқарушы органдар Кодекстің 163-бабының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қаржы жылына арналған республикалық бюджет туралы Заңмен белгіленген 2,1 айлық есептік көрсеткіш есебінен, бірақ бір мүгедектігі бар адамға жылына алпыс сағаттан асырылмай жүзеге асырады.</w:t>
      </w:r>
    </w:p>
    <w:bookmarkEnd w:id="73"/>
    <w:p>
      <w:pPr>
        <w:spacing w:after="0"/>
        <w:ind w:left="0"/>
        <w:jc w:val="both"/>
      </w:pPr>
      <w:r>
        <w:rPr>
          <w:rFonts w:ascii="Times New Roman"/>
          <w:b w:val="false"/>
          <w:i w:val="false"/>
          <w:color w:val="000000"/>
          <w:sz w:val="28"/>
        </w:rPr>
        <w:t>
      Ымдау тілі маманының жылына алпыс сағаттан артық қызметтер көрсетуге жұмсаған уақытын мүгедектігі бар адам өз қаражаты есебінен төлейді.</w:t>
      </w:r>
    </w:p>
    <w:bookmarkStart w:name="z76" w:id="74"/>
    <w:p>
      <w:pPr>
        <w:spacing w:after="0"/>
        <w:ind w:left="0"/>
        <w:jc w:val="both"/>
      </w:pPr>
      <w:r>
        <w:rPr>
          <w:rFonts w:ascii="Times New Roman"/>
          <w:b w:val="false"/>
          <w:i w:val="false"/>
          <w:color w:val="000000"/>
          <w:sz w:val="28"/>
        </w:rPr>
        <w:t>
      43. Ымдау тілі маманының қызметтері үшін кепілдік берілген соманы өтеу Өтеу қағидаларына сәйкес жүзеге асырылады.</w:t>
      </w:r>
    </w:p>
    <w:bookmarkEnd w:id="74"/>
    <w:bookmarkStart w:name="z77" w:id="75"/>
    <w:p>
      <w:pPr>
        <w:spacing w:after="0"/>
        <w:ind w:left="0"/>
        <w:jc w:val="both"/>
      </w:pPr>
      <w:r>
        <w:rPr>
          <w:rFonts w:ascii="Times New Roman"/>
          <w:b w:val="false"/>
          <w:i w:val="false"/>
          <w:color w:val="000000"/>
          <w:sz w:val="28"/>
        </w:rPr>
        <w:t xml:space="preserve">
      44. Ымдау тілі маманының қызметтеріне ақы төлеу ай сайын, есепті кезеңнен кейінгі айдың 10-күнінен кешіктірмей өнім беруші ұсынған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ымдау тілі маманының қызметтер көрсету парағын (бұдан әрі – құжаттарды төлеуге арналған құжаттар) қоса бере отырып,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жүргізіледі.</w:t>
      </w:r>
    </w:p>
    <w:bookmarkEnd w:id="75"/>
    <w:p>
      <w:pPr>
        <w:spacing w:after="0"/>
        <w:ind w:left="0"/>
        <w:jc w:val="both"/>
      </w:pPr>
      <w:r>
        <w:rPr>
          <w:rFonts w:ascii="Times New Roman"/>
          <w:b w:val="false"/>
          <w:i w:val="false"/>
          <w:color w:val="000000"/>
          <w:sz w:val="28"/>
        </w:rPr>
        <w:t>
      Өнім берушіге ақы төлеу мүгедектігі бар адам өнім берушінің тапсырысты қабылдағаны туралы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Өнім беруші мүгедектігі бар адам қайтыс болған жағдайда төлем құжаттарын қайтыс болған күннен бастап бір ай ішінде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9" w:id="76"/>
    <w:p>
      <w:pPr>
        <w:spacing w:after="0"/>
        <w:ind w:left="0"/>
        <w:jc w:val="left"/>
      </w:pPr>
      <w:r>
        <w:rPr>
          <w:rFonts w:ascii="Times New Roman"/>
          <w:b/>
          <w:i w:val="false"/>
          <w:color w:val="000000"/>
        </w:rPr>
        <w:t xml:space="preserve"> Ымдау тілі маманының қызметтерін ұсынуға медициналық көрсетілімдер мен қарсы көрсетілімдер</w:t>
      </w:r>
    </w:p>
    <w:bookmarkEnd w:id="76"/>
    <w:bookmarkStart w:name="z80" w:id="77"/>
    <w:p>
      <w:pPr>
        <w:spacing w:after="0"/>
        <w:ind w:left="0"/>
        <w:jc w:val="both"/>
      </w:pPr>
      <w:r>
        <w:rPr>
          <w:rFonts w:ascii="Times New Roman"/>
          <w:b w:val="false"/>
          <w:i w:val="false"/>
          <w:color w:val="000000"/>
          <w:sz w:val="28"/>
        </w:rPr>
        <w:t>
      1. Ымдау тілінің машықтарын меңгерген мүгедектігі бар адамға ымдау тілі маманының қызметтерін ұсынуға:</w:t>
      </w:r>
    </w:p>
    <w:bookmarkEnd w:id="77"/>
    <w:p>
      <w:pPr>
        <w:spacing w:after="0"/>
        <w:ind w:left="0"/>
        <w:jc w:val="both"/>
      </w:pPr>
      <w:r>
        <w:rPr>
          <w:rFonts w:ascii="Times New Roman"/>
          <w:b w:val="false"/>
          <w:i w:val="false"/>
          <w:color w:val="000000"/>
          <w:sz w:val="28"/>
        </w:rPr>
        <w:t>
      1) керең-мылқаулық;</w:t>
      </w:r>
    </w:p>
    <w:p>
      <w:pPr>
        <w:spacing w:after="0"/>
        <w:ind w:left="0"/>
        <w:jc w:val="both"/>
      </w:pPr>
      <w:r>
        <w:rPr>
          <w:rFonts w:ascii="Times New Roman"/>
          <w:b w:val="false"/>
          <w:i w:val="false"/>
          <w:color w:val="000000"/>
          <w:sz w:val="28"/>
        </w:rPr>
        <w:t>
      2) есту протезін қолдануға жарамсыз толық кереңдік;</w:t>
      </w:r>
    </w:p>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p>
      <w:pPr>
        <w:spacing w:after="0"/>
        <w:ind w:left="0"/>
        <w:jc w:val="both"/>
      </w:pPr>
      <w:r>
        <w:rPr>
          <w:rFonts w:ascii="Times New Roman"/>
          <w:b w:val="false"/>
          <w:i w:val="false"/>
          <w:color w:val="000000"/>
          <w:sz w:val="28"/>
        </w:rPr>
        <w:t>
      4) қимылдық афазия;</w:t>
      </w:r>
    </w:p>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Start w:name="z81" w:id="78"/>
    <w:p>
      <w:pPr>
        <w:spacing w:after="0"/>
        <w:ind w:left="0"/>
        <w:jc w:val="both"/>
      </w:pPr>
      <w:r>
        <w:rPr>
          <w:rFonts w:ascii="Times New Roman"/>
          <w:b w:val="false"/>
          <w:i w:val="false"/>
          <w:color w:val="000000"/>
          <w:sz w:val="28"/>
        </w:rPr>
        <w:t>
      2. Мамандандырылған мединициналық ұйымдарда емделуді талап ететін мынадай аурулар:</w:t>
      </w:r>
    </w:p>
    <w:bookmarkEnd w:id="78"/>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мүгедектігі бар адамдарға ымдау тілі маманының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p>
        </w:tc>
      </w:tr>
    </w:tbl>
    <w:bookmarkStart w:name="z83" w:id="79"/>
    <w:p>
      <w:pPr>
        <w:spacing w:after="0"/>
        <w:ind w:left="0"/>
        <w:jc w:val="left"/>
      </w:pPr>
      <w:r>
        <w:rPr>
          <w:rFonts w:ascii="Times New Roman"/>
          <w:b/>
          <w:i w:val="false"/>
          <w:color w:val="000000"/>
        </w:rPr>
        <w:t xml:space="preserve"> Ымдау тілі маманының қызметтерін ұсынуға өтініш</w:t>
      </w:r>
    </w:p>
    <w:bookmarkEnd w:id="79"/>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w:t>
      </w:r>
    </w:p>
    <w:p>
      <w:pPr>
        <w:spacing w:after="0"/>
        <w:ind w:left="0"/>
        <w:jc w:val="both"/>
      </w:pPr>
      <w:r>
        <w:rPr>
          <w:rFonts w:ascii="Times New Roman"/>
          <w:b w:val="false"/>
          <w:i w:val="false"/>
          <w:color w:val="000000"/>
          <w:sz w:val="28"/>
        </w:rPr>
        <w:t>
      Мүгедектік 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w:t>
      </w:r>
    </w:p>
    <w:p>
      <w:pPr>
        <w:spacing w:after="0"/>
        <w:ind w:left="0"/>
        <w:jc w:val="both"/>
      </w:pPr>
      <w:r>
        <w:rPr>
          <w:rFonts w:ascii="Times New Roman"/>
          <w:b w:val="false"/>
          <w:i w:val="false"/>
          <w:color w:val="000000"/>
          <w:sz w:val="28"/>
        </w:rPr>
        <w:t>
      Құжат нөмірі: _______________________ кім берген: ____________________</w:t>
      </w:r>
    </w:p>
    <w:p>
      <w:pPr>
        <w:spacing w:after="0"/>
        <w:ind w:left="0"/>
        <w:jc w:val="both"/>
      </w:pPr>
      <w:r>
        <w:rPr>
          <w:rFonts w:ascii="Times New Roman"/>
          <w:b w:val="false"/>
          <w:i w:val="false"/>
          <w:color w:val="000000"/>
          <w:sz w:val="28"/>
        </w:rPr>
        <w:t>
      Берілген күні: "____" _____________ ______ жылы</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___________________________</w:t>
      </w:r>
    </w:p>
    <w:p>
      <w:pPr>
        <w:spacing w:after="0"/>
        <w:ind w:left="0"/>
        <w:jc w:val="both"/>
      </w:pPr>
      <w:r>
        <w:rPr>
          <w:rFonts w:ascii="Times New Roman"/>
          <w:b w:val="false"/>
          <w:i w:val="false"/>
          <w:color w:val="000000"/>
          <w:sz w:val="28"/>
        </w:rPr>
        <w:t>
      көше (шағын аудан) ______________________ -үй ________ -пәтер 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Ымдау тілі маманының қызметін (керегінің астын сызу, жазу) ұсыну үшін:</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xml:space="preserve">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w:t>
      </w:r>
    </w:p>
    <w:p>
      <w:pPr>
        <w:spacing w:after="0"/>
        <w:ind w:left="0"/>
        <w:jc w:val="both"/>
      </w:pPr>
      <w:r>
        <w:rPr>
          <w:rFonts w:ascii="Times New Roman"/>
          <w:b w:val="false"/>
          <w:i w:val="false"/>
          <w:color w:val="000000"/>
          <w:sz w:val="28"/>
        </w:rPr>
        <w:t>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Астана,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абоненттік құрылғысы)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бес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бес жұмыс күні.</w:t>
            </w:r>
          </w:p>
          <w:p>
            <w:pPr>
              <w:spacing w:after="20"/>
              <w:ind w:left="20"/>
              <w:jc w:val="both"/>
            </w:pPr>
            <w:r>
              <w:rPr>
                <w:rFonts w:ascii="Times New Roman"/>
                <w:b w:val="false"/>
                <w:i w:val="false"/>
                <w:color w:val="000000"/>
                <w:sz w:val="20"/>
              </w:rPr>
              <w:t>
веб-портал арқылы жүгінген кезде - бес жұмыс күні;</w:t>
            </w:r>
          </w:p>
          <w:p>
            <w:pPr>
              <w:spacing w:after="20"/>
              <w:ind w:left="20"/>
              <w:jc w:val="both"/>
            </w:pPr>
            <w:r>
              <w:rPr>
                <w:rFonts w:ascii="Times New Roman"/>
                <w:b w:val="false"/>
                <w:i w:val="false"/>
                <w:color w:val="000000"/>
                <w:sz w:val="20"/>
              </w:rPr>
              <w:t xml:space="preserve">
Мемлекеттік корпорацияға жүгінген кезде құжаттарды қабылдау күні мемлекеттік қызметті көрсету мерзіміне кірмейді. </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ымдау тілі маманының қызметтерін ұсынуға құжаттарды рәсімдеу туралы хабарлама не мемлекеттік қызметті көрсетуден дәлелді бас тарту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құрылғысына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 Қазақстан Республикасының Еңбек кодексіне сәйкес мереке және демалыс күндерінен басқа дүйсенбіден жұманы қоса алғанда сағат 9.00-ден 20.00-ге дейін және сенбі күні сағат 9.00-ден 13.00-ге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есту бойынша мүгедектігі бар адамдар үшін ымдау тілі маманының қызметтерін ұсыну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қағидаларына (бұдан әрі – Қағидалар) 2-қосымшаға сәйкес нысан бойынша ымдау тілі маманының қызметтерін ұсынуға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жағдайда, нотариалды куәландыруды талап етпейтін мүгедектігі бар адамнан сенімхат. Жеке басты куәландыратын құжаттар туралы, тұрақты тұрғылықты жері бойынша тіркелгенін растайтын, мүгедектігі туралы, тиісті мемлекеттік ақпараттық жүйелерде қамтылған АОЖБ-ның әзірленген іс-шаралары туралы мәліметтерді қалалық басқармалар, жұмыспен қамту бөлімдері, Мемлекеттік корпорация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корпорацияның – www.gov.kz.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Уәкілетті мемлекеттік орган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6" w:id="80"/>
    <w:p>
      <w:pPr>
        <w:spacing w:after="0"/>
        <w:ind w:left="0"/>
        <w:jc w:val="left"/>
      </w:pPr>
      <w:r>
        <w:rPr>
          <w:rFonts w:ascii="Times New Roman"/>
          <w:b/>
          <w:i w:val="false"/>
          <w:color w:val="000000"/>
        </w:rPr>
        <w:t xml:space="preserve"> Құжаттарды қабылдаудан бас тарту туралы қолхат</w:t>
      </w:r>
    </w:p>
    <w:bookmarkEnd w:id="8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 / республикалық маңызы бар, астананың,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 республикалық маңызы бар, астананың, аудандардың және облыстық маңызы бар қалалардың жергілікті атқарушы орган қызметкерінің тегі, аты,әкесінің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88" w:id="81"/>
    <w:p>
      <w:pPr>
        <w:spacing w:after="0"/>
        <w:ind w:left="0"/>
        <w:jc w:val="left"/>
      </w:pPr>
      <w:r>
        <w:rPr>
          <w:rFonts w:ascii="Times New Roman"/>
          <w:b/>
          <w:i w:val="false"/>
          <w:color w:val="000000"/>
        </w:rPr>
        <w:t xml:space="preserve"> Хабарлама</w:t>
      </w:r>
    </w:p>
    <w:bookmarkEnd w:id="81"/>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Құжаттың нөмірі: _______________________ кім берген: 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w:t>
      </w:r>
    </w:p>
    <w:p>
      <w:pPr>
        <w:spacing w:after="0"/>
        <w:ind w:left="0"/>
        <w:jc w:val="both"/>
      </w:pPr>
      <w:r>
        <w:rPr>
          <w:rFonts w:ascii="Times New Roman"/>
          <w:b w:val="false"/>
          <w:i w:val="false"/>
          <w:color w:val="000000"/>
          <w:sz w:val="28"/>
        </w:rPr>
        <w:t>
      Көше (шағын аудан) ________________ -үй _____________ -пәтер ________</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Ымдау тілі маманының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0" w:id="82"/>
    <w:p>
      <w:pPr>
        <w:spacing w:after="0"/>
        <w:ind w:left="0"/>
        <w:jc w:val="left"/>
      </w:pPr>
      <w:r>
        <w:rPr>
          <w:rFonts w:ascii="Times New Roman"/>
          <w:b/>
          <w:i w:val="false"/>
          <w:color w:val="000000"/>
        </w:rPr>
        <w:t xml:space="preserve"> Ымдау тілі маманының қызметтерін көрсету парағы </w:t>
      </w:r>
    </w:p>
    <w:bookmarkEnd w:id="8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телефоны мекен-жайы</w:t>
      </w:r>
    </w:p>
    <w:p>
      <w:pPr>
        <w:spacing w:after="0"/>
        <w:ind w:left="0"/>
        <w:jc w:val="both"/>
      </w:pPr>
      <w:r>
        <w:rPr>
          <w:rFonts w:ascii="Times New Roman"/>
          <w:b w:val="false"/>
          <w:i w:val="false"/>
          <w:color w:val="000000"/>
          <w:sz w:val="28"/>
        </w:rPr>
        <w:t>
      бойынша тұратын __________ 20___ жылғы____________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Көрсету тәсілі (онлайн / 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Ымдау тілі маманының тегі, аты, әкесінің аты (бар болса), қолы /ЭЦҚ</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Өтініш берушінің қолы/ЭЦҚ (қайтыс болған жағдайда талап етілмейді)</w:t>
      </w:r>
    </w:p>
    <w:p>
      <w:pPr>
        <w:spacing w:after="0"/>
        <w:ind w:left="0"/>
        <w:jc w:val="both"/>
      </w:pPr>
      <w:r>
        <w:rPr>
          <w:rFonts w:ascii="Times New Roman"/>
          <w:b w:val="false"/>
          <w:i w:val="false"/>
          <w:color w:val="000000"/>
          <w:sz w:val="28"/>
        </w:rPr>
        <w:t>
      20___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286 бұйрығына</w:t>
            </w:r>
            <w:r>
              <w:br/>
            </w:r>
            <w:r>
              <w:rPr>
                <w:rFonts w:ascii="Times New Roman"/>
                <w:b w:val="false"/>
                <w:i w:val="false"/>
                <w:color w:val="000000"/>
                <w:sz w:val="20"/>
              </w:rPr>
              <w:t>2-қосымша</w:t>
            </w:r>
          </w:p>
        </w:tc>
      </w:tr>
    </w:tbl>
    <w:bookmarkStart w:name="z92" w:id="83"/>
    <w:p>
      <w:pPr>
        <w:spacing w:after="0"/>
        <w:ind w:left="0"/>
        <w:jc w:val="left"/>
      </w:pPr>
      <w:r>
        <w:rPr>
          <w:rFonts w:ascii="Times New Roman"/>
          <w:b/>
          <w:i w:val="false"/>
          <w:color w:val="000000"/>
        </w:rPr>
        <w:t xml:space="preserve"> Күші жойылды деп тануға жататын кейбір бұйрықтарының тізбесі:</w:t>
      </w:r>
    </w:p>
    <w:bookmarkEnd w:id="83"/>
    <w:bookmarkStart w:name="z93" w:id="84"/>
    <w:p>
      <w:pPr>
        <w:spacing w:after="0"/>
        <w:ind w:left="0"/>
        <w:jc w:val="both"/>
      </w:pPr>
      <w:r>
        <w:rPr>
          <w:rFonts w:ascii="Times New Roman"/>
          <w:b w:val="false"/>
          <w:i w:val="false"/>
          <w:color w:val="000000"/>
          <w:sz w:val="28"/>
        </w:rPr>
        <w:t xml:space="preserve">
      1)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10370 болып тіркелген);</w:t>
      </w:r>
    </w:p>
    <w:bookmarkEnd w:id="84"/>
    <w:bookmarkStart w:name="z94" w:id="85"/>
    <w:p>
      <w:pPr>
        <w:spacing w:after="0"/>
        <w:ind w:left="0"/>
        <w:jc w:val="both"/>
      </w:pPr>
      <w:r>
        <w:rPr>
          <w:rFonts w:ascii="Times New Roman"/>
          <w:b w:val="false"/>
          <w:i w:val="false"/>
          <w:color w:val="000000"/>
          <w:sz w:val="28"/>
        </w:rPr>
        <w:t xml:space="preserve">
      2)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мен толықтыру енгізу туралы" Қазақстан Республикасы Денсаулық сақтау және әлеуметтік даму министрінің 2016 жылғы 25 қарашадағы № 982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14557 болып тіркелген);</w:t>
      </w:r>
    </w:p>
    <w:bookmarkEnd w:id="85"/>
    <w:bookmarkStart w:name="z95" w:id="86"/>
    <w:p>
      <w:pPr>
        <w:spacing w:after="0"/>
        <w:ind w:left="0"/>
        <w:jc w:val="both"/>
      </w:pPr>
      <w:r>
        <w:rPr>
          <w:rFonts w:ascii="Times New Roman"/>
          <w:b w:val="false"/>
          <w:i w:val="false"/>
          <w:color w:val="000000"/>
          <w:sz w:val="28"/>
        </w:rPr>
        <w:t xml:space="preserve">
      3) "Мүгедектерді оңалтудың кейбір мәселелері туралы" Қазақстан Республикасы Денсаулық сақтау және әлеуметтік даму министрінің 2015 жылғы 22 қаңтардағы № 26 бұйрығына өзгерістер енгізу туралы" Қазақстан Республикасы Еңбек және халықты әлеуметтік қорғау министрі міндетін атқарушының 2017 жылғы 28 сәуірдегі № 103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15320 болып тіркелген);</w:t>
      </w:r>
    </w:p>
    <w:bookmarkEnd w:id="86"/>
    <w:bookmarkStart w:name="z96" w:id="87"/>
    <w:p>
      <w:pPr>
        <w:spacing w:after="0"/>
        <w:ind w:left="0"/>
        <w:jc w:val="both"/>
      </w:pPr>
      <w:r>
        <w:rPr>
          <w:rFonts w:ascii="Times New Roman"/>
          <w:b w:val="false"/>
          <w:i w:val="false"/>
          <w:color w:val="000000"/>
          <w:sz w:val="28"/>
        </w:rPr>
        <w:t xml:space="preserve">
      4)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мен толықтыру енгізу туралы" Қазақстан Республикасы Еңбек және халықты әлеуметтік қорғау министрінің 2019 жылғы 24 мамырдағы № 271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18733 болып тіркелген);</w:t>
      </w:r>
    </w:p>
    <w:bookmarkEnd w:id="87"/>
    <w:bookmarkStart w:name="z97" w:id="88"/>
    <w:p>
      <w:pPr>
        <w:spacing w:after="0"/>
        <w:ind w:left="0"/>
        <w:jc w:val="both"/>
      </w:pPr>
      <w:r>
        <w:rPr>
          <w:rFonts w:ascii="Times New Roman"/>
          <w:b w:val="false"/>
          <w:i w:val="false"/>
          <w:color w:val="000000"/>
          <w:sz w:val="28"/>
        </w:rPr>
        <w:t xml:space="preserve">
      5)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 Қазақстан Республикасы Еңбек және халықты әлеуметтік қорғау министрінің 2020 жылғы 30 қаңтардағы № 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19952 болып тіркелген);</w:t>
      </w:r>
    </w:p>
    <w:bookmarkEnd w:id="88"/>
    <w:bookmarkStart w:name="z98" w:id="89"/>
    <w:p>
      <w:pPr>
        <w:spacing w:after="0"/>
        <w:ind w:left="0"/>
        <w:jc w:val="both"/>
      </w:pPr>
      <w:r>
        <w:rPr>
          <w:rFonts w:ascii="Times New Roman"/>
          <w:b w:val="false"/>
          <w:i w:val="false"/>
          <w:color w:val="000000"/>
          <w:sz w:val="28"/>
        </w:rPr>
        <w:t xml:space="preserve">
      6)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 Қазақстан Республикасы Еңбек және халықты әлеуметтік қорғау министрінің 2020 жылғы 31 мамырдағы № 205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20799 болып тіркелген); </w:t>
      </w:r>
    </w:p>
    <w:bookmarkEnd w:id="89"/>
    <w:bookmarkStart w:name="z99" w:id="90"/>
    <w:p>
      <w:pPr>
        <w:spacing w:after="0"/>
        <w:ind w:left="0"/>
        <w:jc w:val="both"/>
      </w:pPr>
      <w:r>
        <w:rPr>
          <w:rFonts w:ascii="Times New Roman"/>
          <w:b w:val="false"/>
          <w:i w:val="false"/>
          <w:color w:val="000000"/>
          <w:sz w:val="28"/>
        </w:rPr>
        <w:t xml:space="preserve">
      7)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 Қазақстан Республикасы Еңбек және халықты әлеуметтік қорғау министрінің 2021 жылғы 3 наурыздағы № 61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22299 болып тіркелген);</w:t>
      </w:r>
    </w:p>
    <w:bookmarkEnd w:id="90"/>
    <w:bookmarkStart w:name="z100" w:id="91"/>
    <w:p>
      <w:pPr>
        <w:spacing w:after="0"/>
        <w:ind w:left="0"/>
        <w:jc w:val="both"/>
      </w:pPr>
      <w:r>
        <w:rPr>
          <w:rFonts w:ascii="Times New Roman"/>
          <w:b w:val="false"/>
          <w:i w:val="false"/>
          <w:color w:val="000000"/>
          <w:sz w:val="28"/>
        </w:rPr>
        <w:t xml:space="preserve">
      8)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мен толықтырулар енгізу туралы" Қазақстан Республикасы Еңбек және халықты әлеуметтік қорғау министрінің 2021 жылғы 6 желтоқсандағы № 458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25681 болып тіркелген);</w:t>
      </w:r>
    </w:p>
    <w:bookmarkEnd w:id="91"/>
    <w:bookmarkStart w:name="z101" w:id="92"/>
    <w:p>
      <w:pPr>
        <w:spacing w:after="0"/>
        <w:ind w:left="0"/>
        <w:jc w:val="both"/>
      </w:pPr>
      <w:r>
        <w:rPr>
          <w:rFonts w:ascii="Times New Roman"/>
          <w:b w:val="false"/>
          <w:i w:val="false"/>
          <w:color w:val="000000"/>
          <w:sz w:val="28"/>
        </w:rPr>
        <w:t xml:space="preserve">
      9)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 Қазақстан Республикасы Еңбек және халықты әлеуметтік қорғау министрінің 2022 жылғы 28 ақпандағы № 77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26944 болып тіркелген);</w:t>
      </w:r>
    </w:p>
    <w:bookmarkEnd w:id="92"/>
    <w:bookmarkStart w:name="z102" w:id="93"/>
    <w:p>
      <w:pPr>
        <w:spacing w:after="0"/>
        <w:ind w:left="0"/>
        <w:jc w:val="both"/>
      </w:pPr>
      <w:r>
        <w:rPr>
          <w:rFonts w:ascii="Times New Roman"/>
          <w:b w:val="false"/>
          <w:i w:val="false"/>
          <w:color w:val="000000"/>
          <w:sz w:val="28"/>
        </w:rPr>
        <w:t xml:space="preserve">
      10) "Мүгедектерді оңалтудың кейбір мәселелері туралы" Қазақстан Республикасы Денсаулық сақтау және әлеуметтік даму министрінің 2015 жылғы 22 қаңтардағы № 26 бұйрығына өзгерістер мен толықтырулар енгізу туралы" Қазақстан Республикасы Еңбек және халықты әлеуметтік қорғау министрінің 2022 жылғы 3 қазандағы № 404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тізімінде № 30015 болып тіркелген);</w:t>
      </w:r>
    </w:p>
    <w:bookmarkEnd w:id="93"/>
    <w:bookmarkStart w:name="z103" w:id="94"/>
    <w:p>
      <w:pPr>
        <w:spacing w:after="0"/>
        <w:ind w:left="0"/>
        <w:jc w:val="both"/>
      </w:pPr>
      <w:r>
        <w:rPr>
          <w:rFonts w:ascii="Times New Roman"/>
          <w:b w:val="false"/>
          <w:i w:val="false"/>
          <w:color w:val="000000"/>
          <w:sz w:val="28"/>
        </w:rPr>
        <w:t xml:space="preserve">
      11)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бұйрығына және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бұйрығына өзгерістер енгізу туралы" Қазақстан Республикасы Еңбек және халықты әлеуметтік қорғау министрінің 2022 жылғы 1 желтоқсандағы № 481 бұйрығы </w:t>
      </w:r>
      <w:r>
        <w:rPr>
          <w:rFonts w:ascii="Times New Roman"/>
          <w:b w:val="false"/>
          <w:i w:val="false"/>
          <w:color w:val="000000"/>
          <w:sz w:val="28"/>
        </w:rPr>
        <w:t>1 тармағының</w:t>
      </w:r>
      <w:r>
        <w:rPr>
          <w:rFonts w:ascii="Times New Roman"/>
          <w:b w:val="false"/>
          <w:i w:val="false"/>
          <w:color w:val="000000"/>
          <w:sz w:val="28"/>
        </w:rPr>
        <w:t xml:space="preserve"> (Қазақстан Республикасының нормативтік құқықтық актілері тізімінде № 30908 болып тіркелген) күші жойылды деп танылсын.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